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pPr>
      <w:r>
        <w:rPr/>
        <w:t>MENERJEMAHKAN FIRMAN ALLAH SECARA KOMUNIKATIF</w:t>
      </w:r>
    </w:p>
    <w:p>
      <w:pPr>
        <w:spacing w:before="137"/>
        <w:ind w:left="182" w:right="0" w:firstLine="0"/>
        <w:jc w:val="left"/>
        <w:rPr>
          <w:b/>
          <w:sz w:val="24"/>
        </w:rPr>
      </w:pPr>
      <w:r>
        <w:rPr>
          <w:b/>
          <w:color w:val="333333"/>
          <w:sz w:val="24"/>
        </w:rPr>
        <w:t>Metode, Ideologi, dan Diksi dalam Penerjemahan Alquran Berbahasa Indonesia</w:t>
      </w:r>
    </w:p>
    <w:p>
      <w:pPr>
        <w:pStyle w:val="BodyText"/>
        <w:ind w:left="0"/>
        <w:rPr>
          <w:b/>
          <w:sz w:val="26"/>
        </w:rPr>
      </w:pPr>
    </w:p>
    <w:p>
      <w:pPr>
        <w:pStyle w:val="BodyText"/>
        <w:ind w:left="0"/>
        <w:rPr>
          <w:b/>
          <w:sz w:val="26"/>
        </w:rPr>
      </w:pPr>
    </w:p>
    <w:p>
      <w:pPr>
        <w:spacing w:before="230"/>
        <w:ind w:left="182" w:right="0" w:firstLine="0"/>
        <w:jc w:val="left"/>
        <w:rPr>
          <w:b/>
          <w:sz w:val="24"/>
        </w:rPr>
      </w:pPr>
      <w:r>
        <w:rPr>
          <w:b/>
          <w:sz w:val="24"/>
        </w:rPr>
        <w:t>Dr. Moch. Syarif Hidayatullah</w:t>
      </w:r>
    </w:p>
    <w:p>
      <w:pPr>
        <w:pStyle w:val="BodyText"/>
        <w:ind w:left="0"/>
        <w:rPr>
          <w:b/>
          <w:sz w:val="26"/>
        </w:rPr>
      </w:pPr>
    </w:p>
    <w:p>
      <w:pPr>
        <w:pStyle w:val="BodyText"/>
        <w:spacing w:before="11"/>
        <w:ind w:left="0"/>
        <w:rPr>
          <w:b/>
          <w:sz w:val="38"/>
        </w:rPr>
      </w:pPr>
    </w:p>
    <w:p>
      <w:pPr>
        <w:spacing w:before="0"/>
        <w:ind w:left="182" w:right="0" w:firstLine="0"/>
        <w:jc w:val="left"/>
        <w:rPr>
          <w:b/>
          <w:sz w:val="24"/>
        </w:rPr>
      </w:pPr>
      <w:r>
        <w:rPr>
          <w:b/>
          <w:sz w:val="24"/>
        </w:rPr>
        <w:t>Abstrak</w:t>
      </w:r>
    </w:p>
    <w:p>
      <w:pPr>
        <w:pStyle w:val="BodyText"/>
        <w:spacing w:before="9"/>
        <w:ind w:left="0"/>
        <w:rPr>
          <w:b/>
          <w:sz w:val="29"/>
        </w:rPr>
      </w:pPr>
    </w:p>
    <w:p>
      <w:pPr>
        <w:pStyle w:val="BodyText"/>
        <w:spacing w:before="1"/>
        <w:ind w:right="118"/>
        <w:jc w:val="both"/>
      </w:pPr>
      <w:r>
        <w:rPr/>
        <w:t>Pada beberapa karya terjemahan Alquran yang beredar di Indonesia, tampak ada kegamangan dalam menerapkan metode, ideologi, dan diksi, sehingga terjemahan yang ada terasa kaku dan kurang komunikatif. Kegamangan ini juga bisa ditemui pada Terjemahan Alquran Kementerian Agama.</w:t>
      </w:r>
      <w:r>
        <w:rPr>
          <w:spacing w:val="-12"/>
        </w:rPr>
        <w:t> </w:t>
      </w:r>
      <w:r>
        <w:rPr/>
        <w:t>Untuk</w:t>
      </w:r>
      <w:r>
        <w:rPr>
          <w:spacing w:val="-12"/>
        </w:rPr>
        <w:t> </w:t>
      </w:r>
      <w:r>
        <w:rPr/>
        <w:t>itu,</w:t>
      </w:r>
      <w:r>
        <w:rPr>
          <w:spacing w:val="-11"/>
        </w:rPr>
        <w:t> </w:t>
      </w:r>
      <w:r>
        <w:rPr/>
        <w:t>penelitian</w:t>
      </w:r>
      <w:r>
        <w:rPr>
          <w:spacing w:val="-12"/>
        </w:rPr>
        <w:t> </w:t>
      </w:r>
      <w:r>
        <w:rPr/>
        <w:t>ini</w:t>
      </w:r>
      <w:r>
        <w:rPr>
          <w:spacing w:val="-12"/>
        </w:rPr>
        <w:t> </w:t>
      </w:r>
      <w:r>
        <w:rPr/>
        <w:t>berusaha</w:t>
      </w:r>
      <w:r>
        <w:rPr>
          <w:spacing w:val="-13"/>
        </w:rPr>
        <w:t> </w:t>
      </w:r>
      <w:r>
        <w:rPr/>
        <w:t>menemukan</w:t>
      </w:r>
      <w:r>
        <w:rPr>
          <w:spacing w:val="-12"/>
        </w:rPr>
        <w:t> </w:t>
      </w:r>
      <w:r>
        <w:rPr/>
        <w:t>model</w:t>
      </w:r>
      <w:r>
        <w:rPr>
          <w:spacing w:val="-12"/>
        </w:rPr>
        <w:t> </w:t>
      </w:r>
      <w:r>
        <w:rPr/>
        <w:t>terjemahan</w:t>
      </w:r>
      <w:r>
        <w:rPr>
          <w:spacing w:val="-12"/>
        </w:rPr>
        <w:t> </w:t>
      </w:r>
      <w:r>
        <w:rPr/>
        <w:t>Alquran</w:t>
      </w:r>
      <w:r>
        <w:rPr>
          <w:spacing w:val="-11"/>
        </w:rPr>
        <w:t> </w:t>
      </w:r>
      <w:r>
        <w:rPr/>
        <w:t>yang</w:t>
      </w:r>
      <w:r>
        <w:rPr>
          <w:spacing w:val="-12"/>
        </w:rPr>
        <w:t> </w:t>
      </w:r>
      <w:r>
        <w:rPr/>
        <w:t>tidak</w:t>
      </w:r>
      <w:r>
        <w:rPr>
          <w:spacing w:val="-12"/>
        </w:rPr>
        <w:t> </w:t>
      </w:r>
      <w:r>
        <w:rPr/>
        <w:t>kaku dan lebih komunikatif. Metode komunikatif Newmark (1988) akan diterapkan dalam penentuan ideologi dan diksi. Metode Newmark ini akan dipadukan dengan metode tafsiriah (al-Abid, tt.) dan metode maknawiah. Dalam pengujian terhadap kualitas terjemahan yang dihasilkan, metode komunikatif</w:t>
      </w:r>
      <w:r>
        <w:rPr>
          <w:spacing w:val="-9"/>
        </w:rPr>
        <w:t> </w:t>
      </w:r>
      <w:r>
        <w:rPr/>
        <w:t>ini</w:t>
      </w:r>
      <w:r>
        <w:rPr>
          <w:spacing w:val="-8"/>
        </w:rPr>
        <w:t> </w:t>
      </w:r>
      <w:r>
        <w:rPr/>
        <w:t>lebih</w:t>
      </w:r>
      <w:r>
        <w:rPr>
          <w:spacing w:val="-9"/>
        </w:rPr>
        <w:t> </w:t>
      </w:r>
      <w:r>
        <w:rPr/>
        <w:t>memudahkan</w:t>
      </w:r>
      <w:r>
        <w:rPr>
          <w:spacing w:val="-8"/>
        </w:rPr>
        <w:t> </w:t>
      </w:r>
      <w:r>
        <w:rPr/>
        <w:t>dalam</w:t>
      </w:r>
      <w:r>
        <w:rPr>
          <w:spacing w:val="-9"/>
        </w:rPr>
        <w:t> </w:t>
      </w:r>
      <w:r>
        <w:rPr/>
        <w:t>memahami</w:t>
      </w:r>
      <w:r>
        <w:rPr>
          <w:spacing w:val="-9"/>
        </w:rPr>
        <w:t> </w:t>
      </w:r>
      <w:r>
        <w:rPr/>
        <w:t>arti</w:t>
      </w:r>
      <w:r>
        <w:rPr>
          <w:spacing w:val="-9"/>
        </w:rPr>
        <w:t> </w:t>
      </w:r>
      <w:r>
        <w:rPr/>
        <w:t>dan</w:t>
      </w:r>
      <w:r>
        <w:rPr>
          <w:spacing w:val="-8"/>
        </w:rPr>
        <w:t> </w:t>
      </w:r>
      <w:r>
        <w:rPr/>
        <w:t>makna</w:t>
      </w:r>
      <w:r>
        <w:rPr>
          <w:spacing w:val="-9"/>
        </w:rPr>
        <w:t> </w:t>
      </w:r>
      <w:r>
        <w:rPr/>
        <w:t>Alquran.</w:t>
      </w:r>
      <w:r>
        <w:rPr>
          <w:spacing w:val="-9"/>
        </w:rPr>
        <w:t> </w:t>
      </w:r>
      <w:r>
        <w:rPr/>
        <w:t>Hasil</w:t>
      </w:r>
      <w:r>
        <w:rPr>
          <w:spacing w:val="-9"/>
        </w:rPr>
        <w:t> </w:t>
      </w:r>
      <w:r>
        <w:rPr/>
        <w:t>penelitian</w:t>
      </w:r>
      <w:r>
        <w:rPr>
          <w:spacing w:val="-8"/>
        </w:rPr>
        <w:t> </w:t>
      </w:r>
      <w:r>
        <w:rPr/>
        <w:t>ini sekaligus</w:t>
      </w:r>
      <w:r>
        <w:rPr>
          <w:spacing w:val="-12"/>
        </w:rPr>
        <w:t> </w:t>
      </w:r>
      <w:r>
        <w:rPr/>
        <w:t>membantah</w:t>
      </w:r>
      <w:r>
        <w:rPr>
          <w:spacing w:val="-11"/>
        </w:rPr>
        <w:t> </w:t>
      </w:r>
      <w:r>
        <w:rPr/>
        <w:t>pendapat</w:t>
      </w:r>
      <w:r>
        <w:rPr>
          <w:spacing w:val="-12"/>
        </w:rPr>
        <w:t> </w:t>
      </w:r>
      <w:r>
        <w:rPr/>
        <w:t>yang</w:t>
      </w:r>
      <w:r>
        <w:rPr>
          <w:spacing w:val="-11"/>
        </w:rPr>
        <w:t> </w:t>
      </w:r>
      <w:r>
        <w:rPr/>
        <w:t>menyatakan</w:t>
      </w:r>
      <w:r>
        <w:rPr>
          <w:spacing w:val="-12"/>
        </w:rPr>
        <w:t> </w:t>
      </w:r>
      <w:r>
        <w:rPr/>
        <w:t>bahwa</w:t>
      </w:r>
      <w:r>
        <w:rPr>
          <w:spacing w:val="-10"/>
        </w:rPr>
        <w:t> </w:t>
      </w:r>
      <w:r>
        <w:rPr/>
        <w:t>terjemahan</w:t>
      </w:r>
      <w:r>
        <w:rPr>
          <w:spacing w:val="-12"/>
        </w:rPr>
        <w:t> </w:t>
      </w:r>
      <w:r>
        <w:rPr/>
        <w:t>Alquran</w:t>
      </w:r>
      <w:r>
        <w:rPr>
          <w:spacing w:val="-11"/>
        </w:rPr>
        <w:t> </w:t>
      </w:r>
      <w:r>
        <w:rPr/>
        <w:t>sebaiknya</w:t>
      </w:r>
      <w:r>
        <w:rPr>
          <w:spacing w:val="-12"/>
        </w:rPr>
        <w:t> </w:t>
      </w:r>
      <w:r>
        <w:rPr/>
        <w:t>dilakukan secara harfiah karena faktanya terjemahan Alquran secara harfiah terbukti menyulitkan para pembaca dalam memahami firman Allah di dalam</w:t>
      </w:r>
      <w:r>
        <w:rPr>
          <w:spacing w:val="-4"/>
        </w:rPr>
        <w:t> </w:t>
      </w:r>
      <w:r>
        <w:rPr/>
        <w:t>Alquran.</w:t>
      </w:r>
    </w:p>
    <w:p>
      <w:pPr>
        <w:pStyle w:val="BodyText"/>
        <w:ind w:left="0"/>
        <w:rPr>
          <w:sz w:val="26"/>
        </w:rPr>
      </w:pPr>
    </w:p>
    <w:p>
      <w:pPr>
        <w:pStyle w:val="BodyText"/>
        <w:ind w:left="0"/>
        <w:rPr>
          <w:sz w:val="26"/>
        </w:rPr>
      </w:pPr>
    </w:p>
    <w:p>
      <w:pPr>
        <w:pStyle w:val="BodyText"/>
        <w:spacing w:before="211"/>
      </w:pPr>
      <w:r>
        <w:rPr>
          <w:b/>
        </w:rPr>
        <w:t>Kata Kunci</w:t>
      </w:r>
      <w:r>
        <w:rPr/>
        <w:t>: terjemahan Alquran, metode komunikatif, ideologi terjemahan, diksi</w:t>
      </w:r>
    </w:p>
    <w:p>
      <w:pPr>
        <w:pStyle w:val="BodyText"/>
        <w:ind w:left="0"/>
        <w:rPr>
          <w:sz w:val="26"/>
        </w:rPr>
      </w:pPr>
    </w:p>
    <w:p>
      <w:pPr>
        <w:pStyle w:val="BodyText"/>
        <w:ind w:left="0"/>
        <w:rPr>
          <w:sz w:val="26"/>
        </w:rPr>
      </w:pPr>
    </w:p>
    <w:p>
      <w:pPr>
        <w:pStyle w:val="BodyText"/>
        <w:spacing w:before="9"/>
        <w:ind w:left="0"/>
        <w:rPr>
          <w:sz w:val="30"/>
        </w:rPr>
      </w:pPr>
    </w:p>
    <w:p>
      <w:pPr>
        <w:pStyle w:val="Heading1"/>
        <w:spacing w:before="1"/>
      </w:pPr>
      <w:r>
        <w:rPr/>
        <w:t>Pendahuluan</w:t>
      </w:r>
    </w:p>
    <w:p>
      <w:pPr>
        <w:pStyle w:val="BodyText"/>
        <w:spacing w:before="9"/>
        <w:ind w:left="0"/>
        <w:rPr>
          <w:b/>
          <w:sz w:val="29"/>
        </w:rPr>
      </w:pPr>
    </w:p>
    <w:p>
      <w:pPr>
        <w:pStyle w:val="BodyText"/>
        <w:spacing w:line="360" w:lineRule="auto"/>
        <w:ind w:right="118"/>
        <w:jc w:val="both"/>
      </w:pPr>
      <w:r>
        <w:rPr/>
        <w:t>Para teoretikus penerjemahan mengategorikan terjemahan Alquran sebagai produk teks keagamaan (Hoed, 2006:33; Hidayatullah, 2014:97). Hoed mendefinisikan teks keagamaan sebagai teks yang substansinya didominasi oleh tema dan topik-topik yang bersumber pada satu agama</w:t>
      </w:r>
      <w:r>
        <w:rPr>
          <w:spacing w:val="-10"/>
        </w:rPr>
        <w:t> </w:t>
      </w:r>
      <w:r>
        <w:rPr/>
        <w:t>atau</w:t>
      </w:r>
      <w:r>
        <w:rPr>
          <w:spacing w:val="-10"/>
        </w:rPr>
        <w:t> </w:t>
      </w:r>
      <w:r>
        <w:rPr/>
        <w:t>lebih.</w:t>
      </w:r>
      <w:r>
        <w:rPr>
          <w:spacing w:val="-10"/>
        </w:rPr>
        <w:t> </w:t>
      </w:r>
      <w:r>
        <w:rPr/>
        <w:t>Meskipun</w:t>
      </w:r>
      <w:r>
        <w:rPr>
          <w:spacing w:val="-9"/>
        </w:rPr>
        <w:t> </w:t>
      </w:r>
      <w:r>
        <w:rPr/>
        <w:t>tidak</w:t>
      </w:r>
      <w:r>
        <w:rPr>
          <w:spacing w:val="-10"/>
        </w:rPr>
        <w:t> </w:t>
      </w:r>
      <w:r>
        <w:rPr/>
        <w:t>ada</w:t>
      </w:r>
      <w:r>
        <w:rPr>
          <w:spacing w:val="-10"/>
        </w:rPr>
        <w:t> </w:t>
      </w:r>
      <w:r>
        <w:rPr/>
        <w:t>yang</w:t>
      </w:r>
      <w:r>
        <w:rPr>
          <w:spacing w:val="-9"/>
        </w:rPr>
        <w:t> </w:t>
      </w:r>
      <w:r>
        <w:rPr/>
        <w:t>salah</w:t>
      </w:r>
      <w:r>
        <w:rPr>
          <w:spacing w:val="-10"/>
        </w:rPr>
        <w:t> </w:t>
      </w:r>
      <w:r>
        <w:rPr/>
        <w:t>dengan</w:t>
      </w:r>
      <w:r>
        <w:rPr>
          <w:spacing w:val="-10"/>
        </w:rPr>
        <w:t> </w:t>
      </w:r>
      <w:r>
        <w:rPr/>
        <w:t>istilah</w:t>
      </w:r>
      <w:r>
        <w:rPr>
          <w:spacing w:val="-10"/>
        </w:rPr>
        <w:t> </w:t>
      </w:r>
      <w:r>
        <w:rPr/>
        <w:t>itu,</w:t>
      </w:r>
      <w:r>
        <w:rPr>
          <w:spacing w:val="-9"/>
        </w:rPr>
        <w:t> </w:t>
      </w:r>
      <w:r>
        <w:rPr/>
        <w:t>tetapi</w:t>
      </w:r>
      <w:r>
        <w:rPr>
          <w:spacing w:val="-10"/>
        </w:rPr>
        <w:t> </w:t>
      </w:r>
      <w:r>
        <w:rPr/>
        <w:t>belakangan</w:t>
      </w:r>
      <w:r>
        <w:rPr>
          <w:spacing w:val="-10"/>
        </w:rPr>
        <w:t> </w:t>
      </w:r>
      <w:r>
        <w:rPr/>
        <w:t>saya</w:t>
      </w:r>
      <w:r>
        <w:rPr>
          <w:spacing w:val="-9"/>
        </w:rPr>
        <w:t> </w:t>
      </w:r>
      <w:r>
        <w:rPr/>
        <w:t>pribadi merasa lebih nyaman menyebutnya sebagai teks keislaman karena lebih spesifik mengacu hanya pada teks-teks yang berasal dari</w:t>
      </w:r>
      <w:r>
        <w:rPr>
          <w:spacing w:val="-2"/>
        </w:rPr>
        <w:t> </w:t>
      </w:r>
      <w:r>
        <w:rPr/>
        <w:t>Islam.</w:t>
      </w:r>
    </w:p>
    <w:p>
      <w:pPr>
        <w:pStyle w:val="BodyText"/>
        <w:spacing w:line="360" w:lineRule="auto" w:before="200"/>
        <w:ind w:right="118" w:firstLine="720"/>
        <w:jc w:val="both"/>
      </w:pPr>
      <w:r>
        <w:rPr/>
        <w:t>Bentuk teks keislaman sendiri beragam. Selain pada teks Alquran atau terjemahan, teks keislaman</w:t>
      </w:r>
      <w:r>
        <w:rPr>
          <w:spacing w:val="-10"/>
        </w:rPr>
        <w:t> </w:t>
      </w:r>
      <w:r>
        <w:rPr/>
        <w:t>bisa</w:t>
      </w:r>
      <w:r>
        <w:rPr>
          <w:spacing w:val="-10"/>
        </w:rPr>
        <w:t> </w:t>
      </w:r>
      <w:r>
        <w:rPr/>
        <w:t>ditemukan</w:t>
      </w:r>
      <w:r>
        <w:rPr>
          <w:spacing w:val="-10"/>
        </w:rPr>
        <w:t> </w:t>
      </w:r>
      <w:r>
        <w:rPr/>
        <w:t>pada</w:t>
      </w:r>
      <w:r>
        <w:rPr>
          <w:spacing w:val="-10"/>
        </w:rPr>
        <w:t> </w:t>
      </w:r>
      <w:r>
        <w:rPr/>
        <w:t>teks</w:t>
      </w:r>
      <w:r>
        <w:rPr>
          <w:spacing w:val="-10"/>
        </w:rPr>
        <w:t> </w:t>
      </w:r>
      <w:r>
        <w:rPr/>
        <w:t>hadis,</w:t>
      </w:r>
      <w:r>
        <w:rPr>
          <w:spacing w:val="-10"/>
        </w:rPr>
        <w:t> </w:t>
      </w:r>
      <w:r>
        <w:rPr/>
        <w:t>kitab</w:t>
      </w:r>
      <w:r>
        <w:rPr>
          <w:spacing w:val="-10"/>
        </w:rPr>
        <w:t> </w:t>
      </w:r>
      <w:r>
        <w:rPr/>
        <w:t>tafsir,</w:t>
      </w:r>
      <w:r>
        <w:rPr>
          <w:spacing w:val="-10"/>
        </w:rPr>
        <w:t> </w:t>
      </w:r>
      <w:r>
        <w:rPr/>
        <w:t>kitab</w:t>
      </w:r>
      <w:r>
        <w:rPr>
          <w:spacing w:val="-9"/>
        </w:rPr>
        <w:t> </w:t>
      </w:r>
      <w:r>
        <w:rPr/>
        <w:t>fikih,</w:t>
      </w:r>
      <w:r>
        <w:rPr>
          <w:spacing w:val="-10"/>
        </w:rPr>
        <w:t> </w:t>
      </w:r>
      <w:r>
        <w:rPr/>
        <w:t>kitab</w:t>
      </w:r>
      <w:r>
        <w:rPr>
          <w:spacing w:val="-10"/>
        </w:rPr>
        <w:t> </w:t>
      </w:r>
      <w:r>
        <w:rPr/>
        <w:t>tasawuf,</w:t>
      </w:r>
      <w:r>
        <w:rPr>
          <w:spacing w:val="-10"/>
        </w:rPr>
        <w:t> </w:t>
      </w:r>
      <w:r>
        <w:rPr/>
        <w:t>kitab</w:t>
      </w:r>
      <w:r>
        <w:rPr>
          <w:spacing w:val="-10"/>
        </w:rPr>
        <w:t> </w:t>
      </w:r>
      <w:r>
        <w:rPr/>
        <w:t>akhlak,</w:t>
      </w:r>
      <w:r>
        <w:rPr>
          <w:spacing w:val="-10"/>
        </w:rPr>
        <w:t> </w:t>
      </w:r>
      <w:r>
        <w:rPr/>
        <w:t>dan yang</w:t>
      </w:r>
      <w:r>
        <w:rPr>
          <w:spacing w:val="12"/>
        </w:rPr>
        <w:t> </w:t>
      </w:r>
      <w:r>
        <w:rPr/>
        <w:t>lain.</w:t>
      </w:r>
      <w:r>
        <w:rPr>
          <w:spacing w:val="11"/>
        </w:rPr>
        <w:t> </w:t>
      </w:r>
      <w:r>
        <w:rPr/>
        <w:t>Teknik</w:t>
      </w:r>
      <w:r>
        <w:rPr>
          <w:spacing w:val="12"/>
        </w:rPr>
        <w:t> </w:t>
      </w:r>
      <w:r>
        <w:rPr/>
        <w:t>dan</w:t>
      </w:r>
      <w:r>
        <w:rPr>
          <w:spacing w:val="12"/>
        </w:rPr>
        <w:t> </w:t>
      </w:r>
      <w:r>
        <w:rPr/>
        <w:t>metode</w:t>
      </w:r>
      <w:r>
        <w:rPr>
          <w:spacing w:val="12"/>
        </w:rPr>
        <w:t> </w:t>
      </w:r>
      <w:r>
        <w:rPr/>
        <w:t>yang</w:t>
      </w:r>
      <w:r>
        <w:rPr>
          <w:spacing w:val="12"/>
        </w:rPr>
        <w:t> </w:t>
      </w:r>
      <w:r>
        <w:rPr/>
        <w:t>dibutuhkan</w:t>
      </w:r>
      <w:r>
        <w:rPr>
          <w:spacing w:val="12"/>
        </w:rPr>
        <w:t> </w:t>
      </w:r>
      <w:r>
        <w:rPr/>
        <w:t>saat</w:t>
      </w:r>
      <w:r>
        <w:rPr>
          <w:spacing w:val="12"/>
        </w:rPr>
        <w:t> </w:t>
      </w:r>
      <w:r>
        <w:rPr/>
        <w:t>menerjemahkan</w:t>
      </w:r>
      <w:r>
        <w:rPr>
          <w:spacing w:val="12"/>
        </w:rPr>
        <w:t> </w:t>
      </w:r>
      <w:r>
        <w:rPr/>
        <w:t>teks</w:t>
      </w:r>
      <w:r>
        <w:rPr>
          <w:spacing w:val="13"/>
        </w:rPr>
        <w:t> </w:t>
      </w:r>
      <w:r>
        <w:rPr/>
        <w:t>keislaman</w:t>
      </w:r>
      <w:r>
        <w:rPr>
          <w:spacing w:val="12"/>
        </w:rPr>
        <w:t> </w:t>
      </w:r>
      <w:r>
        <w:rPr/>
        <w:t>tidak</w:t>
      </w:r>
      <w:r>
        <w:rPr>
          <w:spacing w:val="12"/>
        </w:rPr>
        <w:t> </w:t>
      </w:r>
      <w:r>
        <w:rPr/>
        <w:t>sama.</w:t>
      </w:r>
    </w:p>
    <w:p>
      <w:pPr>
        <w:spacing w:after="0" w:line="360" w:lineRule="auto"/>
        <w:jc w:val="both"/>
        <w:sectPr>
          <w:footerReference w:type="default" r:id="rId5"/>
          <w:type w:val="continuous"/>
          <w:pgSz w:w="12240" w:h="15840"/>
          <w:pgMar w:footer="1060" w:top="1380" w:bottom="1260" w:left="1260" w:right="1320"/>
          <w:pgNumType w:start="1"/>
        </w:sectPr>
      </w:pPr>
    </w:p>
    <w:p>
      <w:pPr>
        <w:pStyle w:val="BodyText"/>
        <w:spacing w:line="357" w:lineRule="auto" w:before="61"/>
        <w:ind w:right="119"/>
        <w:jc w:val="both"/>
      </w:pPr>
      <w:r>
        <w:rPr/>
        <w:t>Teknik dan metode untuk menerjemahkan Alquran tidak sama dengan menerjemahkan hadis. Begitu</w:t>
      </w:r>
      <w:r>
        <w:rPr>
          <w:spacing w:val="-6"/>
        </w:rPr>
        <w:t> </w:t>
      </w:r>
      <w:r>
        <w:rPr/>
        <w:t>juga</w:t>
      </w:r>
      <w:r>
        <w:rPr>
          <w:spacing w:val="-5"/>
        </w:rPr>
        <w:t> </w:t>
      </w:r>
      <w:r>
        <w:rPr/>
        <w:t>penerjemahan</w:t>
      </w:r>
      <w:r>
        <w:rPr>
          <w:spacing w:val="-5"/>
        </w:rPr>
        <w:t> </w:t>
      </w:r>
      <w:r>
        <w:rPr/>
        <w:t>hadis</w:t>
      </w:r>
      <w:r>
        <w:rPr>
          <w:spacing w:val="-6"/>
        </w:rPr>
        <w:t> </w:t>
      </w:r>
      <w:r>
        <w:rPr/>
        <w:t>yang</w:t>
      </w:r>
      <w:r>
        <w:rPr>
          <w:spacing w:val="-5"/>
        </w:rPr>
        <w:t> </w:t>
      </w:r>
      <w:r>
        <w:rPr/>
        <w:t>tidak</w:t>
      </w:r>
      <w:r>
        <w:rPr>
          <w:spacing w:val="-5"/>
        </w:rPr>
        <w:t> </w:t>
      </w:r>
      <w:r>
        <w:rPr/>
        <w:t>sama</w:t>
      </w:r>
      <w:r>
        <w:rPr>
          <w:spacing w:val="-5"/>
        </w:rPr>
        <w:t> </w:t>
      </w:r>
      <w:r>
        <w:rPr/>
        <w:t>dengan</w:t>
      </w:r>
      <w:r>
        <w:rPr>
          <w:spacing w:val="-6"/>
        </w:rPr>
        <w:t> </w:t>
      </w:r>
      <w:r>
        <w:rPr/>
        <w:t>penerjemahan</w:t>
      </w:r>
      <w:r>
        <w:rPr>
          <w:spacing w:val="-5"/>
        </w:rPr>
        <w:t> </w:t>
      </w:r>
      <w:r>
        <w:rPr/>
        <w:t>kitab</w:t>
      </w:r>
      <w:r>
        <w:rPr>
          <w:spacing w:val="-5"/>
        </w:rPr>
        <w:t> </w:t>
      </w:r>
      <w:r>
        <w:rPr/>
        <w:t>fikih,</w:t>
      </w:r>
      <w:r>
        <w:rPr>
          <w:spacing w:val="-6"/>
        </w:rPr>
        <w:t> </w:t>
      </w:r>
      <w:r>
        <w:rPr/>
        <w:t>kitab</w:t>
      </w:r>
      <w:r>
        <w:rPr>
          <w:spacing w:val="-5"/>
        </w:rPr>
        <w:t> </w:t>
      </w:r>
      <w:r>
        <w:rPr/>
        <w:t>tasawuf, atau kitab</w:t>
      </w:r>
      <w:r>
        <w:rPr>
          <w:spacing w:val="-1"/>
        </w:rPr>
        <w:t> </w:t>
      </w:r>
      <w:r>
        <w:rPr/>
        <w:t>akhlak.</w:t>
      </w:r>
    </w:p>
    <w:p>
      <w:pPr>
        <w:pStyle w:val="BodyText"/>
        <w:spacing w:line="360" w:lineRule="auto" w:before="207"/>
        <w:ind w:right="118" w:firstLine="720"/>
        <w:jc w:val="both"/>
      </w:pPr>
      <w:r>
        <w:rPr/>
        <w:t>Sebelum lebih jauh, kita perlu mendefinisikan dulu apa itu penerjemahan Alquran. Ada banyak</w:t>
      </w:r>
      <w:r>
        <w:rPr>
          <w:spacing w:val="-16"/>
        </w:rPr>
        <w:t> </w:t>
      </w:r>
      <w:r>
        <w:rPr/>
        <w:t>definisi</w:t>
      </w:r>
      <w:r>
        <w:rPr>
          <w:spacing w:val="-16"/>
        </w:rPr>
        <w:t> </w:t>
      </w:r>
      <w:r>
        <w:rPr/>
        <w:t>yang</w:t>
      </w:r>
      <w:r>
        <w:rPr>
          <w:spacing w:val="-16"/>
        </w:rPr>
        <w:t> </w:t>
      </w:r>
      <w:r>
        <w:rPr/>
        <w:t>disodorkan</w:t>
      </w:r>
      <w:r>
        <w:rPr>
          <w:spacing w:val="-16"/>
        </w:rPr>
        <w:t> </w:t>
      </w:r>
      <w:r>
        <w:rPr/>
        <w:t>para</w:t>
      </w:r>
      <w:r>
        <w:rPr>
          <w:spacing w:val="-16"/>
        </w:rPr>
        <w:t> </w:t>
      </w:r>
      <w:r>
        <w:rPr/>
        <w:t>ahli.</w:t>
      </w:r>
      <w:r>
        <w:rPr>
          <w:spacing w:val="-15"/>
        </w:rPr>
        <w:t> </w:t>
      </w:r>
      <w:r>
        <w:rPr/>
        <w:t>Dari</w:t>
      </w:r>
      <w:r>
        <w:rPr>
          <w:spacing w:val="-16"/>
        </w:rPr>
        <w:t> </w:t>
      </w:r>
      <w:r>
        <w:rPr/>
        <w:t>sekian</w:t>
      </w:r>
      <w:r>
        <w:rPr>
          <w:spacing w:val="-16"/>
        </w:rPr>
        <w:t> </w:t>
      </w:r>
      <w:r>
        <w:rPr/>
        <w:t>banyak</w:t>
      </w:r>
      <w:r>
        <w:rPr>
          <w:spacing w:val="-16"/>
        </w:rPr>
        <w:t> </w:t>
      </w:r>
      <w:r>
        <w:rPr/>
        <w:t>definisi</w:t>
      </w:r>
      <w:r>
        <w:rPr>
          <w:spacing w:val="-16"/>
        </w:rPr>
        <w:t> </w:t>
      </w:r>
      <w:r>
        <w:rPr/>
        <w:t>itu</w:t>
      </w:r>
      <w:r>
        <w:rPr>
          <w:spacing w:val="-15"/>
        </w:rPr>
        <w:t> </w:t>
      </w:r>
      <w:r>
        <w:rPr/>
        <w:t>saya</w:t>
      </w:r>
      <w:r>
        <w:rPr>
          <w:spacing w:val="-15"/>
        </w:rPr>
        <w:t> </w:t>
      </w:r>
      <w:r>
        <w:rPr/>
        <w:t>merangkum</w:t>
      </w:r>
      <w:r>
        <w:rPr>
          <w:spacing w:val="-16"/>
        </w:rPr>
        <w:t> </w:t>
      </w:r>
      <w:r>
        <w:rPr/>
        <w:t>dengan sedikit modifikasi bahwa penerjemahan Alquran adalah mengalihkan pesan Alquran ke bahasa selain bahasa Arab, agar dapat dikaji oleh mereka yang tidak menguasai bahasa Arab, sehingga dapat</w:t>
      </w:r>
      <w:r>
        <w:rPr>
          <w:spacing w:val="-7"/>
        </w:rPr>
        <w:t> </w:t>
      </w:r>
      <w:r>
        <w:rPr/>
        <w:t>dimengerti</w:t>
      </w:r>
      <w:r>
        <w:rPr>
          <w:spacing w:val="-6"/>
        </w:rPr>
        <w:t> </w:t>
      </w:r>
      <w:r>
        <w:rPr/>
        <w:t>maksud</w:t>
      </w:r>
      <w:r>
        <w:rPr>
          <w:spacing w:val="-6"/>
        </w:rPr>
        <w:t> </w:t>
      </w:r>
      <w:r>
        <w:rPr/>
        <w:t>dari</w:t>
      </w:r>
      <w:r>
        <w:rPr>
          <w:spacing w:val="-6"/>
        </w:rPr>
        <w:t> </w:t>
      </w:r>
      <w:r>
        <w:rPr/>
        <w:t>firman</w:t>
      </w:r>
      <w:r>
        <w:rPr>
          <w:spacing w:val="-7"/>
        </w:rPr>
        <w:t> </w:t>
      </w:r>
      <w:r>
        <w:rPr/>
        <w:t>Allah,</w:t>
      </w:r>
      <w:r>
        <w:rPr>
          <w:spacing w:val="-6"/>
        </w:rPr>
        <w:t> </w:t>
      </w:r>
      <w:r>
        <w:rPr/>
        <w:t>sesuai</w:t>
      </w:r>
      <w:r>
        <w:rPr>
          <w:spacing w:val="-6"/>
        </w:rPr>
        <w:t> </w:t>
      </w:r>
      <w:r>
        <w:rPr/>
        <w:t>penafsiran</w:t>
      </w:r>
      <w:r>
        <w:rPr>
          <w:spacing w:val="-6"/>
        </w:rPr>
        <w:t> </w:t>
      </w:r>
      <w:r>
        <w:rPr/>
        <w:t>dan</w:t>
      </w:r>
      <w:r>
        <w:rPr>
          <w:spacing w:val="-7"/>
        </w:rPr>
        <w:t> </w:t>
      </w:r>
      <w:r>
        <w:rPr/>
        <w:t>pemahaman</w:t>
      </w:r>
      <w:r>
        <w:rPr>
          <w:spacing w:val="-6"/>
        </w:rPr>
        <w:t> </w:t>
      </w:r>
      <w:r>
        <w:rPr/>
        <w:t>yang</w:t>
      </w:r>
      <w:r>
        <w:rPr>
          <w:spacing w:val="-6"/>
        </w:rPr>
        <w:t> </w:t>
      </w:r>
      <w:r>
        <w:rPr/>
        <w:t>diterima</w:t>
      </w:r>
      <w:r>
        <w:rPr>
          <w:spacing w:val="-6"/>
        </w:rPr>
        <w:t> </w:t>
      </w:r>
      <w:r>
        <w:rPr/>
        <w:t>oleh mayoritas umat</w:t>
      </w:r>
      <w:r>
        <w:rPr>
          <w:spacing w:val="-1"/>
        </w:rPr>
        <w:t> </w:t>
      </w:r>
      <w:r>
        <w:rPr/>
        <w:t>Islam.</w:t>
      </w:r>
    </w:p>
    <w:p>
      <w:pPr>
        <w:pStyle w:val="BodyText"/>
        <w:spacing w:line="360" w:lineRule="auto" w:before="204"/>
        <w:ind w:right="118" w:firstLine="720"/>
        <w:jc w:val="both"/>
      </w:pPr>
      <w:r>
        <w:rPr/>
        <w:t>Bila</w:t>
      </w:r>
      <w:r>
        <w:rPr>
          <w:spacing w:val="-14"/>
        </w:rPr>
        <w:t> </w:t>
      </w:r>
      <w:r>
        <w:rPr/>
        <w:t>mencermati</w:t>
      </w:r>
      <w:r>
        <w:rPr>
          <w:spacing w:val="-14"/>
        </w:rPr>
        <w:t> </w:t>
      </w:r>
      <w:r>
        <w:rPr/>
        <w:t>definisi</w:t>
      </w:r>
      <w:r>
        <w:rPr>
          <w:spacing w:val="-14"/>
        </w:rPr>
        <w:t> </w:t>
      </w:r>
      <w:r>
        <w:rPr/>
        <w:t>itu,</w:t>
      </w:r>
      <w:r>
        <w:rPr>
          <w:spacing w:val="-14"/>
        </w:rPr>
        <w:t> </w:t>
      </w:r>
      <w:r>
        <w:rPr/>
        <w:t>kita</w:t>
      </w:r>
      <w:r>
        <w:rPr>
          <w:spacing w:val="-14"/>
        </w:rPr>
        <w:t> </w:t>
      </w:r>
      <w:r>
        <w:rPr/>
        <w:t>dapat</w:t>
      </w:r>
      <w:r>
        <w:rPr>
          <w:spacing w:val="-14"/>
        </w:rPr>
        <w:t> </w:t>
      </w:r>
      <w:r>
        <w:rPr/>
        <w:t>menarik</w:t>
      </w:r>
      <w:r>
        <w:rPr>
          <w:spacing w:val="-14"/>
        </w:rPr>
        <w:t> </w:t>
      </w:r>
      <w:r>
        <w:rPr/>
        <w:t>dua</w:t>
      </w:r>
      <w:r>
        <w:rPr>
          <w:spacing w:val="-14"/>
        </w:rPr>
        <w:t> </w:t>
      </w:r>
      <w:r>
        <w:rPr/>
        <w:t>butir</w:t>
      </w:r>
      <w:r>
        <w:rPr>
          <w:spacing w:val="-14"/>
        </w:rPr>
        <w:t> </w:t>
      </w:r>
      <w:r>
        <w:rPr/>
        <w:t>hal</w:t>
      </w:r>
      <w:r>
        <w:rPr>
          <w:spacing w:val="-13"/>
        </w:rPr>
        <w:t> </w:t>
      </w:r>
      <w:r>
        <w:rPr/>
        <w:t>penting.</w:t>
      </w:r>
      <w:r>
        <w:rPr>
          <w:spacing w:val="-14"/>
        </w:rPr>
        <w:t> </w:t>
      </w:r>
      <w:r>
        <w:rPr>
          <w:i/>
        </w:rPr>
        <w:t>Pertama,</w:t>
      </w:r>
      <w:r>
        <w:rPr>
          <w:i/>
          <w:spacing w:val="-14"/>
        </w:rPr>
        <w:t> </w:t>
      </w:r>
      <w:r>
        <w:rPr/>
        <w:t>terjemahan Alquran diperuntukkan bagi mereka yang tidak menguasai bahasa Arab. Karena, mereka yang memiliki penguasaan yang baik terhadap bahasa Arab, paling jauh memanfaatkan terjemahan untuk mengonfirmasi pemahamannya saat merujuk kitab-kitab tafsir berbahasa Arab. Ini terkait dengan</w:t>
      </w:r>
      <w:r>
        <w:rPr>
          <w:spacing w:val="-15"/>
        </w:rPr>
        <w:t> </w:t>
      </w:r>
      <w:r>
        <w:rPr/>
        <w:t>kenyataan</w:t>
      </w:r>
      <w:r>
        <w:rPr>
          <w:spacing w:val="-15"/>
        </w:rPr>
        <w:t> </w:t>
      </w:r>
      <w:r>
        <w:rPr/>
        <w:t>bahwa</w:t>
      </w:r>
      <w:r>
        <w:rPr>
          <w:spacing w:val="-14"/>
        </w:rPr>
        <w:t> </w:t>
      </w:r>
      <w:r>
        <w:rPr/>
        <w:t>bagaimanapun</w:t>
      </w:r>
      <w:r>
        <w:rPr>
          <w:spacing w:val="-15"/>
        </w:rPr>
        <w:t> </w:t>
      </w:r>
      <w:r>
        <w:rPr/>
        <w:t>juga</w:t>
      </w:r>
      <w:r>
        <w:rPr>
          <w:spacing w:val="-15"/>
        </w:rPr>
        <w:t> </w:t>
      </w:r>
      <w:r>
        <w:rPr/>
        <w:t>pemahaman</w:t>
      </w:r>
      <w:r>
        <w:rPr>
          <w:spacing w:val="-14"/>
        </w:rPr>
        <w:t> </w:t>
      </w:r>
      <w:r>
        <w:rPr/>
        <w:t>terbaik</w:t>
      </w:r>
      <w:r>
        <w:rPr>
          <w:spacing w:val="-15"/>
        </w:rPr>
        <w:t> </w:t>
      </w:r>
      <w:r>
        <w:rPr/>
        <w:t>terhadap</w:t>
      </w:r>
      <w:r>
        <w:rPr>
          <w:spacing w:val="-14"/>
        </w:rPr>
        <w:t> </w:t>
      </w:r>
      <w:r>
        <w:rPr/>
        <w:t>teks</w:t>
      </w:r>
      <w:r>
        <w:rPr>
          <w:spacing w:val="-15"/>
        </w:rPr>
        <w:t> </w:t>
      </w:r>
      <w:r>
        <w:rPr/>
        <w:t>keislaman</w:t>
      </w:r>
      <w:r>
        <w:rPr>
          <w:spacing w:val="-15"/>
        </w:rPr>
        <w:t> </w:t>
      </w:r>
      <w:r>
        <w:rPr/>
        <w:t>tetaplah membutuhkan penguasaan bahasa Arab. </w:t>
      </w:r>
      <w:r>
        <w:rPr>
          <w:i/>
        </w:rPr>
        <w:t>Kedua, </w:t>
      </w:r>
      <w:r>
        <w:rPr/>
        <w:t>kediterimaan terjemahan sesuai penafsiran dan pemahaman umum mayoritas umat Islam, agar terjemahan yang dihasilkan bisa diterima, tidak menimbulkan kegaduhan, dan menjadi rujukan umat. Ini penting ditekankan agar karya terjemahan yang dipublikasikan tidak malah kontraproduktif dan lari dari tujuan awal karya terjemahan untuk membuat maksud firman Allah Swt. dapat</w:t>
      </w:r>
      <w:r>
        <w:rPr>
          <w:spacing w:val="-4"/>
        </w:rPr>
        <w:t> </w:t>
      </w:r>
      <w:r>
        <w:rPr/>
        <w:t>dimengerti.</w:t>
      </w:r>
    </w:p>
    <w:p>
      <w:pPr>
        <w:pStyle w:val="BodyText"/>
        <w:spacing w:line="360" w:lineRule="auto" w:before="200"/>
        <w:ind w:right="118" w:firstLine="720"/>
        <w:jc w:val="both"/>
      </w:pPr>
      <w:r>
        <w:rPr/>
        <w:t>Dalam konteks ini pula perlu disampaikan fatwa ulama Al-Azhar Mesir (Mihna, tt.:21— 26).</w:t>
      </w:r>
      <w:r>
        <w:rPr>
          <w:spacing w:val="-15"/>
        </w:rPr>
        <w:t> </w:t>
      </w:r>
      <w:r>
        <w:rPr/>
        <w:t>Menurut</w:t>
      </w:r>
      <w:r>
        <w:rPr>
          <w:spacing w:val="-15"/>
        </w:rPr>
        <w:t> </w:t>
      </w:r>
      <w:r>
        <w:rPr/>
        <w:t>fatwa</w:t>
      </w:r>
      <w:r>
        <w:rPr>
          <w:spacing w:val="-15"/>
        </w:rPr>
        <w:t> </w:t>
      </w:r>
      <w:r>
        <w:rPr/>
        <w:t>mereka,</w:t>
      </w:r>
      <w:r>
        <w:rPr>
          <w:spacing w:val="-15"/>
        </w:rPr>
        <w:t> </w:t>
      </w:r>
      <w:r>
        <w:rPr/>
        <w:t>bila</w:t>
      </w:r>
      <w:r>
        <w:rPr>
          <w:spacing w:val="-15"/>
        </w:rPr>
        <w:t> </w:t>
      </w:r>
      <w:r>
        <w:rPr/>
        <w:t>Alquran</w:t>
      </w:r>
      <w:r>
        <w:rPr>
          <w:spacing w:val="-15"/>
        </w:rPr>
        <w:t> </w:t>
      </w:r>
      <w:r>
        <w:rPr/>
        <w:t>diterjemahkan</w:t>
      </w:r>
      <w:r>
        <w:rPr>
          <w:spacing w:val="-15"/>
        </w:rPr>
        <w:t> </w:t>
      </w:r>
      <w:r>
        <w:rPr/>
        <w:t>secara</w:t>
      </w:r>
      <w:r>
        <w:rPr>
          <w:spacing w:val="-15"/>
        </w:rPr>
        <w:t> </w:t>
      </w:r>
      <w:r>
        <w:rPr/>
        <w:t>tafsiriyah,</w:t>
      </w:r>
      <w:r>
        <w:rPr>
          <w:spacing w:val="-15"/>
        </w:rPr>
        <w:t> </w:t>
      </w:r>
      <w:r>
        <w:rPr/>
        <w:t>maka</w:t>
      </w:r>
      <w:r>
        <w:rPr>
          <w:spacing w:val="-14"/>
        </w:rPr>
        <w:t> </w:t>
      </w:r>
      <w:r>
        <w:rPr/>
        <w:t>hukumnya</w:t>
      </w:r>
      <w:r>
        <w:rPr>
          <w:spacing w:val="-15"/>
        </w:rPr>
        <w:t> </w:t>
      </w:r>
      <w:r>
        <w:rPr/>
        <w:t>mubah, sunah, atau bahkan wajib. Sebaliknya bila terjemahannya harfiyah, maka hukumnya makruh bahkan haram. Rincian fatwa itu sebagai berikut: (1) diberi hukum mubah ketika sudah ada terjemahan lain yang kualitasnya setara dan tidak ada terobosan baru dalam terjemahan yang dihadirkan belakangan; (2) diberi hukum sunah ketika sudah ada terjemahan lain, tetapi ada terobosan baru untuk mempermudah umat mendapat pemahaman terhadap Alquran yang ditawarkan oleh terjemahan yang datang belakangan; (3) diberi hukum wajib bila belum ada terjemahan Alquran sama sekali dalam bahasa yang dipakai dalam terjemahan tersebut; (4) diberi hukum</w:t>
      </w:r>
      <w:r>
        <w:rPr>
          <w:spacing w:val="27"/>
        </w:rPr>
        <w:t> </w:t>
      </w:r>
      <w:r>
        <w:rPr/>
        <w:t>haram</w:t>
      </w:r>
      <w:r>
        <w:rPr>
          <w:spacing w:val="28"/>
        </w:rPr>
        <w:t> </w:t>
      </w:r>
      <w:r>
        <w:rPr/>
        <w:t>bila</w:t>
      </w:r>
      <w:r>
        <w:rPr>
          <w:spacing w:val="27"/>
        </w:rPr>
        <w:t> </w:t>
      </w:r>
      <w:r>
        <w:rPr/>
        <w:t>diterjemahkan</w:t>
      </w:r>
      <w:r>
        <w:rPr>
          <w:spacing w:val="28"/>
        </w:rPr>
        <w:t> </w:t>
      </w:r>
      <w:r>
        <w:rPr/>
        <w:t>secara</w:t>
      </w:r>
      <w:r>
        <w:rPr>
          <w:spacing w:val="28"/>
        </w:rPr>
        <w:t> </w:t>
      </w:r>
      <w:r>
        <w:rPr/>
        <w:t>harfiyah</w:t>
      </w:r>
      <w:r>
        <w:rPr>
          <w:spacing w:val="27"/>
        </w:rPr>
        <w:t> </w:t>
      </w:r>
      <w:r>
        <w:rPr/>
        <w:t>dan</w:t>
      </w:r>
      <w:r>
        <w:rPr>
          <w:spacing w:val="28"/>
        </w:rPr>
        <w:t> </w:t>
      </w:r>
      <w:r>
        <w:rPr/>
        <w:t>bertentangan</w:t>
      </w:r>
      <w:r>
        <w:rPr>
          <w:spacing w:val="28"/>
        </w:rPr>
        <w:t> </w:t>
      </w:r>
      <w:r>
        <w:rPr/>
        <w:t>dengan</w:t>
      </w:r>
      <w:r>
        <w:rPr>
          <w:spacing w:val="27"/>
        </w:rPr>
        <w:t> </w:t>
      </w:r>
      <w:r>
        <w:rPr/>
        <w:t>pesan</w:t>
      </w:r>
      <w:r>
        <w:rPr>
          <w:spacing w:val="28"/>
        </w:rPr>
        <w:t> </w:t>
      </w:r>
      <w:r>
        <w:rPr/>
        <w:t>Alquran;</w:t>
      </w:r>
      <w:r>
        <w:rPr>
          <w:spacing w:val="28"/>
        </w:rPr>
        <w:t> </w:t>
      </w:r>
      <w:r>
        <w:rPr/>
        <w:t>(5)</w:t>
      </w:r>
    </w:p>
    <w:p>
      <w:pPr>
        <w:spacing w:after="0" w:line="360" w:lineRule="auto"/>
        <w:jc w:val="both"/>
        <w:sectPr>
          <w:pgSz w:w="12240" w:h="15840"/>
          <w:pgMar w:header="0" w:footer="1060" w:top="1380" w:bottom="1260" w:left="1260" w:right="1320"/>
        </w:sectPr>
      </w:pPr>
    </w:p>
    <w:p>
      <w:pPr>
        <w:pStyle w:val="BodyText"/>
        <w:spacing w:line="355" w:lineRule="auto" w:before="61"/>
        <w:ind w:right="119"/>
        <w:jc w:val="both"/>
      </w:pPr>
      <w:r>
        <w:rPr/>
        <w:t>diberi hukum makruh bila hasil terjemahan yang dihasilkan lebih buruk kualitasnya daripada terjemahan yang sudah ada meskipun tidak sampai bertentangan dengan pesan Alquran.</w:t>
      </w:r>
    </w:p>
    <w:p>
      <w:pPr>
        <w:pStyle w:val="BodyText"/>
        <w:spacing w:line="360" w:lineRule="auto" w:before="211"/>
        <w:ind w:right="118" w:firstLine="720"/>
        <w:jc w:val="both"/>
      </w:pPr>
      <w:r>
        <w:rPr/>
        <w:t>Untuk itulah, seorang penerjemah Alquran mutlak memenuhi beberapa syarat. </w:t>
      </w:r>
      <w:r>
        <w:rPr>
          <w:i/>
        </w:rPr>
        <w:t>Pertama, </w:t>
      </w:r>
      <w:r>
        <w:rPr/>
        <w:t>memahami konsep-konsep akidah terkait relasi Allah-manusia, relasi Allah-malaikat, dan relasi Allah-benda mati. </w:t>
      </w:r>
      <w:r>
        <w:rPr>
          <w:i/>
        </w:rPr>
        <w:t>Kedua, </w:t>
      </w:r>
      <w:r>
        <w:rPr/>
        <w:t>memahami retorika bahasa Arab. </w:t>
      </w:r>
      <w:r>
        <w:rPr>
          <w:i/>
        </w:rPr>
        <w:t>Ketiga, </w:t>
      </w:r>
      <w:r>
        <w:rPr/>
        <w:t>memahami penggunaan metafora yang kerap kali menghiasi teks Alquran. </w:t>
      </w:r>
      <w:r>
        <w:rPr>
          <w:i/>
        </w:rPr>
        <w:t>Keempat, </w:t>
      </w:r>
      <w:r>
        <w:rPr/>
        <w:t>menyiasati jarak budaya dan jarak waktu antara saat teks itu muncul untuk pertama kalinya dan saat teks itu diterjemahkan. </w:t>
      </w:r>
      <w:r>
        <w:rPr>
          <w:i/>
        </w:rPr>
        <w:t>Kelima, </w:t>
      </w:r>
      <w:r>
        <w:rPr/>
        <w:t>mengikuti perkembangan penafsiran dan pemahaman yang diterima oleh masyarakat calon pembaca</w:t>
      </w:r>
      <w:r>
        <w:rPr>
          <w:spacing w:val="-13"/>
        </w:rPr>
        <w:t> </w:t>
      </w:r>
      <w:r>
        <w:rPr/>
        <w:t>hasil</w:t>
      </w:r>
      <w:r>
        <w:rPr>
          <w:spacing w:val="-13"/>
        </w:rPr>
        <w:t> </w:t>
      </w:r>
      <w:r>
        <w:rPr/>
        <w:t>terjemahannya.</w:t>
      </w:r>
      <w:r>
        <w:rPr>
          <w:spacing w:val="-11"/>
        </w:rPr>
        <w:t> </w:t>
      </w:r>
      <w:r>
        <w:rPr>
          <w:i/>
        </w:rPr>
        <w:t>Keenam,</w:t>
      </w:r>
      <w:r>
        <w:rPr>
          <w:i/>
          <w:spacing w:val="-13"/>
        </w:rPr>
        <w:t> </w:t>
      </w:r>
      <w:r>
        <w:rPr/>
        <w:t>menguasai</w:t>
      </w:r>
      <w:r>
        <w:rPr>
          <w:spacing w:val="-12"/>
        </w:rPr>
        <w:t> </w:t>
      </w:r>
      <w:r>
        <w:rPr/>
        <w:t>bahasa</w:t>
      </w:r>
      <w:r>
        <w:rPr>
          <w:spacing w:val="-13"/>
        </w:rPr>
        <w:t> </w:t>
      </w:r>
      <w:r>
        <w:rPr/>
        <w:t>sasaran</w:t>
      </w:r>
      <w:r>
        <w:rPr>
          <w:spacing w:val="-12"/>
        </w:rPr>
        <w:t> </w:t>
      </w:r>
      <w:r>
        <w:rPr/>
        <w:t>dengan</w:t>
      </w:r>
      <w:r>
        <w:rPr>
          <w:spacing w:val="-13"/>
        </w:rPr>
        <w:t> </w:t>
      </w:r>
      <w:r>
        <w:rPr/>
        <w:t>teknik</w:t>
      </w:r>
      <w:r>
        <w:rPr>
          <w:spacing w:val="-12"/>
        </w:rPr>
        <w:t> </w:t>
      </w:r>
      <w:r>
        <w:rPr/>
        <w:t>penyusunan</w:t>
      </w:r>
      <w:r>
        <w:rPr>
          <w:spacing w:val="-13"/>
        </w:rPr>
        <w:t> </w:t>
      </w:r>
      <w:r>
        <w:rPr/>
        <w:t>kata dan mampu menulis dalam bahasa sasaran (Bsa) secara baik. </w:t>
      </w:r>
      <w:r>
        <w:rPr>
          <w:i/>
        </w:rPr>
        <w:t>Ketujuh, </w:t>
      </w:r>
      <w:r>
        <w:rPr/>
        <w:t>berpegang teguh pada prinsip-prinsip penafsiran Alquran dan memenuhi kriteria sebagai mufasir, karena penerjemah pada dasarnya adalah seorang</w:t>
      </w:r>
      <w:r>
        <w:rPr>
          <w:spacing w:val="-3"/>
        </w:rPr>
        <w:t> </w:t>
      </w:r>
      <w:r>
        <w:rPr/>
        <w:t>mufasir.</w:t>
      </w:r>
    </w:p>
    <w:p>
      <w:pPr>
        <w:pStyle w:val="BodyText"/>
        <w:spacing w:line="360" w:lineRule="auto" w:before="199"/>
        <w:ind w:right="118" w:firstLine="720"/>
        <w:jc w:val="both"/>
      </w:pPr>
      <w:r>
        <w:rPr/>
        <w:t>Selain ketujuh syarat dasar tersebut, pada saat melakukan kerja penerjemahan, seseorang penerjemah Alquran harus memperhatikan beberapa hal penting berikut: (1) berpedoman pada tafsir yang dapat diterima oleh mayoritas umat; (2) memperhatikan aspek keterpahaman hasil terjemahan berdasarkan pendapat para mufasir; (3) menjelaskan pemilihan terjemahan dengan dalil dan argumen yang dapat diterima akal sehat; (4) menggunakan bahasa yang mudah dicerna dan sesuai dengan kemampuan umum pembaca.</w:t>
      </w:r>
    </w:p>
    <w:p>
      <w:pPr>
        <w:pStyle w:val="BodyText"/>
        <w:ind w:left="0"/>
        <w:rPr>
          <w:sz w:val="26"/>
        </w:rPr>
      </w:pPr>
    </w:p>
    <w:p>
      <w:pPr>
        <w:pStyle w:val="BodyText"/>
        <w:ind w:left="0"/>
        <w:rPr>
          <w:sz w:val="26"/>
        </w:rPr>
      </w:pPr>
    </w:p>
    <w:p>
      <w:pPr>
        <w:pStyle w:val="Heading1"/>
        <w:jc w:val="both"/>
      </w:pPr>
      <w:r>
        <w:rPr/>
        <w:t>Posisi Terjemahan Alquran Kementerian Agama</w:t>
      </w:r>
    </w:p>
    <w:p>
      <w:pPr>
        <w:pStyle w:val="BodyText"/>
        <w:spacing w:before="10"/>
        <w:ind w:left="0"/>
        <w:rPr>
          <w:b/>
          <w:sz w:val="29"/>
        </w:rPr>
      </w:pPr>
    </w:p>
    <w:p>
      <w:pPr>
        <w:pStyle w:val="BodyText"/>
        <w:spacing w:line="360" w:lineRule="auto"/>
        <w:ind w:right="118"/>
        <w:jc w:val="both"/>
      </w:pPr>
      <w:r>
        <w:rPr/>
        <w:t>Satu hal yang perlu ditegaskan kembali di sini bahwa terjemahan Alquran, juga penafsirannya, bukanlah</w:t>
      </w:r>
      <w:r>
        <w:rPr>
          <w:spacing w:val="-8"/>
        </w:rPr>
        <w:t> </w:t>
      </w:r>
      <w:r>
        <w:rPr/>
        <w:t>Alquran.</w:t>
      </w:r>
      <w:r>
        <w:rPr>
          <w:spacing w:val="-8"/>
        </w:rPr>
        <w:t> </w:t>
      </w:r>
      <w:r>
        <w:rPr/>
        <w:t>Terjemahan</w:t>
      </w:r>
      <w:r>
        <w:rPr>
          <w:spacing w:val="-8"/>
        </w:rPr>
        <w:t> </w:t>
      </w:r>
      <w:r>
        <w:rPr/>
        <w:t>dan</w:t>
      </w:r>
      <w:r>
        <w:rPr>
          <w:spacing w:val="-8"/>
        </w:rPr>
        <w:t> </w:t>
      </w:r>
      <w:r>
        <w:rPr/>
        <w:t>tafsir</w:t>
      </w:r>
      <w:r>
        <w:rPr>
          <w:spacing w:val="-8"/>
        </w:rPr>
        <w:t> </w:t>
      </w:r>
      <w:r>
        <w:rPr/>
        <w:t>Alquran</w:t>
      </w:r>
      <w:r>
        <w:rPr>
          <w:spacing w:val="-8"/>
        </w:rPr>
        <w:t> </w:t>
      </w:r>
      <w:r>
        <w:rPr/>
        <w:t>merupakan</w:t>
      </w:r>
      <w:r>
        <w:rPr>
          <w:spacing w:val="-8"/>
        </w:rPr>
        <w:t> </w:t>
      </w:r>
      <w:r>
        <w:rPr/>
        <w:t>produk</w:t>
      </w:r>
      <w:r>
        <w:rPr>
          <w:spacing w:val="-8"/>
        </w:rPr>
        <w:t> </w:t>
      </w:r>
      <w:r>
        <w:rPr/>
        <w:t>kerja</w:t>
      </w:r>
      <w:r>
        <w:rPr>
          <w:spacing w:val="-8"/>
        </w:rPr>
        <w:t> </w:t>
      </w:r>
      <w:r>
        <w:rPr/>
        <w:t>manusia.</w:t>
      </w:r>
      <w:r>
        <w:rPr>
          <w:spacing w:val="-7"/>
        </w:rPr>
        <w:t> </w:t>
      </w:r>
      <w:r>
        <w:rPr/>
        <w:t>Ia</w:t>
      </w:r>
      <w:r>
        <w:rPr>
          <w:spacing w:val="-8"/>
        </w:rPr>
        <w:t> </w:t>
      </w:r>
      <w:r>
        <w:rPr/>
        <w:t>dihasilkan dari proses ijtihad yang kadang tak luput dari kecenderungan dan preferensi pemahaman. Karenanya, ia bisa dikoreksi dan bisa diubah dari waktu ke waktu sesuai dengan perkembangan zaman dan dinamika pemikiran keislaman pada suatu kurun</w:t>
      </w:r>
      <w:r>
        <w:rPr>
          <w:spacing w:val="-5"/>
        </w:rPr>
        <w:t> </w:t>
      </w:r>
      <w:r>
        <w:rPr/>
        <w:t>waktu.</w:t>
      </w:r>
    </w:p>
    <w:p>
      <w:pPr>
        <w:pStyle w:val="BodyText"/>
        <w:spacing w:line="360" w:lineRule="auto" w:before="201"/>
        <w:ind w:right="118" w:firstLine="720"/>
        <w:jc w:val="both"/>
      </w:pPr>
      <w:r>
        <w:rPr/>
        <w:t>Ada</w:t>
      </w:r>
      <w:r>
        <w:rPr>
          <w:spacing w:val="-10"/>
        </w:rPr>
        <w:t> </w:t>
      </w:r>
      <w:r>
        <w:rPr/>
        <w:t>hal</w:t>
      </w:r>
      <w:r>
        <w:rPr>
          <w:spacing w:val="-10"/>
        </w:rPr>
        <w:t> </w:t>
      </w:r>
      <w:r>
        <w:rPr/>
        <w:t>penting</w:t>
      </w:r>
      <w:r>
        <w:rPr>
          <w:spacing w:val="-10"/>
        </w:rPr>
        <w:t> </w:t>
      </w:r>
      <w:r>
        <w:rPr/>
        <w:t>dalam</w:t>
      </w:r>
      <w:r>
        <w:rPr>
          <w:spacing w:val="-9"/>
        </w:rPr>
        <w:t> </w:t>
      </w:r>
      <w:r>
        <w:rPr/>
        <w:t>hal</w:t>
      </w:r>
      <w:r>
        <w:rPr>
          <w:spacing w:val="-10"/>
        </w:rPr>
        <w:t> </w:t>
      </w:r>
      <w:r>
        <w:rPr/>
        <w:t>ini</w:t>
      </w:r>
      <w:r>
        <w:rPr>
          <w:spacing w:val="-10"/>
        </w:rPr>
        <w:t> </w:t>
      </w:r>
      <w:r>
        <w:rPr/>
        <w:t>yang</w:t>
      </w:r>
      <w:r>
        <w:rPr>
          <w:spacing w:val="-9"/>
        </w:rPr>
        <w:t> </w:t>
      </w:r>
      <w:r>
        <w:rPr/>
        <w:t>tak</w:t>
      </w:r>
      <w:r>
        <w:rPr>
          <w:spacing w:val="-10"/>
        </w:rPr>
        <w:t> </w:t>
      </w:r>
      <w:r>
        <w:rPr/>
        <w:t>bisa</w:t>
      </w:r>
      <w:r>
        <w:rPr>
          <w:spacing w:val="-10"/>
        </w:rPr>
        <w:t> </w:t>
      </w:r>
      <w:r>
        <w:rPr/>
        <w:t>diabaikan</w:t>
      </w:r>
      <w:r>
        <w:rPr>
          <w:spacing w:val="-9"/>
        </w:rPr>
        <w:t> </w:t>
      </w:r>
      <w:r>
        <w:rPr/>
        <w:t>begitu</w:t>
      </w:r>
      <w:r>
        <w:rPr>
          <w:spacing w:val="-10"/>
        </w:rPr>
        <w:t> </w:t>
      </w:r>
      <w:r>
        <w:rPr/>
        <w:t>saja,</w:t>
      </w:r>
      <w:r>
        <w:rPr>
          <w:spacing w:val="-10"/>
        </w:rPr>
        <w:t> </w:t>
      </w:r>
      <w:r>
        <w:rPr/>
        <w:t>yaitu</w:t>
      </w:r>
      <w:r>
        <w:rPr>
          <w:spacing w:val="-9"/>
        </w:rPr>
        <w:t> </w:t>
      </w:r>
      <w:r>
        <w:rPr/>
        <w:t>terkait</w:t>
      </w:r>
      <w:r>
        <w:rPr>
          <w:spacing w:val="-10"/>
        </w:rPr>
        <w:t> </w:t>
      </w:r>
      <w:r>
        <w:rPr/>
        <w:t>keterbacaan (</w:t>
      </w:r>
      <w:r>
        <w:rPr>
          <w:i/>
        </w:rPr>
        <w:t>readership</w:t>
      </w:r>
      <w:r>
        <w:rPr/>
        <w:t>). Nida dan Taber (2003:12), teoretikus penerjemahan yang juga penerjemah Injil, merumuskan</w:t>
      </w:r>
      <w:r>
        <w:rPr>
          <w:spacing w:val="12"/>
        </w:rPr>
        <w:t> </w:t>
      </w:r>
      <w:r>
        <w:rPr/>
        <w:t>kaidah</w:t>
      </w:r>
      <w:r>
        <w:rPr>
          <w:spacing w:val="13"/>
        </w:rPr>
        <w:t> </w:t>
      </w:r>
      <w:r>
        <w:rPr/>
        <w:t>yang</w:t>
      </w:r>
      <w:r>
        <w:rPr>
          <w:spacing w:val="13"/>
        </w:rPr>
        <w:t> </w:t>
      </w:r>
      <w:r>
        <w:rPr/>
        <w:t>populer</w:t>
      </w:r>
      <w:r>
        <w:rPr>
          <w:spacing w:val="13"/>
        </w:rPr>
        <w:t> </w:t>
      </w:r>
      <w:r>
        <w:rPr/>
        <w:t>di</w:t>
      </w:r>
      <w:r>
        <w:rPr>
          <w:spacing w:val="13"/>
        </w:rPr>
        <w:t> </w:t>
      </w:r>
      <w:r>
        <w:rPr/>
        <w:t>dunia</w:t>
      </w:r>
      <w:r>
        <w:rPr>
          <w:spacing w:val="13"/>
        </w:rPr>
        <w:t> </w:t>
      </w:r>
      <w:r>
        <w:rPr/>
        <w:t>penerjemahan</w:t>
      </w:r>
      <w:r>
        <w:rPr>
          <w:spacing w:val="13"/>
        </w:rPr>
        <w:t> </w:t>
      </w:r>
      <w:r>
        <w:rPr/>
        <w:t>bahwa</w:t>
      </w:r>
      <w:r>
        <w:rPr>
          <w:spacing w:val="13"/>
        </w:rPr>
        <w:t> </w:t>
      </w:r>
      <w:r>
        <w:rPr/>
        <w:t>terjemahan</w:t>
      </w:r>
      <w:r>
        <w:rPr>
          <w:spacing w:val="13"/>
        </w:rPr>
        <w:t> </w:t>
      </w:r>
      <w:r>
        <w:rPr/>
        <w:t>terbaik</w:t>
      </w:r>
      <w:r>
        <w:rPr>
          <w:spacing w:val="12"/>
        </w:rPr>
        <w:t> </w:t>
      </w:r>
      <w:r>
        <w:rPr/>
        <w:t>justru</w:t>
      </w:r>
      <w:r>
        <w:rPr>
          <w:spacing w:val="13"/>
        </w:rPr>
        <w:t> </w:t>
      </w:r>
      <w:r>
        <w:rPr/>
        <w:t>tidak</w:t>
      </w:r>
    </w:p>
    <w:p>
      <w:pPr>
        <w:spacing w:after="0" w:line="360" w:lineRule="auto"/>
        <w:jc w:val="both"/>
        <w:sectPr>
          <w:pgSz w:w="12240" w:h="15840"/>
          <w:pgMar w:header="0" w:footer="1060" w:top="1380" w:bottom="1260" w:left="1260" w:right="1320"/>
        </w:sectPr>
      </w:pPr>
    </w:p>
    <w:p>
      <w:pPr>
        <w:pStyle w:val="BodyText"/>
        <w:spacing w:line="360" w:lineRule="auto" w:before="61"/>
        <w:ind w:right="118"/>
        <w:jc w:val="both"/>
      </w:pPr>
      <w:r>
        <w:rPr/>
        <w:t>terasa</w:t>
      </w:r>
      <w:r>
        <w:rPr>
          <w:spacing w:val="-10"/>
        </w:rPr>
        <w:t> </w:t>
      </w:r>
      <w:r>
        <w:rPr/>
        <w:t>seperti</w:t>
      </w:r>
      <w:r>
        <w:rPr>
          <w:spacing w:val="-9"/>
        </w:rPr>
        <w:t> </w:t>
      </w:r>
      <w:r>
        <w:rPr/>
        <w:t>terjemahan</w:t>
      </w:r>
      <w:r>
        <w:rPr>
          <w:spacing w:val="-9"/>
        </w:rPr>
        <w:t> </w:t>
      </w:r>
      <w:r>
        <w:rPr/>
        <w:t>(</w:t>
      </w:r>
      <w:r>
        <w:rPr>
          <w:i/>
        </w:rPr>
        <w:t>the</w:t>
      </w:r>
      <w:r>
        <w:rPr>
          <w:i/>
          <w:spacing w:val="-10"/>
        </w:rPr>
        <w:t> </w:t>
      </w:r>
      <w:r>
        <w:rPr>
          <w:i/>
        </w:rPr>
        <w:t>best</w:t>
      </w:r>
      <w:r>
        <w:rPr>
          <w:i/>
          <w:spacing w:val="-9"/>
        </w:rPr>
        <w:t> </w:t>
      </w:r>
      <w:r>
        <w:rPr>
          <w:i/>
        </w:rPr>
        <w:t>translation</w:t>
      </w:r>
      <w:r>
        <w:rPr>
          <w:i/>
          <w:spacing w:val="-9"/>
        </w:rPr>
        <w:t> </w:t>
      </w:r>
      <w:r>
        <w:rPr>
          <w:i/>
        </w:rPr>
        <w:t>does</w:t>
      </w:r>
      <w:r>
        <w:rPr>
          <w:i/>
          <w:spacing w:val="-10"/>
        </w:rPr>
        <w:t> </w:t>
      </w:r>
      <w:r>
        <w:rPr>
          <w:i/>
        </w:rPr>
        <w:t>not</w:t>
      </w:r>
      <w:r>
        <w:rPr>
          <w:i/>
          <w:spacing w:val="-9"/>
        </w:rPr>
        <w:t> </w:t>
      </w:r>
      <w:r>
        <w:rPr>
          <w:i/>
        </w:rPr>
        <w:t>sound</w:t>
      </w:r>
      <w:r>
        <w:rPr>
          <w:i/>
          <w:spacing w:val="-9"/>
        </w:rPr>
        <w:t> </w:t>
      </w:r>
      <w:r>
        <w:rPr>
          <w:i/>
        </w:rPr>
        <w:t>like</w:t>
      </w:r>
      <w:r>
        <w:rPr>
          <w:i/>
          <w:spacing w:val="-10"/>
        </w:rPr>
        <w:t> </w:t>
      </w:r>
      <w:r>
        <w:rPr>
          <w:i/>
        </w:rPr>
        <w:t>a</w:t>
      </w:r>
      <w:r>
        <w:rPr>
          <w:i/>
          <w:spacing w:val="-9"/>
        </w:rPr>
        <w:t> </w:t>
      </w:r>
      <w:r>
        <w:rPr>
          <w:i/>
        </w:rPr>
        <w:t>translation</w:t>
      </w:r>
      <w:r>
        <w:rPr/>
        <w:t>).</w:t>
      </w:r>
      <w:r>
        <w:rPr>
          <w:spacing w:val="-9"/>
        </w:rPr>
        <w:t> </w:t>
      </w:r>
      <w:r>
        <w:rPr/>
        <w:t>Dengan</w:t>
      </w:r>
      <w:r>
        <w:rPr>
          <w:spacing w:val="-10"/>
        </w:rPr>
        <w:t> </w:t>
      </w:r>
      <w:r>
        <w:rPr/>
        <w:t>kata</w:t>
      </w:r>
      <w:r>
        <w:rPr>
          <w:spacing w:val="-9"/>
        </w:rPr>
        <w:t> </w:t>
      </w:r>
      <w:r>
        <w:rPr/>
        <w:t>lain, ketika dibaca oleh pembaca bahasa sasaran (Bsa), suatu karya terjemahan harusnya tidak terasa asing bagi penutur Bsa, seperti tidak ada jarak lagi antara penutur Bsa dengan terjemahan itu. Penutur Bsa sampai pada tingkat tidak sadar kalau dirinya sedang membaca karya</w:t>
      </w:r>
      <w:r>
        <w:rPr>
          <w:spacing w:val="-21"/>
        </w:rPr>
        <w:t> </w:t>
      </w:r>
      <w:r>
        <w:rPr/>
        <w:t>terjemahan.</w:t>
      </w:r>
    </w:p>
    <w:p>
      <w:pPr>
        <w:pStyle w:val="BodyText"/>
        <w:spacing w:line="360" w:lineRule="auto" w:before="202"/>
        <w:ind w:right="118" w:firstLine="720"/>
        <w:jc w:val="both"/>
      </w:pPr>
      <w:r>
        <w:rPr/>
        <w:t>Disadari atau tidak, ketika membaca terjemahan Kemenag yang sudah beredar, sebagian (untuk tidak mengatakan banyak) pembaca merasa mendapati jarak ruang bahasa dan budaya sehingga menimbulkan beberapa pertanyaan di benaknya. Tak jarang pembaca pun menemukan kejanggalan baik dalam diksi, metode, konteks, logika bahasa maupun maksudnya, yang ujung- ujungnya</w:t>
      </w:r>
      <w:r>
        <w:rPr>
          <w:spacing w:val="-14"/>
        </w:rPr>
        <w:t> </w:t>
      </w:r>
      <w:r>
        <w:rPr/>
        <w:t>dapat</w:t>
      </w:r>
      <w:r>
        <w:rPr>
          <w:spacing w:val="-13"/>
        </w:rPr>
        <w:t> </w:t>
      </w:r>
      <w:r>
        <w:rPr/>
        <w:t>tidak</w:t>
      </w:r>
      <w:r>
        <w:rPr>
          <w:spacing w:val="-14"/>
        </w:rPr>
        <w:t> </w:t>
      </w:r>
      <w:r>
        <w:rPr/>
        <w:t>memaksimalkan</w:t>
      </w:r>
      <w:r>
        <w:rPr>
          <w:spacing w:val="-13"/>
        </w:rPr>
        <w:t> </w:t>
      </w:r>
      <w:r>
        <w:rPr/>
        <w:t>atau</w:t>
      </w:r>
      <w:r>
        <w:rPr>
          <w:spacing w:val="-13"/>
        </w:rPr>
        <w:t> </w:t>
      </w:r>
      <w:r>
        <w:rPr/>
        <w:t>mengganggu</w:t>
      </w:r>
      <w:r>
        <w:rPr>
          <w:spacing w:val="-14"/>
        </w:rPr>
        <w:t> </w:t>
      </w:r>
      <w:r>
        <w:rPr/>
        <w:t>pemahaman</w:t>
      </w:r>
      <w:r>
        <w:rPr>
          <w:spacing w:val="-13"/>
        </w:rPr>
        <w:t> </w:t>
      </w:r>
      <w:r>
        <w:rPr/>
        <w:t>pembaca.</w:t>
      </w:r>
      <w:r>
        <w:rPr>
          <w:spacing w:val="-14"/>
        </w:rPr>
        <w:t> </w:t>
      </w:r>
      <w:r>
        <w:rPr/>
        <w:t>Kritik</w:t>
      </w:r>
      <w:r>
        <w:rPr>
          <w:spacing w:val="-13"/>
        </w:rPr>
        <w:t> </w:t>
      </w:r>
      <w:r>
        <w:rPr/>
        <w:t>Muhammad Thalib (2011) dari Majelis Mujahidin Indonesia (MMI) mengkonfirmasi hal itu, meskipun ada beberapa</w:t>
      </w:r>
      <w:r>
        <w:rPr>
          <w:spacing w:val="-11"/>
        </w:rPr>
        <w:t> </w:t>
      </w:r>
      <w:r>
        <w:rPr/>
        <w:t>yang</w:t>
      </w:r>
      <w:r>
        <w:rPr>
          <w:spacing w:val="-10"/>
        </w:rPr>
        <w:t> </w:t>
      </w:r>
      <w:r>
        <w:rPr/>
        <w:t>sudah</w:t>
      </w:r>
      <w:r>
        <w:rPr>
          <w:spacing w:val="-10"/>
        </w:rPr>
        <w:t> </w:t>
      </w:r>
      <w:r>
        <w:rPr/>
        <w:t>dibantah</w:t>
      </w:r>
      <w:r>
        <w:rPr>
          <w:spacing w:val="-10"/>
        </w:rPr>
        <w:t> </w:t>
      </w:r>
      <w:r>
        <w:rPr/>
        <w:t>dan</w:t>
      </w:r>
      <w:r>
        <w:rPr>
          <w:spacing w:val="-10"/>
        </w:rPr>
        <w:t> </w:t>
      </w:r>
      <w:r>
        <w:rPr/>
        <w:t>dijelaskan</w:t>
      </w:r>
      <w:r>
        <w:rPr>
          <w:spacing w:val="-10"/>
        </w:rPr>
        <w:t> </w:t>
      </w:r>
      <w:r>
        <w:rPr/>
        <w:t>oleh</w:t>
      </w:r>
      <w:r>
        <w:rPr>
          <w:spacing w:val="-10"/>
        </w:rPr>
        <w:t> </w:t>
      </w:r>
      <w:r>
        <w:rPr/>
        <w:t>Lajnah</w:t>
      </w:r>
      <w:r>
        <w:rPr>
          <w:spacing w:val="-10"/>
        </w:rPr>
        <w:t> </w:t>
      </w:r>
      <w:r>
        <w:rPr/>
        <w:t>Pentashihan</w:t>
      </w:r>
      <w:r>
        <w:rPr>
          <w:spacing w:val="-10"/>
        </w:rPr>
        <w:t> </w:t>
      </w:r>
      <w:r>
        <w:rPr/>
        <w:t>Mushaf</w:t>
      </w:r>
      <w:r>
        <w:rPr>
          <w:spacing w:val="-10"/>
        </w:rPr>
        <w:t> </w:t>
      </w:r>
      <w:r>
        <w:rPr/>
        <w:t>Al-Qur’an,</w:t>
      </w:r>
      <w:r>
        <w:rPr>
          <w:spacing w:val="-10"/>
        </w:rPr>
        <w:t> </w:t>
      </w:r>
      <w:r>
        <w:rPr/>
        <w:t>yang</w:t>
      </w:r>
      <w:r>
        <w:rPr>
          <w:spacing w:val="-10"/>
        </w:rPr>
        <w:t> </w:t>
      </w:r>
      <w:r>
        <w:rPr/>
        <w:t>di antaranya diwakili oleh Muchlis M. Hanafi</w:t>
      </w:r>
      <w:r>
        <w:rPr>
          <w:spacing w:val="-3"/>
        </w:rPr>
        <w:t> </w:t>
      </w:r>
      <w:r>
        <w:rPr/>
        <w:t>(2011).</w:t>
      </w:r>
    </w:p>
    <w:p>
      <w:pPr>
        <w:pStyle w:val="BodyText"/>
        <w:spacing w:line="360" w:lineRule="auto" w:before="197"/>
        <w:ind w:right="118" w:firstLine="720"/>
        <w:jc w:val="both"/>
      </w:pPr>
      <w:r>
        <w:rPr/>
        <w:t>Terlepas dari benar-tidak kritik-kritik tersebut, namun sejatinya itu hanya mengonfirmasi satu fakta bahwa terjemahan Alquran seberapapun hebatnya, tetaplah perlu direvisi dan dikoreksi mengikuti perkembangan zaman dan pemahaman. Ini pulalah yang sepertinya juga mendorong ulama, khususnya ahli tafsir, memunculkan terjemahan alternatif dalam bahasa Indonesia yang memberikan perspektif pemahaman dari sudut yang berbeda daripada yang diambil tim</w:t>
      </w:r>
      <w:r>
        <w:rPr>
          <w:spacing w:val="-33"/>
        </w:rPr>
        <w:t> </w:t>
      </w:r>
      <w:r>
        <w:rPr/>
        <w:t>penyusun terjemahan</w:t>
      </w:r>
      <w:r>
        <w:rPr>
          <w:spacing w:val="-5"/>
        </w:rPr>
        <w:t> </w:t>
      </w:r>
      <w:r>
        <w:rPr/>
        <w:t>Kemenag.</w:t>
      </w:r>
      <w:r>
        <w:rPr>
          <w:spacing w:val="-4"/>
        </w:rPr>
        <w:t> </w:t>
      </w:r>
      <w:r>
        <w:rPr/>
        <w:t>Dalam</w:t>
      </w:r>
      <w:r>
        <w:rPr>
          <w:spacing w:val="-5"/>
        </w:rPr>
        <w:t> </w:t>
      </w:r>
      <w:r>
        <w:rPr/>
        <w:t>konteks</w:t>
      </w:r>
      <w:r>
        <w:rPr>
          <w:spacing w:val="-4"/>
        </w:rPr>
        <w:t> </w:t>
      </w:r>
      <w:r>
        <w:rPr/>
        <w:t>karya</w:t>
      </w:r>
      <w:r>
        <w:rPr>
          <w:spacing w:val="-5"/>
        </w:rPr>
        <w:t> </w:t>
      </w:r>
      <w:r>
        <w:rPr/>
        <w:t>terjemahan</w:t>
      </w:r>
      <w:r>
        <w:rPr>
          <w:spacing w:val="-4"/>
        </w:rPr>
        <w:t> </w:t>
      </w:r>
      <w:r>
        <w:rPr/>
        <w:t>Alquran</w:t>
      </w:r>
      <w:r>
        <w:rPr>
          <w:spacing w:val="-4"/>
        </w:rPr>
        <w:t> </w:t>
      </w:r>
      <w:r>
        <w:rPr/>
        <w:t>dewasa</w:t>
      </w:r>
      <w:r>
        <w:rPr>
          <w:spacing w:val="-5"/>
        </w:rPr>
        <w:t> </w:t>
      </w:r>
      <w:r>
        <w:rPr/>
        <w:t>ini,</w:t>
      </w:r>
      <w:r>
        <w:rPr>
          <w:spacing w:val="-4"/>
        </w:rPr>
        <w:t> </w:t>
      </w:r>
      <w:r>
        <w:rPr/>
        <w:t>beberapa</w:t>
      </w:r>
      <w:r>
        <w:rPr>
          <w:spacing w:val="-5"/>
        </w:rPr>
        <w:t> </w:t>
      </w:r>
      <w:r>
        <w:rPr/>
        <w:t>nama</w:t>
      </w:r>
      <w:r>
        <w:rPr>
          <w:spacing w:val="-4"/>
        </w:rPr>
        <w:t> </w:t>
      </w:r>
      <w:r>
        <w:rPr/>
        <w:t>perlu disebutkan</w:t>
      </w:r>
      <w:r>
        <w:rPr>
          <w:spacing w:val="9"/>
        </w:rPr>
        <w:t> </w:t>
      </w:r>
      <w:r>
        <w:rPr/>
        <w:t>di</w:t>
      </w:r>
      <w:r>
        <w:rPr>
          <w:spacing w:val="10"/>
        </w:rPr>
        <w:t> </w:t>
      </w:r>
      <w:r>
        <w:rPr/>
        <w:t>sini,</w:t>
      </w:r>
      <w:r>
        <w:rPr>
          <w:spacing w:val="10"/>
        </w:rPr>
        <w:t> </w:t>
      </w:r>
      <w:r>
        <w:rPr/>
        <w:t>seperti</w:t>
      </w:r>
      <w:r>
        <w:rPr>
          <w:spacing w:val="10"/>
        </w:rPr>
        <w:t> </w:t>
      </w:r>
      <w:r>
        <w:rPr/>
        <w:t>M.</w:t>
      </w:r>
      <w:r>
        <w:rPr>
          <w:spacing w:val="10"/>
        </w:rPr>
        <w:t> </w:t>
      </w:r>
      <w:r>
        <w:rPr/>
        <w:t>Quraish</w:t>
      </w:r>
      <w:r>
        <w:rPr>
          <w:spacing w:val="10"/>
        </w:rPr>
        <w:t> </w:t>
      </w:r>
      <w:r>
        <w:rPr/>
        <w:t>Shihab</w:t>
      </w:r>
      <w:r>
        <w:rPr>
          <w:spacing w:val="10"/>
        </w:rPr>
        <w:t> </w:t>
      </w:r>
      <w:r>
        <w:rPr/>
        <w:t>yang</w:t>
      </w:r>
      <w:r>
        <w:rPr>
          <w:spacing w:val="9"/>
        </w:rPr>
        <w:t> </w:t>
      </w:r>
      <w:r>
        <w:rPr/>
        <w:t>menyusun</w:t>
      </w:r>
      <w:r>
        <w:rPr>
          <w:spacing w:val="10"/>
        </w:rPr>
        <w:t> </w:t>
      </w:r>
      <w:r>
        <w:rPr>
          <w:i/>
        </w:rPr>
        <w:t>Al-Qur’an</w:t>
      </w:r>
      <w:r>
        <w:rPr>
          <w:i/>
          <w:spacing w:val="10"/>
        </w:rPr>
        <w:t> </w:t>
      </w:r>
      <w:r>
        <w:rPr>
          <w:i/>
        </w:rPr>
        <w:t>dan</w:t>
      </w:r>
      <w:r>
        <w:rPr>
          <w:i/>
          <w:spacing w:val="10"/>
        </w:rPr>
        <w:t> </w:t>
      </w:r>
      <w:r>
        <w:rPr>
          <w:i/>
        </w:rPr>
        <w:t>Maknanya</w:t>
      </w:r>
      <w:r>
        <w:rPr>
          <w:i/>
          <w:spacing w:val="10"/>
        </w:rPr>
        <w:t> </w:t>
      </w:r>
      <w:r>
        <w:rPr/>
        <w:t>(2010),</w:t>
      </w:r>
    </w:p>
    <w:p>
      <w:pPr>
        <w:spacing w:line="357" w:lineRule="auto" w:before="2"/>
        <w:ind w:left="182" w:right="118" w:firstLine="0"/>
        <w:jc w:val="both"/>
        <w:rPr>
          <w:sz w:val="24"/>
        </w:rPr>
      </w:pPr>
      <w:r>
        <w:rPr>
          <w:sz w:val="24"/>
        </w:rPr>
        <w:t>A. Hassan dan Tim PPBB Universitas Al Azhar Indonesia yang menyusun </w:t>
      </w:r>
      <w:r>
        <w:rPr>
          <w:i/>
          <w:sz w:val="24"/>
        </w:rPr>
        <w:t>Al-Furqan Tafsir </w:t>
      </w:r>
      <w:r>
        <w:rPr>
          <w:i/>
          <w:sz w:val="24"/>
        </w:rPr>
        <w:t>Qur’an Edisi Bahasa Indonesia Mutakhir </w:t>
      </w:r>
      <w:r>
        <w:rPr>
          <w:sz w:val="24"/>
        </w:rPr>
        <w:t>(2010), Muhammad Thalib yang menyusun </w:t>
      </w:r>
      <w:r>
        <w:rPr>
          <w:i/>
          <w:sz w:val="24"/>
        </w:rPr>
        <w:t>Tarjamah </w:t>
      </w:r>
      <w:r>
        <w:rPr>
          <w:i/>
          <w:sz w:val="24"/>
        </w:rPr>
        <w:t>Tafsiriyyah </w:t>
      </w:r>
      <w:r>
        <w:rPr>
          <w:sz w:val="24"/>
        </w:rPr>
        <w:t>(2011), Aam Amiruddin yang menyusun </w:t>
      </w:r>
      <w:r>
        <w:rPr>
          <w:i/>
          <w:sz w:val="24"/>
        </w:rPr>
        <w:t>Terjemah Kontemporer </w:t>
      </w:r>
      <w:r>
        <w:rPr>
          <w:sz w:val="24"/>
        </w:rPr>
        <w:t>(2012).</w:t>
      </w:r>
    </w:p>
    <w:p>
      <w:pPr>
        <w:pStyle w:val="BodyText"/>
        <w:spacing w:line="360" w:lineRule="auto" w:before="206"/>
        <w:ind w:right="118" w:firstLine="720"/>
        <w:jc w:val="both"/>
      </w:pPr>
      <w:r>
        <w:rPr/>
        <w:t>Lalu, di mana posisi terjemahan Kemenag? Untuk menjawab pertanyaan ini, yang paling penting untuk dipahami bahwa terjemahan Kemenag disusun oleh tim yang dibentuk oleh pemerintah.</w:t>
      </w:r>
      <w:r>
        <w:rPr>
          <w:spacing w:val="-6"/>
        </w:rPr>
        <w:t> </w:t>
      </w:r>
      <w:r>
        <w:rPr/>
        <w:t>Ia</w:t>
      </w:r>
      <w:r>
        <w:rPr>
          <w:spacing w:val="-5"/>
        </w:rPr>
        <w:t> </w:t>
      </w:r>
      <w:r>
        <w:rPr/>
        <w:t>seharusnya</w:t>
      </w:r>
      <w:r>
        <w:rPr>
          <w:spacing w:val="-5"/>
        </w:rPr>
        <w:t> </w:t>
      </w:r>
      <w:r>
        <w:rPr/>
        <w:t>sejalan</w:t>
      </w:r>
      <w:r>
        <w:rPr>
          <w:spacing w:val="-5"/>
        </w:rPr>
        <w:t> </w:t>
      </w:r>
      <w:r>
        <w:rPr/>
        <w:t>dengan</w:t>
      </w:r>
      <w:r>
        <w:rPr>
          <w:spacing w:val="-6"/>
        </w:rPr>
        <w:t> </w:t>
      </w:r>
      <w:r>
        <w:rPr/>
        <w:t>ideologi</w:t>
      </w:r>
      <w:r>
        <w:rPr>
          <w:spacing w:val="-5"/>
        </w:rPr>
        <w:t> </w:t>
      </w:r>
      <w:r>
        <w:rPr/>
        <w:t>negara</w:t>
      </w:r>
      <w:r>
        <w:rPr>
          <w:spacing w:val="-5"/>
        </w:rPr>
        <w:t> </w:t>
      </w:r>
      <w:r>
        <w:rPr/>
        <w:t>dan</w:t>
      </w:r>
      <w:r>
        <w:rPr>
          <w:spacing w:val="-5"/>
        </w:rPr>
        <w:t> </w:t>
      </w:r>
      <w:r>
        <w:rPr/>
        <w:t>kepentingan</w:t>
      </w:r>
      <w:r>
        <w:rPr>
          <w:spacing w:val="-6"/>
        </w:rPr>
        <w:t> </w:t>
      </w:r>
      <w:r>
        <w:rPr/>
        <w:t>luas</w:t>
      </w:r>
      <w:r>
        <w:rPr>
          <w:spacing w:val="-5"/>
        </w:rPr>
        <w:t> </w:t>
      </w:r>
      <w:r>
        <w:rPr/>
        <w:t>dalam</w:t>
      </w:r>
      <w:r>
        <w:rPr>
          <w:spacing w:val="-5"/>
        </w:rPr>
        <w:t> </w:t>
      </w:r>
      <w:r>
        <w:rPr/>
        <w:t>berbangsa- bernegara, tanpa mengkhianati substansi pesan dari firman Allah Swt. Terjemahan Kemenag semestinya</w:t>
      </w:r>
      <w:r>
        <w:rPr>
          <w:spacing w:val="-13"/>
        </w:rPr>
        <w:t> </w:t>
      </w:r>
      <w:r>
        <w:rPr/>
        <w:t>juga</w:t>
      </w:r>
      <w:r>
        <w:rPr>
          <w:spacing w:val="-13"/>
        </w:rPr>
        <w:t> </w:t>
      </w:r>
      <w:r>
        <w:rPr/>
        <w:t>berdiri</w:t>
      </w:r>
      <w:r>
        <w:rPr>
          <w:spacing w:val="-13"/>
        </w:rPr>
        <w:t> </w:t>
      </w:r>
      <w:r>
        <w:rPr/>
        <w:t>di</w:t>
      </w:r>
      <w:r>
        <w:rPr>
          <w:spacing w:val="-13"/>
        </w:rPr>
        <w:t> </w:t>
      </w:r>
      <w:r>
        <w:rPr/>
        <w:t>tengah</w:t>
      </w:r>
      <w:r>
        <w:rPr>
          <w:spacing w:val="-13"/>
        </w:rPr>
        <w:t> </w:t>
      </w:r>
      <w:r>
        <w:rPr/>
        <w:t>semua</w:t>
      </w:r>
      <w:r>
        <w:rPr>
          <w:spacing w:val="-13"/>
        </w:rPr>
        <w:t> </w:t>
      </w:r>
      <w:r>
        <w:rPr/>
        <w:t>golongan</w:t>
      </w:r>
      <w:r>
        <w:rPr>
          <w:spacing w:val="-13"/>
        </w:rPr>
        <w:t> </w:t>
      </w:r>
      <w:r>
        <w:rPr/>
        <w:t>dan</w:t>
      </w:r>
      <w:r>
        <w:rPr>
          <w:spacing w:val="-13"/>
        </w:rPr>
        <w:t> </w:t>
      </w:r>
      <w:r>
        <w:rPr/>
        <w:t>mengakomodasi</w:t>
      </w:r>
      <w:r>
        <w:rPr>
          <w:spacing w:val="-13"/>
        </w:rPr>
        <w:t> </w:t>
      </w:r>
      <w:r>
        <w:rPr/>
        <w:t>berbagai</w:t>
      </w:r>
      <w:r>
        <w:rPr>
          <w:spacing w:val="-13"/>
        </w:rPr>
        <w:t> </w:t>
      </w:r>
      <w:r>
        <w:rPr/>
        <w:t>pemahaman</w:t>
      </w:r>
      <w:r>
        <w:rPr>
          <w:spacing w:val="-12"/>
        </w:rPr>
        <w:t> </w:t>
      </w:r>
      <w:r>
        <w:rPr/>
        <w:t>serta kecenderungan</w:t>
      </w:r>
      <w:r>
        <w:rPr>
          <w:spacing w:val="-13"/>
        </w:rPr>
        <w:t> </w:t>
      </w:r>
      <w:r>
        <w:rPr/>
        <w:t>yang</w:t>
      </w:r>
      <w:r>
        <w:rPr>
          <w:spacing w:val="-13"/>
        </w:rPr>
        <w:t> </w:t>
      </w:r>
      <w:r>
        <w:rPr/>
        <w:t>berkembang</w:t>
      </w:r>
      <w:r>
        <w:rPr>
          <w:spacing w:val="-12"/>
        </w:rPr>
        <w:t> </w:t>
      </w:r>
      <w:r>
        <w:rPr/>
        <w:t>di</w:t>
      </w:r>
      <w:r>
        <w:rPr>
          <w:spacing w:val="-13"/>
        </w:rPr>
        <w:t> </w:t>
      </w:r>
      <w:r>
        <w:rPr/>
        <w:t>masyarakat,</w:t>
      </w:r>
      <w:r>
        <w:rPr>
          <w:spacing w:val="-12"/>
        </w:rPr>
        <w:t> </w:t>
      </w:r>
      <w:r>
        <w:rPr/>
        <w:t>selama</w:t>
      </w:r>
      <w:r>
        <w:rPr>
          <w:spacing w:val="-13"/>
        </w:rPr>
        <w:t> </w:t>
      </w:r>
      <w:r>
        <w:rPr/>
        <w:t>tidak</w:t>
      </w:r>
      <w:r>
        <w:rPr>
          <w:spacing w:val="-12"/>
        </w:rPr>
        <w:t> </w:t>
      </w:r>
      <w:r>
        <w:rPr/>
        <w:t>bertentangan</w:t>
      </w:r>
      <w:r>
        <w:rPr>
          <w:spacing w:val="-13"/>
        </w:rPr>
        <w:t> </w:t>
      </w:r>
      <w:r>
        <w:rPr/>
        <w:t>dengan</w:t>
      </w:r>
      <w:r>
        <w:rPr>
          <w:spacing w:val="-11"/>
        </w:rPr>
        <w:t> </w:t>
      </w:r>
      <w:r>
        <w:rPr/>
        <w:t>pesan</w:t>
      </w:r>
      <w:r>
        <w:rPr>
          <w:spacing w:val="-13"/>
        </w:rPr>
        <w:t> </w:t>
      </w:r>
      <w:r>
        <w:rPr/>
        <w:t>Alquran dan</w:t>
      </w:r>
      <w:r>
        <w:rPr>
          <w:spacing w:val="-6"/>
        </w:rPr>
        <w:t> </w:t>
      </w:r>
      <w:r>
        <w:rPr/>
        <w:t>kemaslahatan</w:t>
      </w:r>
      <w:r>
        <w:rPr>
          <w:spacing w:val="-6"/>
        </w:rPr>
        <w:t> </w:t>
      </w:r>
      <w:r>
        <w:rPr/>
        <w:t>berbangsa-bernegara.</w:t>
      </w:r>
      <w:r>
        <w:rPr>
          <w:spacing w:val="-6"/>
        </w:rPr>
        <w:t> </w:t>
      </w:r>
      <w:r>
        <w:rPr/>
        <w:t>Pada</w:t>
      </w:r>
      <w:r>
        <w:rPr>
          <w:spacing w:val="-6"/>
        </w:rPr>
        <w:t> </w:t>
      </w:r>
      <w:r>
        <w:rPr/>
        <w:t>titik</w:t>
      </w:r>
      <w:r>
        <w:rPr>
          <w:spacing w:val="-6"/>
        </w:rPr>
        <w:t> </w:t>
      </w:r>
      <w:r>
        <w:rPr/>
        <w:t>inilah</w:t>
      </w:r>
      <w:r>
        <w:rPr>
          <w:spacing w:val="-5"/>
        </w:rPr>
        <w:t> </w:t>
      </w:r>
      <w:r>
        <w:rPr/>
        <w:t>semestinya</w:t>
      </w:r>
      <w:r>
        <w:rPr>
          <w:spacing w:val="-6"/>
        </w:rPr>
        <w:t> </w:t>
      </w:r>
      <w:r>
        <w:rPr/>
        <w:t>terjemahan</w:t>
      </w:r>
      <w:r>
        <w:rPr>
          <w:spacing w:val="-6"/>
        </w:rPr>
        <w:t> </w:t>
      </w:r>
      <w:r>
        <w:rPr/>
        <w:t>yang</w:t>
      </w:r>
      <w:r>
        <w:rPr>
          <w:spacing w:val="-6"/>
        </w:rPr>
        <w:t> </w:t>
      </w:r>
      <w:r>
        <w:rPr/>
        <w:t>dikeluarkan oleh</w:t>
      </w:r>
      <w:r>
        <w:rPr>
          <w:spacing w:val="19"/>
        </w:rPr>
        <w:t> </w:t>
      </w:r>
      <w:r>
        <w:rPr/>
        <w:t>institusi</w:t>
      </w:r>
      <w:r>
        <w:rPr>
          <w:spacing w:val="19"/>
        </w:rPr>
        <w:t> </w:t>
      </w:r>
      <w:r>
        <w:rPr/>
        <w:t>pemerintah</w:t>
      </w:r>
      <w:r>
        <w:rPr>
          <w:spacing w:val="19"/>
        </w:rPr>
        <w:t> </w:t>
      </w:r>
      <w:r>
        <w:rPr/>
        <w:t>mengakomodasi</w:t>
      </w:r>
      <w:r>
        <w:rPr>
          <w:spacing w:val="20"/>
        </w:rPr>
        <w:t> </w:t>
      </w:r>
      <w:r>
        <w:rPr/>
        <w:t>versi</w:t>
      </w:r>
      <w:r>
        <w:rPr>
          <w:spacing w:val="19"/>
        </w:rPr>
        <w:t> </w:t>
      </w:r>
      <w:r>
        <w:rPr/>
        <w:t>pemahaman</w:t>
      </w:r>
      <w:r>
        <w:rPr>
          <w:spacing w:val="19"/>
        </w:rPr>
        <w:t> </w:t>
      </w:r>
      <w:r>
        <w:rPr/>
        <w:t>berbeda,</w:t>
      </w:r>
      <w:r>
        <w:rPr>
          <w:spacing w:val="19"/>
        </w:rPr>
        <w:t> </w:t>
      </w:r>
      <w:r>
        <w:rPr/>
        <w:t>yang</w:t>
      </w:r>
      <w:r>
        <w:rPr>
          <w:spacing w:val="20"/>
        </w:rPr>
        <w:t> </w:t>
      </w:r>
      <w:r>
        <w:rPr/>
        <w:t>sekurang-kurangnya</w:t>
      </w:r>
    </w:p>
    <w:p>
      <w:pPr>
        <w:spacing w:after="0" w:line="360" w:lineRule="auto"/>
        <w:jc w:val="both"/>
        <w:sectPr>
          <w:pgSz w:w="12240" w:h="15840"/>
          <w:pgMar w:header="0" w:footer="1060" w:top="1380" w:bottom="1260" w:left="1260" w:right="1320"/>
        </w:sectPr>
      </w:pPr>
    </w:p>
    <w:p>
      <w:pPr>
        <w:pStyle w:val="BodyText"/>
        <w:spacing w:line="360" w:lineRule="auto" w:before="61"/>
        <w:ind w:right="118"/>
        <w:jc w:val="both"/>
      </w:pPr>
      <w:r>
        <w:rPr/>
        <w:t>diletakkan di catatan kaki. Polemik terjemahan kata </w:t>
      </w:r>
      <w:r>
        <w:rPr>
          <w:i/>
        </w:rPr>
        <w:t>awliya </w:t>
      </w:r>
      <w:r>
        <w:rPr/>
        <w:t>(QS Al-Maidah, 51) beberapa waktu belakangan ini dan kasus terjemahan kata </w:t>
      </w:r>
      <w:r>
        <w:rPr>
          <w:i/>
        </w:rPr>
        <w:t>ar-rijalu qawwamuna ‘alan-nisa </w:t>
      </w:r>
      <w:r>
        <w:rPr/>
        <w:t>(QS Al-Nisa, 34) ketika Megawati hendak mencalonkan diri sebagai presiden, dapat menjadi bahan pertimbangan terkait perlunya mengakomodasi pemahaman yang berbeda. Hal ini pun ternyata juga sudah menjadi sikap tim penyusun awal terjemahan Kemenag. Dalam kata pengantar Ketua Lembaga Penjelenggara Penterdjemah Kitab Sutji Al-Quran, Prof. R.H.A. Soenarjo, SH., pada </w:t>
      </w:r>
      <w:r>
        <w:rPr>
          <w:i/>
        </w:rPr>
        <w:t>Al-Quraan </w:t>
      </w:r>
      <w:r>
        <w:rPr>
          <w:i/>
        </w:rPr>
        <w:t>dan</w:t>
      </w:r>
      <w:r>
        <w:rPr>
          <w:i/>
          <w:spacing w:val="-16"/>
        </w:rPr>
        <w:t> </w:t>
      </w:r>
      <w:r>
        <w:rPr>
          <w:i/>
        </w:rPr>
        <w:t>Terjemahnya</w:t>
      </w:r>
      <w:r>
        <w:rPr>
          <w:i/>
          <w:spacing w:val="-16"/>
        </w:rPr>
        <w:t> </w:t>
      </w:r>
      <w:r>
        <w:rPr/>
        <w:t>(1969)</w:t>
      </w:r>
      <w:r>
        <w:rPr>
          <w:spacing w:val="-16"/>
        </w:rPr>
        <w:t> </w:t>
      </w:r>
      <w:r>
        <w:rPr/>
        <w:t>menyebutkan</w:t>
      </w:r>
      <w:r>
        <w:rPr>
          <w:spacing w:val="-15"/>
        </w:rPr>
        <w:t> </w:t>
      </w:r>
      <w:r>
        <w:rPr/>
        <w:t>bahwa</w:t>
      </w:r>
      <w:r>
        <w:rPr>
          <w:spacing w:val="-16"/>
        </w:rPr>
        <w:t> </w:t>
      </w:r>
      <w:r>
        <w:rPr/>
        <w:t>apabila</w:t>
      </w:r>
      <w:r>
        <w:rPr>
          <w:spacing w:val="-16"/>
        </w:rPr>
        <w:t> </w:t>
      </w:r>
      <w:r>
        <w:rPr/>
        <w:t>pada</w:t>
      </w:r>
      <w:r>
        <w:rPr>
          <w:spacing w:val="-15"/>
        </w:rPr>
        <w:t> </w:t>
      </w:r>
      <w:r>
        <w:rPr/>
        <w:t>suatu</w:t>
      </w:r>
      <w:r>
        <w:rPr>
          <w:spacing w:val="-16"/>
        </w:rPr>
        <w:t> </w:t>
      </w:r>
      <w:r>
        <w:rPr/>
        <w:t>kata</w:t>
      </w:r>
      <w:r>
        <w:rPr>
          <w:spacing w:val="-16"/>
        </w:rPr>
        <w:t> </w:t>
      </w:r>
      <w:r>
        <w:rPr/>
        <w:t>terdapat</w:t>
      </w:r>
      <w:r>
        <w:rPr>
          <w:spacing w:val="-15"/>
        </w:rPr>
        <w:t> </w:t>
      </w:r>
      <w:r>
        <w:rPr/>
        <w:t>dua</w:t>
      </w:r>
      <w:r>
        <w:rPr>
          <w:spacing w:val="-16"/>
        </w:rPr>
        <w:t> </w:t>
      </w:r>
      <w:r>
        <w:rPr/>
        <w:t>pendapat,</w:t>
      </w:r>
      <w:r>
        <w:rPr>
          <w:spacing w:val="-16"/>
        </w:rPr>
        <w:t> </w:t>
      </w:r>
      <w:r>
        <w:rPr/>
        <w:t>maka kedua pendapat itu dikemukakan dalam catatan kaki. Ini terlihat seperti pada terjemahan kata </w:t>
      </w:r>
      <w:r>
        <w:rPr>
          <w:i/>
        </w:rPr>
        <w:t>sa’ihun </w:t>
      </w:r>
      <w:r>
        <w:rPr/>
        <w:t>yang di QS al-Taubah [9]:112 yang dalam catatan kaki nomor 380 dijelaskan versi tafsir yang</w:t>
      </w:r>
      <w:r>
        <w:rPr>
          <w:spacing w:val="-1"/>
        </w:rPr>
        <w:t> </w:t>
      </w:r>
      <w:r>
        <w:rPr/>
        <w:t>lain.</w:t>
      </w:r>
    </w:p>
    <w:p>
      <w:pPr>
        <w:pStyle w:val="BodyText"/>
        <w:spacing w:line="360" w:lineRule="auto" w:before="200"/>
        <w:ind w:right="118" w:firstLine="720"/>
        <w:jc w:val="both"/>
      </w:pPr>
      <w:r>
        <w:rPr/>
        <w:t>Hal lain yang perlu disadari bahwa terjemahan Kemenag disusun oleh tim, bukan oleh individu. Sebagaimana lazimnya karya yang disusun oleh tim, adanya perbedaan diksi dan gaya bahasa menjadi suatu keniscayaan, sekalipun pasti sudah mengalami proses penyelarasan. Ini penting dikemukakan di sini agar pihak-pihak yang melayangkan kritik terhadap terjemahan Kemenag bisa sedikit lebih adil dalam menilai. Karena bagaimanapun penyusunan terjemahan yang dilakukan oleh banyak orang dengan berbagai latar belakang disiplin ilmu dan kecenderungan pemahaman, tentu memerlukan kerja sangat ekstra, terutama dalam penyatuan gaya bahasa, apalagi yang diterjemahan adalah Alquran.</w:t>
      </w:r>
    </w:p>
    <w:p>
      <w:pPr>
        <w:pStyle w:val="BodyText"/>
        <w:ind w:left="0"/>
        <w:rPr>
          <w:sz w:val="26"/>
        </w:rPr>
      </w:pPr>
    </w:p>
    <w:p>
      <w:pPr>
        <w:pStyle w:val="BodyText"/>
        <w:ind w:left="0"/>
        <w:rPr>
          <w:sz w:val="26"/>
        </w:rPr>
      </w:pPr>
    </w:p>
    <w:p>
      <w:pPr>
        <w:pStyle w:val="Heading1"/>
        <w:spacing w:before="214"/>
        <w:jc w:val="both"/>
      </w:pPr>
      <w:r>
        <w:rPr/>
        <w:t>Ideologi dalam Terjemahan Kemenag</w:t>
      </w:r>
    </w:p>
    <w:p>
      <w:pPr>
        <w:pStyle w:val="BodyText"/>
        <w:spacing w:before="9"/>
        <w:ind w:left="0"/>
        <w:rPr>
          <w:b/>
          <w:sz w:val="29"/>
        </w:rPr>
      </w:pPr>
    </w:p>
    <w:p>
      <w:pPr>
        <w:pStyle w:val="BodyText"/>
        <w:spacing w:line="360" w:lineRule="auto"/>
        <w:ind w:right="115"/>
        <w:jc w:val="both"/>
      </w:pPr>
      <w:r>
        <w:rPr/>
        <w:t>Pengertian umum ideologi adalah suatu sistem kepercayaan yang diyakini bersama oleh sekelompok orang (van Dijk, 2006:116). Ideologi tidak hanya untuk sesuatu yang berhubungan dengan suatu kelompok, tetapi juga terkait cara pandang suatu kelompok terhadap sesuatu yang berhubungan dengan kelompok lain, karena ia menjadi identitas sosial suatu kelompok. Ia tidak hanya</w:t>
      </w:r>
      <w:r>
        <w:rPr>
          <w:spacing w:val="-11"/>
        </w:rPr>
        <w:t> </w:t>
      </w:r>
      <w:r>
        <w:rPr/>
        <w:t>melegitimasi</w:t>
      </w:r>
      <w:r>
        <w:rPr>
          <w:spacing w:val="-10"/>
        </w:rPr>
        <w:t> </w:t>
      </w:r>
      <w:r>
        <w:rPr/>
        <w:t>dominasi,</w:t>
      </w:r>
      <w:r>
        <w:rPr>
          <w:spacing w:val="-10"/>
        </w:rPr>
        <w:t> </w:t>
      </w:r>
      <w:r>
        <w:rPr/>
        <w:t>tetapi</w:t>
      </w:r>
      <w:r>
        <w:rPr>
          <w:spacing w:val="-10"/>
        </w:rPr>
        <w:t> </w:t>
      </w:r>
      <w:r>
        <w:rPr/>
        <w:t>juga</w:t>
      </w:r>
      <w:r>
        <w:rPr>
          <w:spacing w:val="-10"/>
        </w:rPr>
        <w:t> </w:t>
      </w:r>
      <w:r>
        <w:rPr/>
        <w:t>menyuarakan</w:t>
      </w:r>
      <w:r>
        <w:rPr>
          <w:spacing w:val="-10"/>
        </w:rPr>
        <w:t> </w:t>
      </w:r>
      <w:r>
        <w:rPr/>
        <w:t>penolakan</w:t>
      </w:r>
      <w:r>
        <w:rPr>
          <w:spacing w:val="-10"/>
        </w:rPr>
        <w:t> </w:t>
      </w:r>
      <w:r>
        <w:rPr/>
        <w:t>terhadap</w:t>
      </w:r>
      <w:r>
        <w:rPr>
          <w:spacing w:val="-10"/>
        </w:rPr>
        <w:t> </w:t>
      </w:r>
      <w:r>
        <w:rPr/>
        <w:t>relasi</w:t>
      </w:r>
      <w:r>
        <w:rPr>
          <w:spacing w:val="-10"/>
        </w:rPr>
        <w:t> </w:t>
      </w:r>
      <w:r>
        <w:rPr/>
        <w:t>kuasa</w:t>
      </w:r>
      <w:r>
        <w:rPr>
          <w:spacing w:val="-10"/>
        </w:rPr>
        <w:t> </w:t>
      </w:r>
      <w:r>
        <w:rPr/>
        <w:t>(van</w:t>
      </w:r>
      <w:r>
        <w:rPr>
          <w:spacing w:val="-10"/>
        </w:rPr>
        <w:t> </w:t>
      </w:r>
      <w:r>
        <w:rPr/>
        <w:t>Dijk, 2006:117).</w:t>
      </w:r>
    </w:p>
    <w:p>
      <w:pPr>
        <w:pStyle w:val="BodyText"/>
        <w:spacing w:line="360" w:lineRule="auto" w:before="200"/>
        <w:ind w:right="115" w:firstLine="720"/>
        <w:jc w:val="both"/>
      </w:pPr>
      <w:r>
        <w:rPr/>
        <w:t>Ia dibangun secara bertahap oleh anggota kelompok dan akan hancur bila anggota kelompok tidak menyakini lagi akan nilai-nilai yang ada di dalamnya. Di sinilah dibutuhkan anggota kelompok yang dapat menyampaikan dan meyakinkan terhadap seluruh anggota</w:t>
      </w:r>
    </w:p>
    <w:p>
      <w:pPr>
        <w:spacing w:after="0" w:line="360" w:lineRule="auto"/>
        <w:jc w:val="both"/>
        <w:sectPr>
          <w:pgSz w:w="12240" w:h="15840"/>
          <w:pgMar w:header="0" w:footer="1060" w:top="1380" w:bottom="1260" w:left="1260" w:right="1320"/>
        </w:sectPr>
      </w:pPr>
    </w:p>
    <w:p>
      <w:pPr>
        <w:pStyle w:val="BodyText"/>
        <w:spacing w:line="360" w:lineRule="auto" w:before="61"/>
        <w:ind w:right="115"/>
        <w:jc w:val="both"/>
      </w:pPr>
      <w:r>
        <w:rPr/>
        <w:t>kelompok tentang apa yang akan menjadi kepercayaan bersama itu, karena tidak semua anggota kelompok mempunyai kemampuan yang sama dalam memahami secara baik apa yang diyakini dalam kelompok itu (van Dijk, 2006:116). Dalam penanaman dan pemantapan ideologi itu, ada anggota yang dianggap mempunyai pemahaman yang lebih baik dibanding anggota yang lain. Ia akan</w:t>
      </w:r>
      <w:r>
        <w:rPr>
          <w:spacing w:val="-7"/>
        </w:rPr>
        <w:t> </w:t>
      </w:r>
      <w:r>
        <w:rPr/>
        <w:t>berperan</w:t>
      </w:r>
      <w:r>
        <w:rPr>
          <w:spacing w:val="-7"/>
        </w:rPr>
        <w:t> </w:t>
      </w:r>
      <w:r>
        <w:rPr/>
        <w:t>penting</w:t>
      </w:r>
      <w:r>
        <w:rPr>
          <w:spacing w:val="-7"/>
        </w:rPr>
        <w:t> </w:t>
      </w:r>
      <w:r>
        <w:rPr/>
        <w:t>dalam</w:t>
      </w:r>
      <w:r>
        <w:rPr>
          <w:spacing w:val="-7"/>
        </w:rPr>
        <w:t> </w:t>
      </w:r>
      <w:r>
        <w:rPr/>
        <w:t>proses</w:t>
      </w:r>
      <w:r>
        <w:rPr>
          <w:spacing w:val="-7"/>
        </w:rPr>
        <w:t> </w:t>
      </w:r>
      <w:r>
        <w:rPr/>
        <w:t>ideologisasi</w:t>
      </w:r>
      <w:r>
        <w:rPr>
          <w:spacing w:val="-7"/>
        </w:rPr>
        <w:t> </w:t>
      </w:r>
      <w:r>
        <w:rPr/>
        <w:t>yang</w:t>
      </w:r>
      <w:r>
        <w:rPr>
          <w:spacing w:val="-7"/>
        </w:rPr>
        <w:t> </w:t>
      </w:r>
      <w:r>
        <w:rPr/>
        <w:t>terjadi</w:t>
      </w:r>
      <w:r>
        <w:rPr>
          <w:spacing w:val="-7"/>
        </w:rPr>
        <w:t> </w:t>
      </w:r>
      <w:r>
        <w:rPr/>
        <w:t>di</w:t>
      </w:r>
      <w:r>
        <w:rPr>
          <w:spacing w:val="-7"/>
        </w:rPr>
        <w:t> </w:t>
      </w:r>
      <w:r>
        <w:rPr/>
        <w:t>kelompoknya.</w:t>
      </w:r>
      <w:r>
        <w:rPr>
          <w:spacing w:val="-7"/>
        </w:rPr>
        <w:t> </w:t>
      </w:r>
      <w:r>
        <w:rPr/>
        <w:t>Dalam</w:t>
      </w:r>
      <w:r>
        <w:rPr>
          <w:spacing w:val="-7"/>
        </w:rPr>
        <w:t> </w:t>
      </w:r>
      <w:r>
        <w:rPr/>
        <w:t>kasus</w:t>
      </w:r>
      <w:r>
        <w:rPr>
          <w:spacing w:val="-7"/>
        </w:rPr>
        <w:t> </w:t>
      </w:r>
      <w:r>
        <w:rPr/>
        <w:t>karya terjemahan, penerjemah punya peran penting dalam membentuk pemahaman tertentu bagi pembaca berdasarkan ideologi yang diyakini si</w:t>
      </w:r>
      <w:r>
        <w:rPr>
          <w:spacing w:val="-5"/>
        </w:rPr>
        <w:t> </w:t>
      </w:r>
      <w:r>
        <w:rPr/>
        <w:t>penerjemah.</w:t>
      </w:r>
    </w:p>
    <w:p>
      <w:pPr>
        <w:pStyle w:val="BodyText"/>
        <w:spacing w:line="360" w:lineRule="auto" w:before="199"/>
        <w:ind w:right="115" w:firstLine="720"/>
        <w:jc w:val="both"/>
      </w:pPr>
      <w:r>
        <w:rPr/>
        <w:t>Namun,</w:t>
      </w:r>
      <w:r>
        <w:rPr>
          <w:spacing w:val="-8"/>
        </w:rPr>
        <w:t> </w:t>
      </w:r>
      <w:r>
        <w:rPr/>
        <w:t>ideologi</w:t>
      </w:r>
      <w:r>
        <w:rPr>
          <w:spacing w:val="-7"/>
        </w:rPr>
        <w:t> </w:t>
      </w:r>
      <w:r>
        <w:rPr/>
        <w:t>yang</w:t>
      </w:r>
      <w:r>
        <w:rPr>
          <w:spacing w:val="-7"/>
        </w:rPr>
        <w:t> </w:t>
      </w:r>
      <w:r>
        <w:rPr/>
        <w:t>dimaksudkan</w:t>
      </w:r>
      <w:r>
        <w:rPr>
          <w:spacing w:val="-7"/>
        </w:rPr>
        <w:t> </w:t>
      </w:r>
      <w:r>
        <w:rPr/>
        <w:t>pada</w:t>
      </w:r>
      <w:r>
        <w:rPr>
          <w:spacing w:val="-7"/>
        </w:rPr>
        <w:t> </w:t>
      </w:r>
      <w:r>
        <w:rPr/>
        <w:t>bagian</w:t>
      </w:r>
      <w:r>
        <w:rPr>
          <w:spacing w:val="-7"/>
        </w:rPr>
        <w:t> </w:t>
      </w:r>
      <w:r>
        <w:rPr/>
        <w:t>ini</w:t>
      </w:r>
      <w:r>
        <w:rPr>
          <w:spacing w:val="-7"/>
        </w:rPr>
        <w:t> </w:t>
      </w:r>
      <w:r>
        <w:rPr/>
        <w:t>adalah</w:t>
      </w:r>
      <w:r>
        <w:rPr>
          <w:spacing w:val="-7"/>
        </w:rPr>
        <w:t> </w:t>
      </w:r>
      <w:r>
        <w:rPr/>
        <w:t>prinsip</w:t>
      </w:r>
      <w:r>
        <w:rPr>
          <w:spacing w:val="-7"/>
        </w:rPr>
        <w:t> </w:t>
      </w:r>
      <w:r>
        <w:rPr/>
        <w:t>atau</w:t>
      </w:r>
      <w:r>
        <w:rPr>
          <w:spacing w:val="-7"/>
        </w:rPr>
        <w:t> </w:t>
      </w:r>
      <w:r>
        <w:rPr/>
        <w:t>keyakinan</w:t>
      </w:r>
      <w:r>
        <w:rPr>
          <w:spacing w:val="-7"/>
        </w:rPr>
        <w:t> </w:t>
      </w:r>
      <w:r>
        <w:rPr/>
        <w:t>tentang “benar-salah” dalam penerjemahan (Hoed, 2003). Bila disederhanakan, maka yang dimaksud penerjemahan</w:t>
      </w:r>
      <w:r>
        <w:rPr>
          <w:spacing w:val="-10"/>
        </w:rPr>
        <w:t> </w:t>
      </w:r>
      <w:r>
        <w:rPr/>
        <w:t>yang</w:t>
      </w:r>
      <w:r>
        <w:rPr>
          <w:spacing w:val="-9"/>
        </w:rPr>
        <w:t> </w:t>
      </w:r>
      <w:r>
        <w:rPr/>
        <w:t>benar</w:t>
      </w:r>
      <w:r>
        <w:rPr>
          <w:spacing w:val="-10"/>
        </w:rPr>
        <w:t> </w:t>
      </w:r>
      <w:r>
        <w:rPr/>
        <w:t>adalah</w:t>
      </w:r>
      <w:r>
        <w:rPr>
          <w:spacing w:val="-9"/>
        </w:rPr>
        <w:t> </w:t>
      </w:r>
      <w:r>
        <w:rPr/>
        <w:t>terjemahan</w:t>
      </w:r>
      <w:r>
        <w:rPr>
          <w:spacing w:val="-10"/>
        </w:rPr>
        <w:t> </w:t>
      </w:r>
      <w:r>
        <w:rPr/>
        <w:t>yang</w:t>
      </w:r>
      <w:r>
        <w:rPr>
          <w:spacing w:val="-9"/>
        </w:rPr>
        <w:t> </w:t>
      </w:r>
      <w:r>
        <w:rPr/>
        <w:t>berhasil</w:t>
      </w:r>
      <w:r>
        <w:rPr>
          <w:spacing w:val="-10"/>
        </w:rPr>
        <w:t> </w:t>
      </w:r>
      <w:r>
        <w:rPr/>
        <w:t>mengalihkan</w:t>
      </w:r>
      <w:r>
        <w:rPr>
          <w:spacing w:val="-9"/>
        </w:rPr>
        <w:t> </w:t>
      </w:r>
      <w:r>
        <w:rPr/>
        <w:t>teks</w:t>
      </w:r>
      <w:r>
        <w:rPr>
          <w:spacing w:val="-10"/>
        </w:rPr>
        <w:t> </w:t>
      </w:r>
      <w:r>
        <w:rPr/>
        <w:t>bahasa</w:t>
      </w:r>
      <w:r>
        <w:rPr>
          <w:spacing w:val="-9"/>
        </w:rPr>
        <w:t> </w:t>
      </w:r>
      <w:r>
        <w:rPr/>
        <w:t>sumber</w:t>
      </w:r>
      <w:r>
        <w:rPr>
          <w:spacing w:val="-10"/>
        </w:rPr>
        <w:t> </w:t>
      </w:r>
      <w:r>
        <w:rPr/>
        <w:t>(Tsu) ke dalam teks bahasa sasaran (Tsa). Namun, hal ini masih memunculkan persoalan. Para ahli mempersoalkan, “benar” atau “berhasil” di sini dari sudut pandang siapa? Pembaca? Pembaca yang</w:t>
      </w:r>
      <w:r>
        <w:rPr>
          <w:spacing w:val="-7"/>
        </w:rPr>
        <w:t> </w:t>
      </w:r>
      <w:r>
        <w:rPr/>
        <w:t>mana?</w:t>
      </w:r>
      <w:r>
        <w:rPr>
          <w:spacing w:val="-7"/>
        </w:rPr>
        <w:t> </w:t>
      </w:r>
      <w:r>
        <w:rPr/>
        <w:t>Ternyata</w:t>
      </w:r>
      <w:r>
        <w:rPr>
          <w:spacing w:val="-6"/>
        </w:rPr>
        <w:t> </w:t>
      </w:r>
      <w:r>
        <w:rPr/>
        <w:t>dalam</w:t>
      </w:r>
      <w:r>
        <w:rPr>
          <w:spacing w:val="-7"/>
        </w:rPr>
        <w:t> </w:t>
      </w:r>
      <w:r>
        <w:rPr/>
        <w:t>banyak</w:t>
      </w:r>
      <w:r>
        <w:rPr>
          <w:spacing w:val="-7"/>
        </w:rPr>
        <w:t> </w:t>
      </w:r>
      <w:r>
        <w:rPr/>
        <w:t>kasus,</w:t>
      </w:r>
      <w:r>
        <w:rPr>
          <w:spacing w:val="-6"/>
        </w:rPr>
        <w:t> </w:t>
      </w:r>
      <w:r>
        <w:rPr/>
        <w:t>seperti</w:t>
      </w:r>
      <w:r>
        <w:rPr>
          <w:spacing w:val="-7"/>
        </w:rPr>
        <w:t> </w:t>
      </w:r>
      <w:r>
        <w:rPr/>
        <w:t>dalam</w:t>
      </w:r>
      <w:r>
        <w:rPr>
          <w:spacing w:val="-6"/>
        </w:rPr>
        <w:t> </w:t>
      </w:r>
      <w:r>
        <w:rPr/>
        <w:t>polemik</w:t>
      </w:r>
      <w:r>
        <w:rPr>
          <w:spacing w:val="-7"/>
        </w:rPr>
        <w:t> </w:t>
      </w:r>
      <w:r>
        <w:rPr/>
        <w:t>antara</w:t>
      </w:r>
      <w:r>
        <w:rPr>
          <w:spacing w:val="-7"/>
        </w:rPr>
        <w:t> </w:t>
      </w:r>
      <w:r>
        <w:rPr/>
        <w:t>LPMQ</w:t>
      </w:r>
      <w:r>
        <w:rPr>
          <w:spacing w:val="-6"/>
        </w:rPr>
        <w:t> </w:t>
      </w:r>
      <w:r>
        <w:rPr/>
        <w:t>dan</w:t>
      </w:r>
      <w:r>
        <w:rPr>
          <w:spacing w:val="-7"/>
        </w:rPr>
        <w:t> </w:t>
      </w:r>
      <w:r>
        <w:rPr/>
        <w:t>MMI,</w:t>
      </w:r>
      <w:r>
        <w:rPr>
          <w:spacing w:val="-7"/>
        </w:rPr>
        <w:t> </w:t>
      </w:r>
      <w:r>
        <w:rPr/>
        <w:t>makna “benar-salah” sifatnya juga masih serba</w:t>
      </w:r>
      <w:r>
        <w:rPr>
          <w:spacing w:val="-5"/>
        </w:rPr>
        <w:t> </w:t>
      </w:r>
      <w:r>
        <w:rPr/>
        <w:t>relatif.</w:t>
      </w:r>
    </w:p>
    <w:p>
      <w:pPr>
        <w:pStyle w:val="BodyText"/>
        <w:spacing w:line="360" w:lineRule="auto" w:before="203"/>
        <w:ind w:right="115" w:firstLine="720"/>
        <w:jc w:val="both"/>
      </w:pPr>
      <w:r>
        <w:rPr/>
        <w:t>Bila diperluas, konsep “benar-salah” ini bisa mencakup konsep “berterima-tidak” atau “baik-buruk” untuk masyarakat pembaca. Di sini perlu disebutkan “untuk masyarakat pembaca” karena</w:t>
      </w:r>
      <w:r>
        <w:rPr>
          <w:spacing w:val="-10"/>
        </w:rPr>
        <w:t> </w:t>
      </w:r>
      <w:r>
        <w:rPr/>
        <w:t>konsep</w:t>
      </w:r>
      <w:r>
        <w:rPr>
          <w:spacing w:val="-9"/>
        </w:rPr>
        <w:t> </w:t>
      </w:r>
      <w:r>
        <w:rPr/>
        <w:t>“benar-salah”</w:t>
      </w:r>
      <w:r>
        <w:rPr>
          <w:spacing w:val="-10"/>
        </w:rPr>
        <w:t> </w:t>
      </w:r>
      <w:r>
        <w:rPr/>
        <w:t>dalam</w:t>
      </w:r>
      <w:r>
        <w:rPr>
          <w:spacing w:val="-9"/>
        </w:rPr>
        <w:t> </w:t>
      </w:r>
      <w:r>
        <w:rPr/>
        <w:t>karya</w:t>
      </w:r>
      <w:r>
        <w:rPr>
          <w:spacing w:val="-10"/>
        </w:rPr>
        <w:t> </w:t>
      </w:r>
      <w:r>
        <w:rPr/>
        <w:t>terjemahan</w:t>
      </w:r>
      <w:r>
        <w:rPr>
          <w:spacing w:val="-9"/>
        </w:rPr>
        <w:t> </w:t>
      </w:r>
      <w:r>
        <w:rPr/>
        <w:t>pada</w:t>
      </w:r>
      <w:r>
        <w:rPr>
          <w:spacing w:val="-10"/>
        </w:rPr>
        <w:t> </w:t>
      </w:r>
      <w:r>
        <w:rPr/>
        <w:t>akhirnya</w:t>
      </w:r>
      <w:r>
        <w:rPr>
          <w:spacing w:val="-9"/>
        </w:rPr>
        <w:t> </w:t>
      </w:r>
      <w:r>
        <w:rPr/>
        <w:t>ditentukan</w:t>
      </w:r>
      <w:r>
        <w:rPr>
          <w:spacing w:val="-10"/>
        </w:rPr>
        <w:t> </w:t>
      </w:r>
      <w:r>
        <w:rPr/>
        <w:t>oleh</w:t>
      </w:r>
      <w:r>
        <w:rPr>
          <w:spacing w:val="-9"/>
        </w:rPr>
        <w:t> </w:t>
      </w:r>
      <w:r>
        <w:rPr/>
        <w:t>faktor</w:t>
      </w:r>
      <w:r>
        <w:rPr>
          <w:spacing w:val="-10"/>
        </w:rPr>
        <w:t> </w:t>
      </w:r>
      <w:r>
        <w:rPr/>
        <w:t>“untuk siapa” dan “tujuan apa” karya itu dibuat. Karena, siapa calon pembaca menentukan dan untuk tujuan apa karya itu dibuat, akan menentukan ideologi apa yang akan dipilih oleh si</w:t>
      </w:r>
      <w:r>
        <w:rPr>
          <w:spacing w:val="-28"/>
        </w:rPr>
        <w:t> </w:t>
      </w:r>
      <w:r>
        <w:rPr/>
        <w:t>penerjemah.</w:t>
      </w:r>
    </w:p>
    <w:p>
      <w:pPr>
        <w:pStyle w:val="BodyText"/>
        <w:spacing w:line="360" w:lineRule="auto" w:before="200"/>
        <w:ind w:right="115" w:firstLine="720"/>
        <w:jc w:val="both"/>
      </w:pPr>
      <w:r>
        <w:rPr/>
        <w:t>Dalam hal ini, Venuti (1995) menyebut ada dua kutub ideologi dalam hal ini. </w:t>
      </w:r>
      <w:r>
        <w:rPr>
          <w:i/>
        </w:rPr>
        <w:t>Pertama, </w:t>
      </w:r>
      <w:r>
        <w:rPr/>
        <w:t>ideologi</w:t>
      </w:r>
      <w:r>
        <w:rPr>
          <w:spacing w:val="-16"/>
        </w:rPr>
        <w:t> </w:t>
      </w:r>
      <w:r>
        <w:rPr/>
        <w:t>domestikasi</w:t>
      </w:r>
      <w:r>
        <w:rPr>
          <w:spacing w:val="-15"/>
        </w:rPr>
        <w:t> </w:t>
      </w:r>
      <w:r>
        <w:rPr/>
        <w:t>(</w:t>
      </w:r>
      <w:r>
        <w:rPr>
          <w:i/>
        </w:rPr>
        <w:t>domestication</w:t>
      </w:r>
      <w:r>
        <w:rPr/>
        <w:t>).</w:t>
      </w:r>
      <w:r>
        <w:rPr>
          <w:spacing w:val="-15"/>
        </w:rPr>
        <w:t> </w:t>
      </w:r>
      <w:r>
        <w:rPr/>
        <w:t>Dalam</w:t>
      </w:r>
      <w:r>
        <w:rPr>
          <w:spacing w:val="-15"/>
        </w:rPr>
        <w:t> </w:t>
      </w:r>
      <w:r>
        <w:rPr/>
        <w:t>ideologi</w:t>
      </w:r>
      <w:r>
        <w:rPr>
          <w:spacing w:val="-15"/>
        </w:rPr>
        <w:t> </w:t>
      </w:r>
      <w:r>
        <w:rPr/>
        <w:t>ini,</w:t>
      </w:r>
      <w:r>
        <w:rPr>
          <w:spacing w:val="-15"/>
        </w:rPr>
        <w:t> </w:t>
      </w:r>
      <w:r>
        <w:rPr/>
        <w:t>penilaian</w:t>
      </w:r>
      <w:r>
        <w:rPr>
          <w:spacing w:val="-15"/>
        </w:rPr>
        <w:t> </w:t>
      </w:r>
      <w:r>
        <w:rPr/>
        <w:t>terjemahan</w:t>
      </w:r>
      <w:r>
        <w:rPr>
          <w:spacing w:val="-15"/>
        </w:rPr>
        <w:t> </w:t>
      </w:r>
      <w:r>
        <w:rPr/>
        <w:t>dikatakan</w:t>
      </w:r>
      <w:r>
        <w:rPr>
          <w:spacing w:val="-15"/>
        </w:rPr>
        <w:t> </w:t>
      </w:r>
      <w:r>
        <w:rPr/>
        <w:t>“benar”, “berterima”, dan “baik” adalah yang sesuai dengan selera dan harapan sidang pembaca yang menginginkan teks terjemahan yang sesuai dengan kebudayaan masyarakat bahasa sasaran. Intinya, suatu terjemahan harus tidak dirasakan seperti terjemahan dan sejauh mungkin harus menjadi bagian dari tradisi tulisan dalam bahasa sasaran. Jadi, yang dimaksud dengan memenuhi keinginan pembaca adalah keinginan untuk membaca suatu terjemahan tanpa terasa bahwa yang dibaca itu sebenarnya</w:t>
      </w:r>
      <w:r>
        <w:rPr>
          <w:spacing w:val="-3"/>
        </w:rPr>
        <w:t> </w:t>
      </w:r>
      <w:r>
        <w:rPr/>
        <w:t>terjemahan.</w:t>
      </w:r>
    </w:p>
    <w:p>
      <w:pPr>
        <w:pStyle w:val="BodyText"/>
        <w:spacing w:line="360" w:lineRule="auto" w:before="197"/>
        <w:ind w:right="115" w:firstLine="720"/>
        <w:jc w:val="both"/>
      </w:pPr>
      <w:r>
        <w:rPr>
          <w:i/>
        </w:rPr>
        <w:t>Kedua, </w:t>
      </w:r>
      <w:r>
        <w:rPr/>
        <w:t>ideologi foreinisasi (</w:t>
      </w:r>
      <w:r>
        <w:rPr>
          <w:i/>
        </w:rPr>
        <w:t>foreignization</w:t>
      </w:r>
      <w:r>
        <w:rPr/>
        <w:t>). Dalam ideologi ini, penerjemahan yang “benar”, “berterima”, dan “baik” adalah yang sesuai dengan selera dan harapan sidang pembaca</w:t>
      </w:r>
    </w:p>
    <w:p>
      <w:pPr>
        <w:spacing w:after="0" w:line="360" w:lineRule="auto"/>
        <w:jc w:val="both"/>
        <w:sectPr>
          <w:pgSz w:w="12240" w:h="15840"/>
          <w:pgMar w:header="0" w:footer="1060" w:top="1380" w:bottom="1260" w:left="1260" w:right="1320"/>
        </w:sectPr>
      </w:pPr>
    </w:p>
    <w:p>
      <w:pPr>
        <w:pStyle w:val="BodyText"/>
        <w:spacing w:line="360" w:lineRule="auto" w:before="61"/>
        <w:ind w:right="115"/>
        <w:jc w:val="both"/>
      </w:pPr>
      <w:r>
        <w:rPr/>
        <w:t>yang menginginkan kehadiran kebudayaan bahasa sumber. Suasana dan kebudayaan bahasa sumber diusahakan untuk hadir maksimal, meskipun teks sumbernya telah berubah menjadi teks sasaran.</w:t>
      </w:r>
      <w:r>
        <w:rPr>
          <w:spacing w:val="-12"/>
        </w:rPr>
        <w:t> </w:t>
      </w:r>
      <w:r>
        <w:rPr/>
        <w:t>Tujuannya</w:t>
      </w:r>
      <w:r>
        <w:rPr>
          <w:spacing w:val="-12"/>
        </w:rPr>
        <w:t> </w:t>
      </w:r>
      <w:r>
        <w:rPr/>
        <w:t>adalah</w:t>
      </w:r>
      <w:r>
        <w:rPr>
          <w:spacing w:val="-12"/>
        </w:rPr>
        <w:t> </w:t>
      </w:r>
      <w:r>
        <w:rPr/>
        <w:t>agar</w:t>
      </w:r>
      <w:r>
        <w:rPr>
          <w:spacing w:val="-12"/>
        </w:rPr>
        <w:t> </w:t>
      </w:r>
      <w:r>
        <w:rPr/>
        <w:t>masyarakat</w:t>
      </w:r>
      <w:r>
        <w:rPr>
          <w:spacing w:val="-12"/>
        </w:rPr>
        <w:t> </w:t>
      </w:r>
      <w:r>
        <w:rPr/>
        <w:t>pembaca</w:t>
      </w:r>
      <w:r>
        <w:rPr>
          <w:spacing w:val="-12"/>
        </w:rPr>
        <w:t> </w:t>
      </w:r>
      <w:r>
        <w:rPr/>
        <w:t>diperkaya</w:t>
      </w:r>
      <w:r>
        <w:rPr>
          <w:spacing w:val="-12"/>
        </w:rPr>
        <w:t> </w:t>
      </w:r>
      <w:r>
        <w:rPr/>
        <w:t>pengetahuannya</w:t>
      </w:r>
      <w:r>
        <w:rPr>
          <w:spacing w:val="-12"/>
        </w:rPr>
        <w:t> </w:t>
      </w:r>
      <w:r>
        <w:rPr/>
        <w:t>dengan</w:t>
      </w:r>
      <w:r>
        <w:rPr>
          <w:spacing w:val="-12"/>
        </w:rPr>
        <w:t> </w:t>
      </w:r>
      <w:r>
        <w:rPr/>
        <w:t>membaca sesuatu yang asing. Pendek kata, ini adalah perwujudan ideologi </w:t>
      </w:r>
      <w:r>
        <w:rPr>
          <w:i/>
        </w:rPr>
        <w:t>foreignization </w:t>
      </w:r>
      <w:r>
        <w:rPr/>
        <w:t>dengan cara transferensi, yaitu menerjemahkan dengan menghadirkan nilai-nilai bahasa</w:t>
      </w:r>
      <w:r>
        <w:rPr>
          <w:spacing w:val="-7"/>
        </w:rPr>
        <w:t> </w:t>
      </w:r>
      <w:r>
        <w:rPr/>
        <w:t>sumber.</w:t>
      </w:r>
    </w:p>
    <w:p>
      <w:pPr>
        <w:pStyle w:val="BodyText"/>
        <w:spacing w:line="360" w:lineRule="auto" w:before="201"/>
        <w:ind w:right="115" w:firstLine="720"/>
        <w:jc w:val="both"/>
      </w:pPr>
      <w:r>
        <w:rPr/>
        <w:t>Apa yang dikemukakan Venuti ini mengingatkan kita pada Diagram-V yang dibuat Newmark (1988). Newmark membagi jenis terjemahan ke dalam dua kelompok besar: (1) jenis terjemahan yang berorientasi pada bahasa sumber (Bsu); (2) jenis terjemahan yang berorientasi pada bahasa sasaran (Bsa), yang masing-masing dapat dikaitkan dengan ideologi domestikasi</w:t>
      </w:r>
      <w:r>
        <w:rPr>
          <w:spacing w:val="-34"/>
        </w:rPr>
        <w:t> </w:t>
      </w:r>
      <w:r>
        <w:rPr/>
        <w:t>dan foreinisasi. Penjelasan mengenai masing-masing jenis terjemahan ini akan diuraikan secara singkat pada bagian mengenai metode</w:t>
      </w:r>
      <w:r>
        <w:rPr>
          <w:spacing w:val="-3"/>
        </w:rPr>
        <w:t> </w:t>
      </w:r>
      <w:r>
        <w:rPr/>
        <w:t>penerjemahan.</w:t>
      </w:r>
    </w:p>
    <w:p>
      <w:pPr>
        <w:pStyle w:val="BodyText"/>
        <w:spacing w:line="360" w:lineRule="auto" w:before="199"/>
        <w:ind w:right="115" w:firstLine="720"/>
        <w:jc w:val="both"/>
      </w:pPr>
      <w:r>
        <w:rPr/>
        <w:t>Di sini muncul pertanyaan, bagaimana ideologi dalam terjemahan Kemenag? Sebelum menjawab pertanyaan ini, saya jadi teringat beberapa tahun lalu ada penelitian di Universitas Indonesia yang memfokuskan kajian pada kualitas </w:t>
      </w:r>
      <w:r>
        <w:rPr>
          <w:i/>
        </w:rPr>
        <w:t>Al-Qur’an dan Terjemahannya </w:t>
      </w:r>
      <w:r>
        <w:rPr/>
        <w:t>(berikutnya disebut terjemahan Kemenag). Dalam penelitian itu disebutkan bahwa terjemahan Alquran yang beredar di Indonesia pada umumnya membuat pembacanya berkesimpulan Tuhan tidak bisa berbahasa Indonesia. Dikatakan demikian karena kualitas bahasa Indonesia terjemahan yang ada belum memenuhi unsur keterbacaan (</w:t>
      </w:r>
      <w:r>
        <w:rPr>
          <w:i/>
        </w:rPr>
        <w:t>readership</w:t>
      </w:r>
      <w:r>
        <w:rPr/>
        <w:t>) yang jelas, lazim, dan populer.</w:t>
      </w:r>
    </w:p>
    <w:p>
      <w:pPr>
        <w:pStyle w:val="BodyText"/>
        <w:spacing w:line="360" w:lineRule="auto" w:before="199"/>
        <w:ind w:right="118" w:firstLine="720"/>
        <w:jc w:val="both"/>
      </w:pPr>
      <w:r>
        <w:rPr/>
        <w:t>Kesimpulan seperti itu meskipun tak perlu dipercaya sepenuhnya, tapi juga tak dapat diabaikan begitu saja. Apalagi bila memperhatikan penjelasan Prof. R.H.A. Soenarjo, SH. (1969) bahwa</w:t>
      </w:r>
      <w:r>
        <w:rPr>
          <w:spacing w:val="-17"/>
        </w:rPr>
        <w:t> </w:t>
      </w:r>
      <w:r>
        <w:rPr/>
        <w:t>terjemahan</w:t>
      </w:r>
      <w:r>
        <w:rPr>
          <w:spacing w:val="-17"/>
        </w:rPr>
        <w:t> </w:t>
      </w:r>
      <w:r>
        <w:rPr/>
        <w:t>dilakukan</w:t>
      </w:r>
      <w:r>
        <w:rPr>
          <w:spacing w:val="-17"/>
        </w:rPr>
        <w:t> </w:t>
      </w:r>
      <w:r>
        <w:rPr/>
        <w:t>seharfiah</w:t>
      </w:r>
      <w:r>
        <w:rPr>
          <w:spacing w:val="-17"/>
        </w:rPr>
        <w:t> </w:t>
      </w:r>
      <w:r>
        <w:rPr/>
        <w:t>mungkin.</w:t>
      </w:r>
      <w:r>
        <w:rPr>
          <w:spacing w:val="-16"/>
        </w:rPr>
        <w:t> </w:t>
      </w:r>
      <w:r>
        <w:rPr/>
        <w:t>Bila</w:t>
      </w:r>
      <w:r>
        <w:rPr>
          <w:spacing w:val="-17"/>
        </w:rPr>
        <w:t> </w:t>
      </w:r>
      <w:r>
        <w:rPr/>
        <w:t>diperlukan,</w:t>
      </w:r>
      <w:r>
        <w:rPr>
          <w:spacing w:val="-17"/>
        </w:rPr>
        <w:t> </w:t>
      </w:r>
      <w:r>
        <w:rPr/>
        <w:t>diberi</w:t>
      </w:r>
      <w:r>
        <w:rPr>
          <w:spacing w:val="-18"/>
        </w:rPr>
        <w:t> </w:t>
      </w:r>
      <w:r>
        <w:rPr/>
        <w:t>penjelasan</w:t>
      </w:r>
      <w:r>
        <w:rPr>
          <w:spacing w:val="-17"/>
        </w:rPr>
        <w:t> </w:t>
      </w:r>
      <w:r>
        <w:rPr/>
        <w:t>tambahan,</w:t>
      </w:r>
      <w:r>
        <w:rPr>
          <w:spacing w:val="-16"/>
        </w:rPr>
        <w:t> </w:t>
      </w:r>
      <w:r>
        <w:rPr/>
        <w:t>baik dalam kurung maupun catatan kaki. Dengan kata lain, ada kesadaran sepenuhnya dari para penyusun terjemahan Kemenag sejak awal bahwa ideologi yang dipilih dalam menerjemahkan Alquran adalah ideologi</w:t>
      </w:r>
      <w:r>
        <w:rPr>
          <w:spacing w:val="-2"/>
        </w:rPr>
        <w:t> </w:t>
      </w:r>
      <w:r>
        <w:rPr/>
        <w:t>foreinisasi.</w:t>
      </w:r>
    </w:p>
    <w:p>
      <w:pPr>
        <w:pStyle w:val="BodyText"/>
        <w:spacing w:line="360" w:lineRule="auto" w:before="199"/>
        <w:ind w:right="118" w:firstLine="720"/>
        <w:jc w:val="both"/>
      </w:pPr>
      <w:r>
        <w:rPr/>
        <w:t>Pertanyaannya kemudian, apakah pilihan ideologi ini tepat? Dalam konteks Alquran, memilih ideologi foreinisasi memang dapat dikatakan lebih aman daripada domestikasi, karena ideologi foreinisasi lebih aman dari distorsi. Selain bahwa ideologi ini sepertinya juga dipilih dalam rangka menghadirkan makna sedekat-dekatnya dengan pengertian, pemahaman, suasana, dan kebudayaan bahasa Alquran, berdasarkan tafsir, asbabun nuzul, dan konteks budaya ketika</w:t>
      </w:r>
    </w:p>
    <w:p>
      <w:pPr>
        <w:spacing w:after="0" w:line="360" w:lineRule="auto"/>
        <w:jc w:val="both"/>
        <w:sectPr>
          <w:pgSz w:w="12240" w:h="15840"/>
          <w:pgMar w:header="0" w:footer="1060" w:top="1380" w:bottom="1260" w:left="1260" w:right="1320"/>
        </w:sectPr>
      </w:pPr>
    </w:p>
    <w:p>
      <w:pPr>
        <w:pStyle w:val="BodyText"/>
        <w:spacing w:line="360" w:lineRule="auto" w:before="61"/>
        <w:ind w:right="118"/>
        <w:jc w:val="both"/>
      </w:pPr>
      <w:r>
        <w:rPr/>
        <w:t>Alquran diturunkan. Hanya kemudian pilihan ideologi ini membuat terjemahan ini pada beberapa bagian terasa asing dan bahkan pesannya bisa disalahpahami oleh pembacanya karena adanya perbedaan budaya, tanpa ada penjelasan lanjut dari orang yang mengerti pesan ayat itu dari tafsir. Sebagai contoh, terjemahan QS al-Isra [17]:29 berikut:</w:t>
      </w:r>
    </w:p>
    <w:p>
      <w:pPr>
        <w:spacing w:after="0" w:line="360" w:lineRule="auto"/>
        <w:jc w:val="both"/>
        <w:sectPr>
          <w:pgSz w:w="12240" w:h="15840"/>
          <w:pgMar w:header="0" w:footer="1060" w:top="1380" w:bottom="1260" w:left="1260" w:right="1320"/>
        </w:sectPr>
      </w:pPr>
    </w:p>
    <w:p>
      <w:pPr>
        <w:pStyle w:val="BodyText"/>
        <w:bidi/>
        <w:spacing w:before="202"/>
        <w:ind w:left="0" w:right="0"/>
        <w:jc w:val="left"/>
      </w:pPr>
      <w:r>
        <w:rPr>
          <w:spacing w:val="-118"/>
          <w:rtl/>
        </w:rPr>
        <w:t>ﺴ</w:t>
      </w:r>
      <w:r>
        <w:rPr>
          <w:rtl/>
        </w:rPr>
        <w:t>ﻮ</w:t>
      </w:r>
      <w:r>
        <w:rPr>
          <w:spacing w:val="-26"/>
          <w:rtl/>
        </w:rPr>
        <w:t> </w:t>
      </w:r>
      <w:r>
        <w:rPr>
          <w:rtl/>
        </w:rPr>
        <w:t> ً</w:t>
      </w:r>
      <w:r>
        <w:rPr>
          <w:spacing w:val="-95"/>
          <w:rtl/>
        </w:rPr>
        <w:t>ر</w:t>
      </w:r>
      <w:r>
        <w:rPr>
          <w:rtl/>
        </w:rPr>
        <w:t>ا</w:t>
      </w:r>
    </w:p>
    <w:p>
      <w:pPr>
        <w:pStyle w:val="BodyText"/>
        <w:bidi/>
        <w:spacing w:before="197"/>
        <w:ind w:left="0" w:right="78"/>
        <w:jc w:val="right"/>
      </w:pPr>
      <w:r>
        <w:rPr>
          <w:rtl/>
        </w:rPr>
        <w:br w:type="column"/>
      </w:r>
      <w:r>
        <w:rPr>
          <w:spacing w:val="-112"/>
          <w:rtl/>
        </w:rPr>
        <w:t>ﻣ</w:t>
      </w:r>
      <w:r>
        <w:rPr>
          <w:spacing w:val="-52"/>
          <w:rtl/>
        </w:rPr>
        <w:t> </w:t>
      </w:r>
      <w:r>
        <w:rPr>
          <w:rtl/>
        </w:rPr>
        <w:t> ْ</w:t>
      </w:r>
      <w:r>
        <w:rPr>
          <w:spacing w:val="-98"/>
          <w:rtl/>
        </w:rPr>
        <w:t>ﺤ</w:t>
      </w:r>
    </w:p>
    <w:p>
      <w:pPr>
        <w:pStyle w:val="BodyText"/>
        <w:bidi/>
        <w:spacing w:before="157"/>
        <w:ind w:left="0" w:right="102"/>
        <w:jc w:val="right"/>
      </w:pPr>
      <w:r>
        <w:rPr>
          <w:rtl/>
        </w:rPr>
        <w:br w:type="column"/>
      </w:r>
      <w:r>
        <w:rPr>
          <w:spacing w:val="-80"/>
          <w:rtl/>
        </w:rPr>
        <w:t>ﻣ</w:t>
      </w:r>
      <w:r>
        <w:rPr>
          <w:rtl/>
        </w:rPr>
        <w:t>ﻠ</w:t>
      </w:r>
      <w:r>
        <w:rPr>
          <w:spacing w:val="4"/>
          <w:position w:val="4"/>
          <w:rtl/>
        </w:rPr>
        <w:t>ُ</w:t>
      </w:r>
      <w:r>
        <w:rPr>
          <w:spacing w:val="-5"/>
          <w:rtl/>
        </w:rPr>
        <w:t>ﻮ</w:t>
      </w:r>
      <w:r>
        <w:rPr>
          <w:spacing w:val="-1"/>
          <w:rtl/>
        </w:rPr>
        <w:t>ﻣ</w:t>
      </w:r>
      <w:r>
        <w:rPr>
          <w:rtl/>
        </w:rPr>
        <w:t>ﺎ</w:t>
      </w:r>
    </w:p>
    <w:p>
      <w:pPr>
        <w:pStyle w:val="BodyText"/>
        <w:bidi/>
        <w:spacing w:before="156"/>
        <w:ind w:left="0" w:right="99"/>
        <w:jc w:val="right"/>
      </w:pPr>
      <w:r>
        <w:rPr>
          <w:rtl/>
        </w:rPr>
        <w:br w:type="column"/>
      </w:r>
      <w:r>
        <w:rPr>
          <w:spacing w:val="-140"/>
          <w:position w:val="1"/>
          <w:rtl/>
        </w:rPr>
        <w:t>ﻂ</w:t>
      </w:r>
      <w:r>
        <w:rPr>
          <w:spacing w:val="-42"/>
          <w:position w:val="1"/>
          <w:rtl/>
        </w:rPr>
        <w:t> ﻓ</w:t>
      </w:r>
      <w:r>
        <w:rPr>
          <w:spacing w:val="-42"/>
          <w:position w:val="3"/>
          <w:rtl/>
        </w:rPr>
        <w:t>َ</w:t>
      </w:r>
      <w:r>
        <w:rPr>
          <w:spacing w:val="-42"/>
          <w:position w:val="1"/>
          <w:rtl/>
        </w:rPr>
        <w:t>ﺘ</w:t>
      </w:r>
      <w:r>
        <w:rPr>
          <w:spacing w:val="-42"/>
          <w:position w:val="2"/>
          <w:rtl/>
        </w:rPr>
        <w:t>َ</w:t>
      </w:r>
      <w:r>
        <w:rPr>
          <w:spacing w:val="-30"/>
          <w:position w:val="5"/>
          <w:rtl/>
        </w:rPr>
        <w:t> ْ</w:t>
      </w:r>
      <w:r>
        <w:rPr>
          <w:spacing w:val="-30"/>
          <w:position w:val="1"/>
          <w:rtl/>
        </w:rPr>
        <w:t>ﻘ</w:t>
      </w:r>
      <w:r>
        <w:rPr>
          <w:spacing w:val="-41"/>
          <w:position w:val="1"/>
          <w:rtl/>
        </w:rPr>
        <w:t> ُﻌ</w:t>
      </w:r>
      <w:r>
        <w:rPr>
          <w:spacing w:val="-35"/>
          <w:rtl/>
        </w:rPr>
        <w:t> َ</w:t>
      </w:r>
      <w:r>
        <w:rPr>
          <w:spacing w:val="-35"/>
          <w:position w:val="1"/>
          <w:rtl/>
        </w:rPr>
        <w:t>ﺪ</w:t>
      </w:r>
    </w:p>
    <w:p>
      <w:pPr>
        <w:pStyle w:val="BodyText"/>
        <w:bidi/>
        <w:spacing w:before="197"/>
        <w:ind w:left="56" w:right="74"/>
        <w:jc w:val="right"/>
      </w:pPr>
      <w:r>
        <w:rPr>
          <w:rtl/>
        </w:rPr>
        <w:br w:type="column"/>
      </w:r>
      <w:r>
        <w:rPr>
          <w:position w:val="2"/>
          <w:rtl/>
        </w:rPr>
        <w:t>اﻟﺒ</w:t>
      </w:r>
      <w:r>
        <w:rPr>
          <w:rtl/>
        </w:rPr>
        <w:t>َ</w:t>
      </w:r>
      <w:r>
        <w:rPr>
          <w:position w:val="2"/>
          <w:rtl/>
        </w:rPr>
        <w:t>ﺴ </w:t>
      </w:r>
      <w:r>
        <w:rPr>
          <w:spacing w:val="-64"/>
          <w:position w:val="2"/>
          <w:rtl/>
        </w:rPr>
        <w:t>ﻛ</w:t>
      </w:r>
      <w:r>
        <w:rPr>
          <w:spacing w:val="-64"/>
          <w:position w:val="2"/>
          <w:rtl/>
        </w:rPr>
        <w:t>ﻞ</w:t>
      </w:r>
    </w:p>
    <w:p>
      <w:pPr>
        <w:pStyle w:val="BodyText"/>
        <w:bidi/>
        <w:spacing w:before="197"/>
        <w:ind w:left="0" w:right="105"/>
        <w:jc w:val="right"/>
      </w:pPr>
      <w:r>
        <w:rPr>
          <w:rtl/>
        </w:rPr>
        <w:br w:type="column"/>
      </w:r>
      <w:r>
        <w:rPr>
          <w:spacing w:val="-134"/>
          <w:position w:val="2"/>
          <w:rtl/>
        </w:rPr>
        <w:t>ﻄ</w:t>
      </w:r>
      <w:r>
        <w:rPr>
          <w:w w:val="50"/>
          <w:position w:val="2"/>
          <w:rtl/>
        </w:rPr>
        <w:t>ﮭ</w:t>
      </w:r>
      <w:r>
        <w:rPr>
          <w:spacing w:val="2"/>
          <w:rtl/>
        </w:rPr>
        <w:t>َ</w:t>
      </w:r>
      <w:r>
        <w:rPr>
          <w:spacing w:val="-3"/>
          <w:position w:val="2"/>
          <w:rtl/>
        </w:rPr>
        <w:t>ﺎ</w:t>
      </w:r>
    </w:p>
    <w:p>
      <w:pPr>
        <w:pStyle w:val="BodyText"/>
        <w:bidi/>
        <w:spacing w:before="177"/>
        <w:ind w:left="0" w:right="93"/>
        <w:jc w:val="right"/>
      </w:pPr>
      <w:r>
        <w:rPr>
          <w:rtl/>
        </w:rPr>
        <w:br w:type="column"/>
      </w:r>
      <w:r>
        <w:rPr>
          <w:spacing w:val="-104"/>
          <w:rtl/>
        </w:rPr>
        <w:t>و</w:t>
      </w:r>
      <w:r>
        <w:rPr>
          <w:spacing w:val="-67"/>
          <w:position w:val="2"/>
          <w:rtl/>
        </w:rPr>
        <w:t> َ</w:t>
      </w:r>
      <w:r>
        <w:rPr>
          <w:spacing w:val="-67"/>
          <w:rtl/>
        </w:rPr>
        <w:t>ﻻ</w:t>
      </w:r>
      <w:r>
        <w:rPr>
          <w:rtl/>
        </w:rPr>
        <w:t> ﺗ</w:t>
      </w:r>
      <w:r>
        <w:rPr>
          <w:position w:val="1"/>
          <w:rtl/>
        </w:rPr>
        <w:t>َ</w:t>
      </w:r>
      <w:r>
        <w:rPr>
          <w:spacing w:val="-19"/>
          <w:rtl/>
        </w:rPr>
        <w:t> ْﺒ</w:t>
      </w:r>
      <w:r>
        <w:rPr>
          <w:spacing w:val="-19"/>
          <w:rtl/>
        </w:rPr>
        <w:t>ﺴ</w:t>
      </w:r>
    </w:p>
    <w:p>
      <w:pPr>
        <w:pStyle w:val="BodyText"/>
        <w:bidi/>
        <w:spacing w:before="167"/>
        <w:ind w:left="0" w:right="100"/>
        <w:jc w:val="right"/>
      </w:pPr>
      <w:r>
        <w:rPr>
          <w:rtl/>
        </w:rPr>
        <w:br w:type="column"/>
      </w:r>
      <w:r>
        <w:rPr>
          <w:spacing w:val="-114"/>
          <w:rtl/>
        </w:rPr>
        <w:t>ﻋ</w:t>
      </w:r>
      <w:r>
        <w:rPr>
          <w:rtl/>
        </w:rPr>
        <w:t>ﻨ</w:t>
      </w:r>
      <w:r>
        <w:rPr>
          <w:spacing w:val="4"/>
          <w:position w:val="3"/>
          <w:rtl/>
        </w:rPr>
        <w:t>ُ</w:t>
      </w:r>
      <w:r>
        <w:rPr>
          <w:spacing w:val="-5"/>
          <w:rtl/>
        </w:rPr>
        <w:t>ﻘ</w:t>
      </w:r>
      <w:r>
        <w:rPr>
          <w:spacing w:val="1"/>
          <w:position w:val="-1"/>
          <w:rtl/>
        </w:rPr>
        <w:t>ِ</w:t>
      </w:r>
      <w:r>
        <w:rPr>
          <w:spacing w:val="-2"/>
          <w:rtl/>
        </w:rPr>
        <w:t>ﻚ</w:t>
      </w:r>
    </w:p>
    <w:p>
      <w:pPr>
        <w:bidi/>
        <w:spacing w:before="150"/>
        <w:ind w:left="-15" w:right="133" w:firstLine="0"/>
        <w:jc w:val="right"/>
        <w:rPr>
          <w:rFonts w:ascii="FreeFarsi" w:cs="FreeFarsi"/>
          <w:i/>
          <w:sz w:val="24"/>
          <w:szCs w:val="24"/>
        </w:rPr>
      </w:pPr>
      <w:r>
        <w:rPr>
          <w:rtl/>
        </w:rPr>
        <w:br w:type="column"/>
      </w:r>
      <w:r>
        <w:rPr>
          <w:rFonts w:ascii="FreeFarsi" w:cs="FreeFarsi"/>
          <w:i/>
          <w:spacing w:val="-43"/>
          <w:position w:val="4"/>
          <w:sz w:val="24"/>
          <w:szCs w:val="24"/>
          <w:rtl/>
        </w:rPr>
        <w:t>ً</w:t>
      </w:r>
      <w:r>
        <w:rPr>
          <w:rFonts w:ascii="FreeFarsi" w:cs="FreeFarsi"/>
          <w:i/>
          <w:spacing w:val="-43"/>
          <w:position w:val="1"/>
          <w:sz w:val="24"/>
          <w:szCs w:val="24"/>
          <w:rtl/>
        </w:rPr>
        <w:t>ﺔ</w:t>
      </w:r>
      <w:r>
        <w:rPr>
          <w:position w:val="1"/>
          <w:sz w:val="24"/>
          <w:szCs w:val="24"/>
          <w:rtl/>
        </w:rPr>
        <w:t> إ</w:t>
      </w:r>
      <w:r>
        <w:rPr>
          <w:position w:val="-3"/>
          <w:sz w:val="24"/>
          <w:szCs w:val="24"/>
          <w:rtl/>
        </w:rPr>
        <w:t>ِ</w:t>
      </w:r>
      <w:r>
        <w:rPr>
          <w:position w:val="1"/>
          <w:sz w:val="24"/>
          <w:szCs w:val="24"/>
          <w:rtl/>
        </w:rPr>
        <w:t>ﻟ</w:t>
      </w:r>
      <w:r>
        <w:rPr>
          <w:position w:val="3"/>
          <w:sz w:val="24"/>
          <w:szCs w:val="24"/>
          <w:rtl/>
        </w:rPr>
        <w:t>َ</w:t>
      </w:r>
      <w:r>
        <w:rPr>
          <w:spacing w:val="-46"/>
          <w:sz w:val="24"/>
          <w:szCs w:val="24"/>
          <w:rtl/>
        </w:rPr>
        <w:t>       ٰ</w:t>
      </w:r>
      <w:r>
        <w:rPr>
          <w:spacing w:val="-46"/>
          <w:position w:val="1"/>
          <w:sz w:val="24"/>
          <w:szCs w:val="24"/>
          <w:rtl/>
        </w:rPr>
        <w:t>ﻰ</w:t>
      </w:r>
      <w:r>
        <w:rPr>
          <w:rFonts w:ascii="FreeFarsi" w:cs="FreeFarsi"/>
          <w:i/>
          <w:spacing w:val="-43"/>
          <w:position w:val="4"/>
          <w:sz w:val="24"/>
          <w:szCs w:val="24"/>
          <w:rtl/>
        </w:rPr>
        <w:t> </w:t>
      </w:r>
      <w:r>
        <w:rPr>
          <w:rFonts w:ascii="FreeFarsi" w:cs="FreeFarsi"/>
          <w:i/>
          <w:spacing w:val="-91"/>
          <w:position w:val="1"/>
          <w:sz w:val="24"/>
          <w:szCs w:val="24"/>
          <w:rtl/>
        </w:rPr>
        <w:t>ﻣ</w:t>
      </w:r>
      <w:r>
        <w:rPr>
          <w:rFonts w:ascii="FreeFarsi" w:cs="FreeFarsi"/>
          <w:i/>
          <w:spacing w:val="-33"/>
          <w:position w:val="4"/>
          <w:sz w:val="24"/>
          <w:szCs w:val="24"/>
          <w:rtl/>
        </w:rPr>
        <w:t> ْ</w:t>
      </w:r>
      <w:r>
        <w:rPr>
          <w:rFonts w:ascii="FreeFarsi" w:cs="FreeFarsi"/>
          <w:i/>
          <w:spacing w:val="-33"/>
          <w:position w:val="1"/>
          <w:sz w:val="24"/>
          <w:szCs w:val="24"/>
          <w:rtl/>
        </w:rPr>
        <w:t>ﻐ</w:t>
      </w:r>
      <w:r>
        <w:rPr>
          <w:rFonts w:ascii="FreeFarsi" w:cs="FreeFarsi"/>
          <w:i/>
          <w:spacing w:val="-40"/>
          <w:position w:val="5"/>
          <w:sz w:val="24"/>
          <w:szCs w:val="24"/>
          <w:rtl/>
        </w:rPr>
        <w:t> ُ</w:t>
      </w:r>
      <w:r>
        <w:rPr>
          <w:rFonts w:ascii="FreeFarsi" w:cs="FreeFarsi"/>
          <w:i/>
          <w:spacing w:val="-40"/>
          <w:position w:val="1"/>
          <w:sz w:val="24"/>
          <w:szCs w:val="24"/>
          <w:rtl/>
        </w:rPr>
        <w:t>ﻠﻮ</w:t>
      </w:r>
      <w:r>
        <w:rPr>
          <w:rFonts w:ascii="FreeFarsi" w:cs="FreeFarsi"/>
          <w:i/>
          <w:spacing w:val="-40"/>
          <w:position w:val="1"/>
          <w:sz w:val="24"/>
          <w:szCs w:val="24"/>
          <w:rtl/>
        </w:rPr>
        <w:t>ﻟ</w:t>
      </w:r>
    </w:p>
    <w:p>
      <w:pPr>
        <w:bidi/>
        <w:spacing w:before="175"/>
        <w:ind w:left="0" w:right="110" w:firstLine="0"/>
        <w:jc w:val="right"/>
        <w:rPr>
          <w:rFonts w:ascii="FreeFarsi" w:cs="FreeFarsi"/>
          <w:i/>
          <w:sz w:val="24"/>
          <w:szCs w:val="24"/>
        </w:rPr>
      </w:pPr>
      <w:r>
        <w:rPr>
          <w:rtl/>
        </w:rPr>
        <w:br w:type="column"/>
      </w:r>
      <w:r>
        <w:rPr>
          <w:rFonts w:ascii="FreeFarsi" w:cs="FreeFarsi"/>
          <w:i/>
          <w:spacing w:val="-89"/>
          <w:position w:val="2"/>
          <w:sz w:val="24"/>
          <w:szCs w:val="24"/>
          <w:rtl/>
        </w:rPr>
        <w:t>و</w:t>
      </w:r>
      <w:r>
        <w:rPr>
          <w:rFonts w:ascii="FreeFarsi" w:cs="FreeFarsi"/>
          <w:i/>
          <w:spacing w:val="-27"/>
          <w:position w:val="4"/>
          <w:sz w:val="24"/>
          <w:szCs w:val="24"/>
          <w:rtl/>
        </w:rPr>
        <w:t> َ</w:t>
      </w:r>
      <w:r>
        <w:rPr>
          <w:rFonts w:ascii="FreeFarsi" w:cs="FreeFarsi"/>
          <w:i/>
          <w:spacing w:val="-27"/>
          <w:position w:val="2"/>
          <w:sz w:val="24"/>
          <w:szCs w:val="24"/>
          <w:rtl/>
        </w:rPr>
        <w:t>ﻻ</w:t>
      </w:r>
      <w:r>
        <w:rPr>
          <w:rFonts w:ascii="FreeFarsi" w:cs="FreeFarsi"/>
          <w:i/>
          <w:w w:val="70"/>
          <w:position w:val="2"/>
          <w:sz w:val="24"/>
          <w:szCs w:val="24"/>
          <w:rtl/>
        </w:rPr>
        <w:t> ﺗ</w:t>
      </w:r>
      <w:r>
        <w:rPr>
          <w:rFonts w:ascii="FreeFarsi" w:cs="FreeFarsi"/>
          <w:i/>
          <w:w w:val="70"/>
          <w:position w:val="3"/>
          <w:sz w:val="24"/>
          <w:szCs w:val="24"/>
          <w:rtl/>
        </w:rPr>
        <w:t>َ</w:t>
      </w:r>
      <w:r>
        <w:rPr>
          <w:rFonts w:ascii="FreeFarsi" w:cs="FreeFarsi"/>
          <w:i/>
          <w:spacing w:val="-49"/>
          <w:w w:val="95"/>
          <w:position w:val="2"/>
          <w:sz w:val="24"/>
          <w:szCs w:val="24"/>
          <w:rtl/>
        </w:rPr>
        <w:t> ْﺠ</w:t>
      </w:r>
      <w:r>
        <w:rPr>
          <w:rFonts w:ascii="FreeFarsi" w:cs="FreeFarsi"/>
          <w:i/>
          <w:spacing w:val="-43"/>
          <w:w w:val="95"/>
          <w:sz w:val="24"/>
          <w:szCs w:val="24"/>
          <w:rtl/>
        </w:rPr>
        <w:t> َ</w:t>
      </w:r>
      <w:r>
        <w:rPr>
          <w:rFonts w:ascii="FreeFarsi" w:cs="FreeFarsi"/>
          <w:i/>
          <w:spacing w:val="-43"/>
          <w:w w:val="95"/>
          <w:position w:val="2"/>
          <w:sz w:val="24"/>
          <w:szCs w:val="24"/>
          <w:rtl/>
        </w:rPr>
        <w:t>ﻌ</w:t>
      </w:r>
      <w:r>
        <w:rPr>
          <w:rFonts w:ascii="FreeFarsi" w:cs="FreeFarsi"/>
          <w:i/>
          <w:spacing w:val="-46"/>
          <w:w w:val="95"/>
          <w:position w:val="2"/>
          <w:sz w:val="24"/>
          <w:szCs w:val="24"/>
          <w:rtl/>
        </w:rPr>
        <w:t> ْﻞ</w:t>
      </w:r>
      <w:r>
        <w:rPr>
          <w:rFonts w:ascii="FreeFarsi" w:cs="FreeFarsi"/>
          <w:i/>
          <w:w w:val="70"/>
          <w:position w:val="2"/>
          <w:sz w:val="24"/>
          <w:szCs w:val="24"/>
          <w:rtl/>
        </w:rPr>
        <w:t> ﯾ</w:t>
      </w:r>
      <w:r>
        <w:rPr>
          <w:rFonts w:ascii="FreeFarsi" w:cs="FreeFarsi"/>
          <w:i/>
          <w:w w:val="70"/>
          <w:sz w:val="24"/>
          <w:szCs w:val="24"/>
          <w:rtl/>
        </w:rPr>
        <w:t>َ</w:t>
      </w:r>
      <w:r>
        <w:rPr>
          <w:rFonts w:ascii="FreeFarsi" w:cs="FreeFarsi"/>
          <w:i/>
          <w:spacing w:val="-24"/>
          <w:w w:val="95"/>
          <w:position w:val="1"/>
          <w:sz w:val="24"/>
          <w:szCs w:val="24"/>
          <w:rtl/>
        </w:rPr>
        <w:t> َ</w:t>
      </w:r>
      <w:r>
        <w:rPr>
          <w:rFonts w:ascii="FreeFarsi" w:cs="FreeFarsi"/>
          <w:i/>
          <w:spacing w:val="-24"/>
          <w:w w:val="95"/>
          <w:position w:val="2"/>
          <w:sz w:val="24"/>
          <w:szCs w:val="24"/>
          <w:rtl/>
        </w:rPr>
        <w:t>ﺪ</w:t>
      </w:r>
      <w:r>
        <w:rPr>
          <w:rFonts w:ascii="FreeFarsi" w:cs="FreeFarsi"/>
          <w:i/>
          <w:spacing w:val="-24"/>
          <w:w w:val="95"/>
          <w:position w:val="2"/>
          <w:sz w:val="24"/>
          <w:szCs w:val="24"/>
          <w:rtl/>
        </w:rPr>
        <w:t>ك</w:t>
      </w:r>
    </w:p>
    <w:p>
      <w:pPr>
        <w:spacing w:after="0"/>
        <w:jc w:val="right"/>
        <w:rPr>
          <w:rFonts w:ascii="FreeFarsi" w:cs="FreeFarsi"/>
          <w:sz w:val="24"/>
          <w:szCs w:val="24"/>
        </w:rPr>
        <w:sectPr>
          <w:type w:val="continuous"/>
          <w:pgSz w:w="12240" w:h="15840"/>
          <w:pgMar w:top="1380" w:bottom="1260" w:left="1260" w:right="1320"/>
          <w:cols w:num="10" w:equalWidth="0">
            <w:col w:w="2374" w:space="40"/>
            <w:col w:w="218" w:space="39"/>
            <w:col w:w="421" w:space="39"/>
            <w:col w:w="546" w:space="40"/>
            <w:col w:w="552" w:space="39"/>
            <w:col w:w="262" w:space="39"/>
            <w:col w:w="552" w:space="39"/>
            <w:col w:w="380" w:space="40"/>
            <w:col w:w="826" w:space="39"/>
            <w:col w:w="3175"/>
          </w:cols>
        </w:sectPr>
      </w:pPr>
    </w:p>
    <w:p>
      <w:pPr>
        <w:pStyle w:val="BodyText"/>
        <w:spacing w:before="7"/>
        <w:ind w:left="0"/>
        <w:rPr>
          <w:rFonts w:ascii="FreeFarsi"/>
          <w:i/>
          <w:sz w:val="16"/>
        </w:rPr>
      </w:pPr>
    </w:p>
    <w:p>
      <w:pPr>
        <w:pStyle w:val="BodyText"/>
        <w:spacing w:line="357" w:lineRule="auto" w:before="90"/>
        <w:ind w:left="902" w:right="118"/>
        <w:jc w:val="both"/>
      </w:pPr>
      <w:r>
        <w:rPr/>
        <w:t>“Dan janganlah engkau jadikan tanganmu terbelenggu pada lehermu dan jangan (pula) engkau terlalu mengulurkannya (sangat pemurah) nanti kamu menjadi tercela dan menyesal.”</w:t>
      </w:r>
    </w:p>
    <w:p>
      <w:pPr>
        <w:pStyle w:val="BodyText"/>
        <w:spacing w:line="360" w:lineRule="auto" w:before="206"/>
        <w:ind w:right="118" w:firstLine="720"/>
        <w:jc w:val="both"/>
      </w:pPr>
      <w:r>
        <w:rPr/>
        <w:t>Saya sudah beberapa kali melakukan penelitian kecil-kecilan beberapa kali pada mahasiswa dan santri soal makna dari “tanganmu terbelenggu pada lehermu” tanpa melihat tafsir sebelumnya. Hasilnya, beberapa mahasiswa dan santri memahami klausa tersebut sebagai ungkapan yang mengandung makna ‘menyerah’, ‘malas’, ‘santai’, dan bahkan ada yang memahaminya ‘persiapan </w:t>
      </w:r>
      <w:r>
        <w:rPr>
          <w:i/>
        </w:rPr>
        <w:t>skot jump</w:t>
      </w:r>
      <w:r>
        <w:rPr/>
        <w:t>’. Beberapa jawaban itu setidaknya mengindikasikan bahwa ada sedikit masalah pada terjemahan ungkapan itu. Ini terkait muatan budaya yang terkandung di dalam klausa tersebut. Mestinya ada penjelasan kultural yang dihadirkan pada terjemahan bagian ayat itu. Pada terjemahan Kemenag edisi 2002 tidak ada penjelasan atau catatan kaki terkait maksud dari ungkapan itu, meskipun pada terjemahan edisi 1971 ada penjelasan dalam catatan kaki nomor 852 bahwa maksud ungkapan itu: “jangan kamu terlalu kikir”. Saya pribadi tidak begitu</w:t>
      </w:r>
      <w:r>
        <w:rPr>
          <w:spacing w:val="-14"/>
        </w:rPr>
        <w:t> </w:t>
      </w:r>
      <w:r>
        <w:rPr/>
        <w:t>memahami</w:t>
      </w:r>
      <w:r>
        <w:rPr>
          <w:spacing w:val="-13"/>
        </w:rPr>
        <w:t> </w:t>
      </w:r>
      <w:r>
        <w:rPr/>
        <w:t>mengapa</w:t>
      </w:r>
      <w:r>
        <w:rPr>
          <w:spacing w:val="-13"/>
        </w:rPr>
        <w:t> </w:t>
      </w:r>
      <w:r>
        <w:rPr/>
        <w:t>penjelasan</w:t>
      </w:r>
      <w:r>
        <w:rPr>
          <w:spacing w:val="-13"/>
        </w:rPr>
        <w:t> </w:t>
      </w:r>
      <w:r>
        <w:rPr/>
        <w:t>mengenai</w:t>
      </w:r>
      <w:r>
        <w:rPr>
          <w:spacing w:val="-13"/>
        </w:rPr>
        <w:t> </w:t>
      </w:r>
      <w:r>
        <w:rPr/>
        <w:t>maksud</w:t>
      </w:r>
      <w:r>
        <w:rPr>
          <w:spacing w:val="-13"/>
        </w:rPr>
        <w:t> </w:t>
      </w:r>
      <w:r>
        <w:rPr/>
        <w:t>ungkapan</w:t>
      </w:r>
      <w:r>
        <w:rPr>
          <w:spacing w:val="-13"/>
        </w:rPr>
        <w:t> </w:t>
      </w:r>
      <w:r>
        <w:rPr/>
        <w:t>itu</w:t>
      </w:r>
      <w:r>
        <w:rPr>
          <w:spacing w:val="-14"/>
        </w:rPr>
        <w:t> </w:t>
      </w:r>
      <w:r>
        <w:rPr/>
        <w:t>tidak</w:t>
      </w:r>
      <w:r>
        <w:rPr>
          <w:spacing w:val="-13"/>
        </w:rPr>
        <w:t> </w:t>
      </w:r>
      <w:r>
        <w:rPr/>
        <w:t>ditemukan</w:t>
      </w:r>
      <w:r>
        <w:rPr>
          <w:spacing w:val="-13"/>
        </w:rPr>
        <w:t> </w:t>
      </w:r>
      <w:r>
        <w:rPr/>
        <w:t>pada</w:t>
      </w:r>
      <w:r>
        <w:rPr>
          <w:spacing w:val="-13"/>
        </w:rPr>
        <w:t> </w:t>
      </w:r>
      <w:r>
        <w:rPr/>
        <w:t>edisi 2002.</w:t>
      </w:r>
      <w:r>
        <w:rPr>
          <w:spacing w:val="-15"/>
        </w:rPr>
        <w:t> </w:t>
      </w:r>
      <w:r>
        <w:rPr/>
        <w:t>Apakah</w:t>
      </w:r>
      <w:r>
        <w:rPr>
          <w:spacing w:val="-15"/>
        </w:rPr>
        <w:t> </w:t>
      </w:r>
      <w:r>
        <w:rPr/>
        <w:t>diasumsikan</w:t>
      </w:r>
      <w:r>
        <w:rPr>
          <w:spacing w:val="-15"/>
        </w:rPr>
        <w:t> </w:t>
      </w:r>
      <w:r>
        <w:rPr/>
        <w:t>bahwa</w:t>
      </w:r>
      <w:r>
        <w:rPr>
          <w:spacing w:val="-14"/>
        </w:rPr>
        <w:t> </w:t>
      </w:r>
      <w:r>
        <w:rPr/>
        <w:t>ungkapan</w:t>
      </w:r>
      <w:r>
        <w:rPr>
          <w:spacing w:val="-15"/>
        </w:rPr>
        <w:t> </w:t>
      </w:r>
      <w:r>
        <w:rPr/>
        <w:t>itu</w:t>
      </w:r>
      <w:r>
        <w:rPr>
          <w:spacing w:val="-15"/>
        </w:rPr>
        <w:t> </w:t>
      </w:r>
      <w:r>
        <w:rPr/>
        <w:t>telah</w:t>
      </w:r>
      <w:r>
        <w:rPr>
          <w:spacing w:val="-15"/>
        </w:rPr>
        <w:t> </w:t>
      </w:r>
      <w:r>
        <w:rPr/>
        <w:t>cukup</w:t>
      </w:r>
      <w:r>
        <w:rPr>
          <w:spacing w:val="-14"/>
        </w:rPr>
        <w:t> </w:t>
      </w:r>
      <w:r>
        <w:rPr/>
        <w:t>dikenal</w:t>
      </w:r>
      <w:r>
        <w:rPr>
          <w:spacing w:val="-15"/>
        </w:rPr>
        <w:t> </w:t>
      </w:r>
      <w:r>
        <w:rPr/>
        <w:t>oleh</w:t>
      </w:r>
      <w:r>
        <w:rPr>
          <w:spacing w:val="-15"/>
        </w:rPr>
        <w:t> </w:t>
      </w:r>
      <w:r>
        <w:rPr/>
        <w:t>penutur</w:t>
      </w:r>
      <w:r>
        <w:rPr>
          <w:spacing w:val="-15"/>
        </w:rPr>
        <w:t> </w:t>
      </w:r>
      <w:r>
        <w:rPr/>
        <w:t>bahasa</w:t>
      </w:r>
      <w:r>
        <w:rPr>
          <w:spacing w:val="-14"/>
        </w:rPr>
        <w:t> </w:t>
      </w:r>
      <w:r>
        <w:rPr/>
        <w:t>Indonesia sehingga dirasa tidak perlu memunculkan penjelasan tambahan, padahal hasil penelitian kecil- kecilan saya justru menunjukkan hal</w:t>
      </w:r>
      <w:r>
        <w:rPr>
          <w:spacing w:val="-2"/>
        </w:rPr>
        <w:t> </w:t>
      </w:r>
      <w:r>
        <w:rPr/>
        <w:t>sebaliknya.</w:t>
      </w:r>
    </w:p>
    <w:p>
      <w:pPr>
        <w:pStyle w:val="BodyText"/>
        <w:spacing w:line="360" w:lineRule="auto" w:before="200"/>
        <w:ind w:right="118" w:firstLine="720"/>
        <w:jc w:val="both"/>
      </w:pPr>
      <w:r>
        <w:rPr/>
        <w:t>Dengan kata lain, pilihan ideologi foreinisasi semestinya juga dibarengi dengan pilihan metode</w:t>
      </w:r>
      <w:r>
        <w:rPr>
          <w:spacing w:val="-9"/>
        </w:rPr>
        <w:t> </w:t>
      </w:r>
      <w:r>
        <w:rPr/>
        <w:t>dan</w:t>
      </w:r>
      <w:r>
        <w:rPr>
          <w:spacing w:val="-8"/>
        </w:rPr>
        <w:t> </w:t>
      </w:r>
      <w:r>
        <w:rPr/>
        <w:t>diksi</w:t>
      </w:r>
      <w:r>
        <w:rPr>
          <w:spacing w:val="-8"/>
        </w:rPr>
        <w:t> </w:t>
      </w:r>
      <w:r>
        <w:rPr/>
        <w:t>yang</w:t>
      </w:r>
      <w:r>
        <w:rPr>
          <w:spacing w:val="-8"/>
        </w:rPr>
        <w:t> </w:t>
      </w:r>
      <w:r>
        <w:rPr/>
        <w:t>tepat.</w:t>
      </w:r>
      <w:r>
        <w:rPr>
          <w:spacing w:val="-8"/>
        </w:rPr>
        <w:t> </w:t>
      </w:r>
      <w:r>
        <w:rPr/>
        <w:t>Dengan</w:t>
      </w:r>
      <w:r>
        <w:rPr>
          <w:spacing w:val="-8"/>
        </w:rPr>
        <w:t> </w:t>
      </w:r>
      <w:r>
        <w:rPr/>
        <w:t>begitu,</w:t>
      </w:r>
      <w:r>
        <w:rPr>
          <w:spacing w:val="-8"/>
        </w:rPr>
        <w:t> </w:t>
      </w:r>
      <w:r>
        <w:rPr/>
        <w:t>harapan</w:t>
      </w:r>
      <w:r>
        <w:rPr>
          <w:spacing w:val="-8"/>
        </w:rPr>
        <w:t> </w:t>
      </w:r>
      <w:r>
        <w:rPr/>
        <w:t>agar</w:t>
      </w:r>
      <w:r>
        <w:rPr>
          <w:spacing w:val="-8"/>
        </w:rPr>
        <w:t> </w:t>
      </w:r>
      <w:r>
        <w:rPr/>
        <w:t>terjemahan</w:t>
      </w:r>
      <w:r>
        <w:rPr>
          <w:spacing w:val="-8"/>
        </w:rPr>
        <w:t> </w:t>
      </w:r>
      <w:r>
        <w:rPr/>
        <w:t>Alquran</w:t>
      </w:r>
      <w:r>
        <w:rPr>
          <w:spacing w:val="-8"/>
        </w:rPr>
        <w:t> </w:t>
      </w:r>
      <w:r>
        <w:rPr/>
        <w:t>bisa</w:t>
      </w:r>
      <w:r>
        <w:rPr>
          <w:spacing w:val="-8"/>
        </w:rPr>
        <w:t> </w:t>
      </w:r>
      <w:r>
        <w:rPr/>
        <w:t>menghadirkan sedekat-dekatnya Alquran dalam bahasa dan budaya yang sesuai dengan saat Alquran diturunkan pertama kali, tidak dirusak oleh perasaan berjarak antara terjemahan Alquran dan pembacanya. Pembaca</w:t>
      </w:r>
      <w:r>
        <w:rPr>
          <w:spacing w:val="-4"/>
        </w:rPr>
        <w:t> </w:t>
      </w:r>
      <w:r>
        <w:rPr/>
        <w:t>justru</w:t>
      </w:r>
      <w:r>
        <w:rPr>
          <w:spacing w:val="-4"/>
        </w:rPr>
        <w:t> </w:t>
      </w:r>
      <w:r>
        <w:rPr/>
        <w:t>lebih</w:t>
      </w:r>
      <w:r>
        <w:rPr>
          <w:spacing w:val="-4"/>
        </w:rPr>
        <w:t> </w:t>
      </w:r>
      <w:r>
        <w:rPr/>
        <w:t>banyak</w:t>
      </w:r>
      <w:r>
        <w:rPr>
          <w:spacing w:val="-4"/>
        </w:rPr>
        <w:t> </w:t>
      </w:r>
      <w:r>
        <w:rPr/>
        <w:t>merasa</w:t>
      </w:r>
      <w:r>
        <w:rPr>
          <w:spacing w:val="-4"/>
        </w:rPr>
        <w:t> </w:t>
      </w:r>
      <w:r>
        <w:rPr/>
        <w:t>asing</w:t>
      </w:r>
      <w:r>
        <w:rPr>
          <w:spacing w:val="-4"/>
        </w:rPr>
        <w:t> </w:t>
      </w:r>
      <w:r>
        <w:rPr/>
        <w:t>daripada</w:t>
      </w:r>
      <w:r>
        <w:rPr>
          <w:spacing w:val="-3"/>
        </w:rPr>
        <w:t> </w:t>
      </w:r>
      <w:r>
        <w:rPr/>
        <w:t>bisa</w:t>
      </w:r>
      <w:r>
        <w:rPr>
          <w:spacing w:val="-4"/>
        </w:rPr>
        <w:t> </w:t>
      </w:r>
      <w:r>
        <w:rPr/>
        <w:t>menangkap</w:t>
      </w:r>
      <w:r>
        <w:rPr>
          <w:spacing w:val="-4"/>
        </w:rPr>
        <w:t> </w:t>
      </w:r>
      <w:r>
        <w:rPr/>
        <w:t>secara</w:t>
      </w:r>
      <w:r>
        <w:rPr>
          <w:spacing w:val="-4"/>
        </w:rPr>
        <w:t> </w:t>
      </w:r>
      <w:r>
        <w:rPr/>
        <w:t>utuh</w:t>
      </w:r>
      <w:r>
        <w:rPr>
          <w:spacing w:val="-4"/>
        </w:rPr>
        <w:t> </w:t>
      </w:r>
      <w:r>
        <w:rPr/>
        <w:t>dan</w:t>
      </w:r>
      <w:r>
        <w:rPr>
          <w:spacing w:val="-4"/>
        </w:rPr>
        <w:t> </w:t>
      </w:r>
      <w:r>
        <w:rPr/>
        <w:t>penuh</w:t>
      </w:r>
      <w:r>
        <w:rPr>
          <w:spacing w:val="-3"/>
        </w:rPr>
        <w:t> </w:t>
      </w:r>
      <w:r>
        <w:rPr/>
        <w:t>pesan dari Alquran yang diterjemahkan dalam bahasa Indonesia</w:t>
      </w:r>
      <w:r>
        <w:rPr>
          <w:spacing w:val="-5"/>
        </w:rPr>
        <w:t> </w:t>
      </w:r>
      <w:r>
        <w:rPr/>
        <w:t>itu.</w:t>
      </w:r>
    </w:p>
    <w:p>
      <w:pPr>
        <w:spacing w:after="0" w:line="360" w:lineRule="auto"/>
        <w:jc w:val="both"/>
        <w:sectPr>
          <w:type w:val="continuous"/>
          <w:pgSz w:w="12240" w:h="15840"/>
          <w:pgMar w:top="1380" w:bottom="1260" w:left="1260" w:right="1320"/>
        </w:sectPr>
      </w:pPr>
    </w:p>
    <w:p>
      <w:pPr>
        <w:pStyle w:val="BodyText"/>
        <w:ind w:left="0"/>
        <w:rPr>
          <w:sz w:val="20"/>
        </w:rPr>
      </w:pPr>
    </w:p>
    <w:p>
      <w:pPr>
        <w:pStyle w:val="BodyText"/>
        <w:spacing w:before="1"/>
        <w:ind w:left="0"/>
        <w:rPr>
          <w:sz w:val="20"/>
        </w:rPr>
      </w:pPr>
    </w:p>
    <w:p>
      <w:pPr>
        <w:pStyle w:val="Heading1"/>
        <w:spacing w:before="90"/>
        <w:jc w:val="both"/>
      </w:pPr>
      <w:r>
        <w:rPr/>
        <w:t>Soal Pilihan Metode, Harfiah atau Tafsiriah?</w:t>
      </w:r>
    </w:p>
    <w:p>
      <w:pPr>
        <w:pStyle w:val="BodyText"/>
        <w:spacing w:before="10"/>
        <w:ind w:left="0"/>
        <w:rPr>
          <w:b/>
          <w:sz w:val="29"/>
        </w:rPr>
      </w:pPr>
    </w:p>
    <w:p>
      <w:pPr>
        <w:pStyle w:val="BodyText"/>
        <w:spacing w:line="360" w:lineRule="auto"/>
        <w:ind w:right="118"/>
        <w:jc w:val="both"/>
      </w:pPr>
      <w:r>
        <w:rPr/>
        <w:t>Polemik LPMQ dan MMI pada 2011 lalu, salah satunya terkait dengan pilihan metode. MMI menyebut bahwa terjemahan Kemenag cenderung harfiah, sementara menurut MMI terjemahan Alquran semestinya dilakukan secara tafsiriah. Sebaliknya, pihak LPMQ menjelaskan bahwa terjemahan Kemenag disusun dengan menggabungkan metode terjemah harfiah dan tafsiriah, dengan rincian lafal yang bisa diterjemahkan secara harfiah, diterjemahkan secara harfiah. Bila tidak bisa, baru akan diterjemahkan secara tafsiriah, baik dalam bentuk pemberian catatan kaki maupun tambahan penjelasan di dalam kurung (Hanafi, 2011:180).</w:t>
      </w:r>
    </w:p>
    <w:p>
      <w:pPr>
        <w:pStyle w:val="BodyText"/>
        <w:spacing w:line="360" w:lineRule="auto" w:before="198"/>
        <w:ind w:right="118" w:firstLine="709"/>
        <w:jc w:val="both"/>
      </w:pPr>
      <w:r>
        <w:rPr/>
        <w:t>Sebelum lebih jauh membicarakan ihwal harfiah atau tafsiriah, pengertian mengenai metode perlu disampaikan di sini. Metode penerjemahan adalah teknik yang dipergunakan oleh seorang penerjemah saat hendak memutuskan menerjemahkan suatu Tsu. Sebetulnya banyak metode penerjemahan yang dikembangkan oleh para ahli. Namun, di antara metode yang ada, metode yang ditawarkan Newmark (1988) yang paling banyak dirujuk. Menurut Newmark, metode ini terbagi menjadi 8 (delapan). Dari 8 metode itu, 4 di antaranya berorientasi pada keakuratan Tsu, sementara 4 lainnya berorientasi pada keterbacaan teks sasaran (Tsa). Empat metode yang berorientasi pada keakuratan Tsu:(1) kata demi kata; (2) harfiah; (3) setia; (4) semantik, sedangkan empat metode yang berorientasi pada Tsa:(1) adaptasi; (2) bebas; (3) idiomatik; (4) komunikatif.</w:t>
      </w:r>
    </w:p>
    <w:p>
      <w:pPr>
        <w:pStyle w:val="BodyText"/>
        <w:spacing w:line="360" w:lineRule="auto" w:before="200"/>
        <w:ind w:right="118" w:firstLine="720"/>
        <w:jc w:val="both"/>
      </w:pPr>
      <w:r>
        <w:rPr/>
        <w:t>Secara singkat dapat dijelaskan, dalam metode kata per kata biasanya kata-kata Tsa langsung</w:t>
      </w:r>
      <w:r>
        <w:rPr>
          <w:spacing w:val="-13"/>
        </w:rPr>
        <w:t> </w:t>
      </w:r>
      <w:r>
        <w:rPr/>
        <w:t>diletakkan</w:t>
      </w:r>
      <w:r>
        <w:rPr>
          <w:spacing w:val="-13"/>
        </w:rPr>
        <w:t> </w:t>
      </w:r>
      <w:r>
        <w:rPr/>
        <w:t>di</w:t>
      </w:r>
      <w:r>
        <w:rPr>
          <w:spacing w:val="-13"/>
        </w:rPr>
        <w:t> </w:t>
      </w:r>
      <w:r>
        <w:rPr/>
        <w:t>bawah</w:t>
      </w:r>
      <w:r>
        <w:rPr>
          <w:spacing w:val="-12"/>
        </w:rPr>
        <w:t> </w:t>
      </w:r>
      <w:r>
        <w:rPr/>
        <w:t>versi</w:t>
      </w:r>
      <w:r>
        <w:rPr>
          <w:spacing w:val="-13"/>
        </w:rPr>
        <w:t> </w:t>
      </w:r>
      <w:r>
        <w:rPr/>
        <w:t>Tsu,</w:t>
      </w:r>
      <w:r>
        <w:rPr>
          <w:spacing w:val="-13"/>
        </w:rPr>
        <w:t> </w:t>
      </w:r>
      <w:r>
        <w:rPr/>
        <w:t>diterjemahkan</w:t>
      </w:r>
      <w:r>
        <w:rPr>
          <w:spacing w:val="-12"/>
        </w:rPr>
        <w:t> </w:t>
      </w:r>
      <w:r>
        <w:rPr/>
        <w:t>di</w:t>
      </w:r>
      <w:r>
        <w:rPr>
          <w:spacing w:val="-13"/>
        </w:rPr>
        <w:t> </w:t>
      </w:r>
      <w:r>
        <w:rPr/>
        <w:t>luar</w:t>
      </w:r>
      <w:r>
        <w:rPr>
          <w:spacing w:val="-13"/>
        </w:rPr>
        <w:t> </w:t>
      </w:r>
      <w:r>
        <w:rPr/>
        <w:t>konteks,</w:t>
      </w:r>
      <w:r>
        <w:rPr>
          <w:spacing w:val="-12"/>
        </w:rPr>
        <w:t> </w:t>
      </w:r>
      <w:r>
        <w:rPr/>
        <w:t>dan</w:t>
      </w:r>
      <w:r>
        <w:rPr>
          <w:spacing w:val="-13"/>
        </w:rPr>
        <w:t> </w:t>
      </w:r>
      <w:r>
        <w:rPr/>
        <w:t>kata-kata</w:t>
      </w:r>
      <w:r>
        <w:rPr>
          <w:spacing w:val="-13"/>
        </w:rPr>
        <w:t> </w:t>
      </w:r>
      <w:r>
        <w:rPr/>
        <w:t>yang</w:t>
      </w:r>
      <w:r>
        <w:rPr>
          <w:spacing w:val="-12"/>
        </w:rPr>
        <w:t> </w:t>
      </w:r>
      <w:r>
        <w:rPr/>
        <w:t>bersifat kultural dipindahkan apa adanya. Dalam metode harfiah, konstruksi gramatikal Tsu dicarikan padanan</w:t>
      </w:r>
      <w:r>
        <w:rPr>
          <w:spacing w:val="-18"/>
        </w:rPr>
        <w:t> </w:t>
      </w:r>
      <w:r>
        <w:rPr/>
        <w:t>yang</w:t>
      </w:r>
      <w:r>
        <w:rPr>
          <w:spacing w:val="-17"/>
        </w:rPr>
        <w:t> </w:t>
      </w:r>
      <w:r>
        <w:rPr/>
        <w:t>terdekat</w:t>
      </w:r>
      <w:r>
        <w:rPr>
          <w:spacing w:val="-17"/>
        </w:rPr>
        <w:t> </w:t>
      </w:r>
      <w:r>
        <w:rPr/>
        <w:t>dalam</w:t>
      </w:r>
      <w:r>
        <w:rPr>
          <w:spacing w:val="-17"/>
        </w:rPr>
        <w:t> </w:t>
      </w:r>
      <w:r>
        <w:rPr/>
        <w:t>Tsa,</w:t>
      </w:r>
      <w:r>
        <w:rPr>
          <w:spacing w:val="-18"/>
        </w:rPr>
        <w:t> </w:t>
      </w:r>
      <w:r>
        <w:rPr/>
        <w:t>tetapi</w:t>
      </w:r>
      <w:r>
        <w:rPr>
          <w:spacing w:val="-17"/>
        </w:rPr>
        <w:t> </w:t>
      </w:r>
      <w:r>
        <w:rPr/>
        <w:t>penerjemahan</w:t>
      </w:r>
      <w:r>
        <w:rPr>
          <w:spacing w:val="-17"/>
        </w:rPr>
        <w:t> </w:t>
      </w:r>
      <w:r>
        <w:rPr/>
        <w:t>leksikal</w:t>
      </w:r>
      <w:r>
        <w:rPr>
          <w:spacing w:val="-17"/>
        </w:rPr>
        <w:t> </w:t>
      </w:r>
      <w:r>
        <w:rPr/>
        <w:t>atau</w:t>
      </w:r>
      <w:r>
        <w:rPr>
          <w:spacing w:val="-17"/>
        </w:rPr>
        <w:t> </w:t>
      </w:r>
      <w:r>
        <w:rPr/>
        <w:t>kata-kata</w:t>
      </w:r>
      <w:r>
        <w:rPr>
          <w:spacing w:val="-18"/>
        </w:rPr>
        <w:t> </w:t>
      </w:r>
      <w:r>
        <w:rPr/>
        <w:t>Tsu</w:t>
      </w:r>
      <w:r>
        <w:rPr>
          <w:spacing w:val="-17"/>
        </w:rPr>
        <w:t> </w:t>
      </w:r>
      <w:r>
        <w:rPr/>
        <w:t>masih</w:t>
      </w:r>
      <w:r>
        <w:rPr>
          <w:spacing w:val="-17"/>
        </w:rPr>
        <w:t> </w:t>
      </w:r>
      <w:r>
        <w:rPr/>
        <w:t>dilakukan terpisah dari konteks. Dalam metode setia, makna kontekstual Tsu direproduksi, tetapi masih dibatasi oleh struktur gramatikalnya. Kata-kata yang bermuatan budaya dialihbahasakan, tetapi penyimpangan dari segi tata bahasa dan diksi masih tetap dibiarkan. Ia berpegang teguh pada maksud</w:t>
      </w:r>
      <w:r>
        <w:rPr>
          <w:spacing w:val="-13"/>
        </w:rPr>
        <w:t> </w:t>
      </w:r>
      <w:r>
        <w:rPr/>
        <w:t>dan</w:t>
      </w:r>
      <w:r>
        <w:rPr>
          <w:spacing w:val="-12"/>
        </w:rPr>
        <w:t> </w:t>
      </w:r>
      <w:r>
        <w:rPr/>
        <w:t>tujuan</w:t>
      </w:r>
      <w:r>
        <w:rPr>
          <w:spacing w:val="-13"/>
        </w:rPr>
        <w:t> </w:t>
      </w:r>
      <w:r>
        <w:rPr/>
        <w:t>Tsu,</w:t>
      </w:r>
      <w:r>
        <w:rPr>
          <w:spacing w:val="-12"/>
        </w:rPr>
        <w:t> </w:t>
      </w:r>
      <w:r>
        <w:rPr/>
        <w:t>sehingga</w:t>
      </w:r>
      <w:r>
        <w:rPr>
          <w:spacing w:val="-13"/>
        </w:rPr>
        <w:t> </w:t>
      </w:r>
      <w:r>
        <w:rPr/>
        <w:t>agak</w:t>
      </w:r>
      <w:r>
        <w:rPr>
          <w:spacing w:val="-12"/>
        </w:rPr>
        <w:t> </w:t>
      </w:r>
      <w:r>
        <w:rPr/>
        <w:t>kaku</w:t>
      </w:r>
      <w:r>
        <w:rPr>
          <w:spacing w:val="-13"/>
        </w:rPr>
        <w:t> </w:t>
      </w:r>
      <w:r>
        <w:rPr/>
        <w:t>dan</w:t>
      </w:r>
      <w:r>
        <w:rPr>
          <w:spacing w:val="-12"/>
        </w:rPr>
        <w:t> </w:t>
      </w:r>
      <w:r>
        <w:rPr/>
        <w:t>terasa</w:t>
      </w:r>
      <w:r>
        <w:rPr>
          <w:spacing w:val="-12"/>
        </w:rPr>
        <w:t> </w:t>
      </w:r>
      <w:r>
        <w:rPr/>
        <w:t>asing.</w:t>
      </w:r>
      <w:r>
        <w:rPr>
          <w:spacing w:val="-13"/>
        </w:rPr>
        <w:t> </w:t>
      </w:r>
      <w:r>
        <w:rPr/>
        <w:t>Ia</w:t>
      </w:r>
      <w:r>
        <w:rPr>
          <w:spacing w:val="-12"/>
        </w:rPr>
        <w:t> </w:t>
      </w:r>
      <w:r>
        <w:rPr/>
        <w:t>tidak</w:t>
      </w:r>
      <w:r>
        <w:rPr>
          <w:spacing w:val="-13"/>
        </w:rPr>
        <w:t> </w:t>
      </w:r>
      <w:r>
        <w:rPr/>
        <w:t>berkompromi</w:t>
      </w:r>
      <w:r>
        <w:rPr>
          <w:spacing w:val="-12"/>
        </w:rPr>
        <w:t> </w:t>
      </w:r>
      <w:r>
        <w:rPr/>
        <w:t>dengan</w:t>
      </w:r>
      <w:r>
        <w:rPr>
          <w:spacing w:val="-13"/>
        </w:rPr>
        <w:t> </w:t>
      </w:r>
      <w:r>
        <w:rPr/>
        <w:t>kaidah Tsa. seorang penerjemah telah lebih luwes dan lebih fleksibel daripada penerjemah yang menggunakan</w:t>
      </w:r>
      <w:r>
        <w:rPr>
          <w:spacing w:val="14"/>
        </w:rPr>
        <w:t> </w:t>
      </w:r>
      <w:r>
        <w:rPr/>
        <w:t>penerjemahan</w:t>
      </w:r>
      <w:r>
        <w:rPr>
          <w:spacing w:val="15"/>
        </w:rPr>
        <w:t> </w:t>
      </w:r>
      <w:r>
        <w:rPr/>
        <w:t>setia.</w:t>
      </w:r>
      <w:r>
        <w:rPr>
          <w:spacing w:val="15"/>
        </w:rPr>
        <w:t> </w:t>
      </w:r>
      <w:r>
        <w:rPr/>
        <w:t>Ia</w:t>
      </w:r>
      <w:r>
        <w:rPr>
          <w:spacing w:val="15"/>
        </w:rPr>
        <w:t> </w:t>
      </w:r>
      <w:r>
        <w:rPr/>
        <w:t>mempertimbangkan</w:t>
      </w:r>
      <w:r>
        <w:rPr>
          <w:spacing w:val="14"/>
        </w:rPr>
        <w:t> </w:t>
      </w:r>
      <w:r>
        <w:rPr/>
        <w:t>unsur</w:t>
      </w:r>
      <w:r>
        <w:rPr>
          <w:spacing w:val="15"/>
        </w:rPr>
        <w:t> </w:t>
      </w:r>
      <w:r>
        <w:rPr/>
        <w:t>estetika</w:t>
      </w:r>
      <w:r>
        <w:rPr>
          <w:spacing w:val="15"/>
        </w:rPr>
        <w:t> </w:t>
      </w:r>
      <w:r>
        <w:rPr/>
        <w:t>Tsu</w:t>
      </w:r>
      <w:r>
        <w:rPr>
          <w:spacing w:val="15"/>
        </w:rPr>
        <w:t> </w:t>
      </w:r>
      <w:r>
        <w:rPr/>
        <w:t>dengan</w:t>
      </w:r>
      <w:r>
        <w:rPr>
          <w:spacing w:val="14"/>
        </w:rPr>
        <w:t> </w:t>
      </w:r>
      <w:r>
        <w:rPr/>
        <w:t>mengkom-</w:t>
      </w:r>
    </w:p>
    <w:p>
      <w:pPr>
        <w:spacing w:after="0" w:line="360" w:lineRule="auto"/>
        <w:jc w:val="both"/>
        <w:sectPr>
          <w:pgSz w:w="12240" w:h="15840"/>
          <w:pgMar w:header="0" w:footer="1060" w:top="1500" w:bottom="1260" w:left="1260" w:right="1320"/>
        </w:sectPr>
      </w:pPr>
    </w:p>
    <w:p>
      <w:pPr>
        <w:pStyle w:val="BodyText"/>
        <w:spacing w:line="360" w:lineRule="auto" w:before="61"/>
        <w:ind w:right="118"/>
        <w:jc w:val="both"/>
      </w:pPr>
      <w:r>
        <w:rPr/>
        <w:t>promikan makna selama masih dalam batas wajar. Kata yang hanya sedikit bermuatan budaya diterjemahkan dengan kata yang netral atau istilah fungsional. Dalam metode semantik, penerjemahan lebih luwes, mempertimbangkan unsur estetika Tsu dengan mengompromikan makna</w:t>
      </w:r>
      <w:r>
        <w:rPr>
          <w:spacing w:val="-14"/>
        </w:rPr>
        <w:t> </w:t>
      </w:r>
      <w:r>
        <w:rPr/>
        <w:t>selama</w:t>
      </w:r>
      <w:r>
        <w:rPr>
          <w:spacing w:val="-13"/>
        </w:rPr>
        <w:t> </w:t>
      </w:r>
      <w:r>
        <w:rPr/>
        <w:t>masih</w:t>
      </w:r>
      <w:r>
        <w:rPr>
          <w:spacing w:val="-13"/>
        </w:rPr>
        <w:t> </w:t>
      </w:r>
      <w:r>
        <w:rPr/>
        <w:t>dalam</w:t>
      </w:r>
      <w:r>
        <w:rPr>
          <w:spacing w:val="-13"/>
        </w:rPr>
        <w:t> </w:t>
      </w:r>
      <w:r>
        <w:rPr/>
        <w:t>batas</w:t>
      </w:r>
      <w:r>
        <w:rPr>
          <w:spacing w:val="-13"/>
        </w:rPr>
        <w:t> </w:t>
      </w:r>
      <w:r>
        <w:rPr/>
        <w:t>wajar.</w:t>
      </w:r>
      <w:r>
        <w:rPr>
          <w:spacing w:val="-13"/>
        </w:rPr>
        <w:t> </w:t>
      </w:r>
      <w:r>
        <w:rPr/>
        <w:t>Kata</w:t>
      </w:r>
      <w:r>
        <w:rPr>
          <w:spacing w:val="-13"/>
        </w:rPr>
        <w:t> </w:t>
      </w:r>
      <w:r>
        <w:rPr/>
        <w:t>yang</w:t>
      </w:r>
      <w:r>
        <w:rPr>
          <w:spacing w:val="-13"/>
        </w:rPr>
        <w:t> </w:t>
      </w:r>
      <w:r>
        <w:rPr/>
        <w:t>hanya</w:t>
      </w:r>
      <w:r>
        <w:rPr>
          <w:spacing w:val="-13"/>
        </w:rPr>
        <w:t> </w:t>
      </w:r>
      <w:r>
        <w:rPr/>
        <w:t>sedikit</w:t>
      </w:r>
      <w:r>
        <w:rPr>
          <w:spacing w:val="-13"/>
        </w:rPr>
        <w:t> </w:t>
      </w:r>
      <w:r>
        <w:rPr/>
        <w:t>bermuatan</w:t>
      </w:r>
      <w:r>
        <w:rPr>
          <w:spacing w:val="-13"/>
        </w:rPr>
        <w:t> </w:t>
      </w:r>
      <w:r>
        <w:rPr/>
        <w:t>budaya</w:t>
      </w:r>
      <w:r>
        <w:rPr>
          <w:spacing w:val="-13"/>
        </w:rPr>
        <w:t> </w:t>
      </w:r>
      <w:r>
        <w:rPr/>
        <w:t>diterjemahkan dengan kata yang bermakna netral dan</w:t>
      </w:r>
      <w:r>
        <w:rPr>
          <w:spacing w:val="-3"/>
        </w:rPr>
        <w:t> </w:t>
      </w:r>
      <w:r>
        <w:rPr/>
        <w:t>fungsional.</w:t>
      </w:r>
    </w:p>
    <w:p>
      <w:pPr>
        <w:pStyle w:val="BodyText"/>
        <w:spacing w:line="360" w:lineRule="auto" w:before="201"/>
        <w:ind w:right="118" w:firstLine="720"/>
        <w:jc w:val="both"/>
      </w:pPr>
      <w:r>
        <w:rPr/>
        <w:t>Pada sisi yang berbeda, dalam metode adaptasi penerjemahan biasanya tidak terlalu memperhatikan keteralihan struktur Tsa. Ia hanya memperhatikan apakah terjemahannya dapat dipahami dengan baik oleh si penutur Bsa atau tidak, meskipun penerjemah tidak mengorbankan hal-hal penting dalam Tsu, seperti tema, karakter, atau alur. Ciri lain dari metode ini adalah terjadinya peralihan budaya Tsu ke budaya Tsa. Dalam metode bebas, penerjemah biasanya mengutamakan isi dan mengorbankan bentuk teks Bsu. Tak jarang bentuk retorik (seperti alur) atau bentuk kalimatnya sudah berubah sama sekali. Dalam metode ini, terjadi perubahan drastis antara struktur luar Tsu dan struktur luar Tsa. Melihat sifatnya yang demikian, banyak ahli yang meragukan metode ini dimasukkan ke dalam salah satu metode penerjemahan.</w:t>
      </w:r>
    </w:p>
    <w:p>
      <w:pPr>
        <w:pStyle w:val="BodyText"/>
        <w:spacing w:line="360" w:lineRule="auto" w:before="201"/>
        <w:ind w:right="118" w:firstLine="720"/>
        <w:jc w:val="both"/>
      </w:pPr>
      <w:r>
        <w:rPr/>
        <w:t>Sementara itu dalam metode idiomatis, penerjemah mereproduksi pesan dalam teks Bsu. Metode ini mengharuskannya untuk sering menggunakan kesan keakraban dan ungkapan idiomatis</w:t>
      </w:r>
      <w:r>
        <w:rPr>
          <w:spacing w:val="-10"/>
        </w:rPr>
        <w:t> </w:t>
      </w:r>
      <w:r>
        <w:rPr/>
        <w:t>yang</w:t>
      </w:r>
      <w:r>
        <w:rPr>
          <w:spacing w:val="-10"/>
        </w:rPr>
        <w:t> </w:t>
      </w:r>
      <w:r>
        <w:rPr/>
        <w:t>tidak</w:t>
      </w:r>
      <w:r>
        <w:rPr>
          <w:spacing w:val="-10"/>
        </w:rPr>
        <w:t> </w:t>
      </w:r>
      <w:r>
        <w:rPr/>
        <w:t>didapati</w:t>
      </w:r>
      <w:r>
        <w:rPr>
          <w:spacing w:val="-10"/>
        </w:rPr>
        <w:t> </w:t>
      </w:r>
      <w:r>
        <w:rPr/>
        <w:t>pada</w:t>
      </w:r>
      <w:r>
        <w:rPr>
          <w:spacing w:val="-9"/>
        </w:rPr>
        <w:t> </w:t>
      </w:r>
      <w:r>
        <w:rPr/>
        <w:t>versi</w:t>
      </w:r>
      <w:r>
        <w:rPr>
          <w:spacing w:val="-10"/>
        </w:rPr>
        <w:t> </w:t>
      </w:r>
      <w:r>
        <w:rPr/>
        <w:t>aslinya.</w:t>
      </w:r>
      <w:r>
        <w:rPr>
          <w:spacing w:val="-10"/>
        </w:rPr>
        <w:t> </w:t>
      </w:r>
      <w:r>
        <w:rPr/>
        <w:t>Banyak</w:t>
      </w:r>
      <w:r>
        <w:rPr>
          <w:spacing w:val="-10"/>
        </w:rPr>
        <w:t> </w:t>
      </w:r>
      <w:r>
        <w:rPr/>
        <w:t>terjadi</w:t>
      </w:r>
      <w:r>
        <w:rPr>
          <w:spacing w:val="-9"/>
        </w:rPr>
        <w:t> </w:t>
      </w:r>
      <w:r>
        <w:rPr/>
        <w:t>distorsi</w:t>
      </w:r>
      <w:r>
        <w:rPr>
          <w:spacing w:val="-10"/>
        </w:rPr>
        <w:t> </w:t>
      </w:r>
      <w:r>
        <w:rPr/>
        <w:t>nuansa</w:t>
      </w:r>
      <w:r>
        <w:rPr>
          <w:spacing w:val="-10"/>
        </w:rPr>
        <w:t> </w:t>
      </w:r>
      <w:r>
        <w:rPr/>
        <w:t>makna,</w:t>
      </w:r>
      <w:r>
        <w:rPr>
          <w:spacing w:val="-10"/>
        </w:rPr>
        <w:t> </w:t>
      </w:r>
      <w:r>
        <w:rPr/>
        <w:t>tetapi</w:t>
      </w:r>
      <w:r>
        <w:rPr>
          <w:spacing w:val="-8"/>
        </w:rPr>
        <w:t> </w:t>
      </w:r>
      <w:r>
        <w:rPr/>
        <w:t>hasil terjemahan dirasa lebih hidup dan lebih nyaman dibaca. Dalam metode komunikatif, penerjemah mereproduksi</w:t>
      </w:r>
      <w:r>
        <w:rPr>
          <w:spacing w:val="-7"/>
        </w:rPr>
        <w:t> </w:t>
      </w:r>
      <w:r>
        <w:rPr/>
        <w:t>makna</w:t>
      </w:r>
      <w:r>
        <w:rPr>
          <w:spacing w:val="-7"/>
        </w:rPr>
        <w:t> </w:t>
      </w:r>
      <w:r>
        <w:rPr/>
        <w:t>konteksual</w:t>
      </w:r>
      <w:r>
        <w:rPr>
          <w:spacing w:val="-7"/>
        </w:rPr>
        <w:t> </w:t>
      </w:r>
      <w:r>
        <w:rPr/>
        <w:t>yang</w:t>
      </w:r>
      <w:r>
        <w:rPr>
          <w:spacing w:val="-7"/>
        </w:rPr>
        <w:t> </w:t>
      </w:r>
      <w:r>
        <w:rPr/>
        <w:t>sedemikian</w:t>
      </w:r>
      <w:r>
        <w:rPr>
          <w:spacing w:val="-7"/>
        </w:rPr>
        <w:t> </w:t>
      </w:r>
      <w:r>
        <w:rPr/>
        <w:t>rupa.</w:t>
      </w:r>
      <w:r>
        <w:rPr>
          <w:spacing w:val="-7"/>
        </w:rPr>
        <w:t> </w:t>
      </w:r>
      <w:r>
        <w:rPr/>
        <w:t>Aspek</w:t>
      </w:r>
      <w:r>
        <w:rPr>
          <w:spacing w:val="-7"/>
        </w:rPr>
        <w:t> </w:t>
      </w:r>
      <w:r>
        <w:rPr/>
        <w:t>kebahasaan</w:t>
      </w:r>
      <w:r>
        <w:rPr>
          <w:spacing w:val="-7"/>
        </w:rPr>
        <w:t> </w:t>
      </w:r>
      <w:r>
        <w:rPr/>
        <w:t>dan</w:t>
      </w:r>
      <w:r>
        <w:rPr>
          <w:spacing w:val="-7"/>
        </w:rPr>
        <w:t> </w:t>
      </w:r>
      <w:r>
        <w:rPr/>
        <w:t>aspek</w:t>
      </w:r>
      <w:r>
        <w:rPr>
          <w:spacing w:val="-7"/>
        </w:rPr>
        <w:t> </w:t>
      </w:r>
      <w:r>
        <w:rPr/>
        <w:t>isi</w:t>
      </w:r>
      <w:r>
        <w:rPr>
          <w:spacing w:val="-7"/>
        </w:rPr>
        <w:t> </w:t>
      </w:r>
      <w:r>
        <w:rPr/>
        <w:t>langsung dapat dimengerti oleh pembaca. Metode ini mengharuskan penerjemah memperhatikan prinsip- prinsip komunikasi (pembaca dan tujuan penerjemahan). Metode ini dapat memberikan variasi penerjemahan yang disesuaikan dengan prinsip-prinsip</w:t>
      </w:r>
      <w:r>
        <w:rPr>
          <w:spacing w:val="-2"/>
        </w:rPr>
        <w:t> </w:t>
      </w:r>
      <w:r>
        <w:rPr/>
        <w:t>komunikasi.</w:t>
      </w:r>
    </w:p>
    <w:p>
      <w:pPr>
        <w:pStyle w:val="BodyText"/>
        <w:spacing w:line="360" w:lineRule="auto" w:before="197"/>
        <w:ind w:right="118" w:firstLine="720"/>
        <w:jc w:val="both"/>
      </w:pPr>
      <w:r>
        <w:rPr/>
        <w:t>Bila</w:t>
      </w:r>
      <w:r>
        <w:rPr>
          <w:spacing w:val="-16"/>
        </w:rPr>
        <w:t> </w:t>
      </w:r>
      <w:r>
        <w:rPr/>
        <w:t>mengikuti</w:t>
      </w:r>
      <w:r>
        <w:rPr>
          <w:spacing w:val="-15"/>
        </w:rPr>
        <w:t> </w:t>
      </w:r>
      <w:r>
        <w:rPr/>
        <w:t>perdebatan</w:t>
      </w:r>
      <w:r>
        <w:rPr>
          <w:spacing w:val="-15"/>
        </w:rPr>
        <w:t> </w:t>
      </w:r>
      <w:r>
        <w:rPr/>
        <w:t>soal</w:t>
      </w:r>
      <w:r>
        <w:rPr>
          <w:spacing w:val="-15"/>
        </w:rPr>
        <w:t> </w:t>
      </w:r>
      <w:r>
        <w:rPr/>
        <w:t>pilihan</w:t>
      </w:r>
      <w:r>
        <w:rPr>
          <w:spacing w:val="-15"/>
        </w:rPr>
        <w:t> </w:t>
      </w:r>
      <w:r>
        <w:rPr/>
        <w:t>metode</w:t>
      </w:r>
      <w:r>
        <w:rPr>
          <w:spacing w:val="-15"/>
        </w:rPr>
        <w:t> </w:t>
      </w:r>
      <w:r>
        <w:rPr/>
        <w:t>antara</w:t>
      </w:r>
      <w:r>
        <w:rPr>
          <w:spacing w:val="-15"/>
        </w:rPr>
        <w:t> </w:t>
      </w:r>
      <w:r>
        <w:rPr/>
        <w:t>harfiah</w:t>
      </w:r>
      <w:r>
        <w:rPr>
          <w:spacing w:val="-15"/>
        </w:rPr>
        <w:t> </w:t>
      </w:r>
      <w:r>
        <w:rPr/>
        <w:t>dan</w:t>
      </w:r>
      <w:r>
        <w:rPr>
          <w:spacing w:val="-15"/>
        </w:rPr>
        <w:t> </w:t>
      </w:r>
      <w:r>
        <w:rPr/>
        <w:t>tafsiriah</w:t>
      </w:r>
      <w:r>
        <w:rPr>
          <w:spacing w:val="-15"/>
        </w:rPr>
        <w:t> </w:t>
      </w:r>
      <w:r>
        <w:rPr/>
        <w:t>tentu</w:t>
      </w:r>
      <w:r>
        <w:rPr>
          <w:spacing w:val="-15"/>
        </w:rPr>
        <w:t> </w:t>
      </w:r>
      <w:r>
        <w:rPr/>
        <w:t>kita</w:t>
      </w:r>
      <w:r>
        <w:rPr>
          <w:spacing w:val="-15"/>
        </w:rPr>
        <w:t> </w:t>
      </w:r>
      <w:r>
        <w:rPr/>
        <w:t>paham bahwa bukan teori Newmark yang dianut oleh tim penyusun terjemahan Kemenag. Namun bila memperhatikan teknik penerjemahan yang dilakukan oleh tim terjemahan Kemenag, maka akan terasa</w:t>
      </w:r>
      <w:r>
        <w:rPr>
          <w:spacing w:val="-9"/>
        </w:rPr>
        <w:t> </w:t>
      </w:r>
      <w:r>
        <w:rPr/>
        <w:t>sekali</w:t>
      </w:r>
      <w:r>
        <w:rPr>
          <w:spacing w:val="-8"/>
        </w:rPr>
        <w:t> </w:t>
      </w:r>
      <w:r>
        <w:rPr/>
        <w:t>bahwa</w:t>
      </w:r>
      <w:r>
        <w:rPr>
          <w:spacing w:val="-8"/>
        </w:rPr>
        <w:t> </w:t>
      </w:r>
      <w:r>
        <w:rPr/>
        <w:t>berdasarkan</w:t>
      </w:r>
      <w:r>
        <w:rPr>
          <w:spacing w:val="-9"/>
        </w:rPr>
        <w:t> </w:t>
      </w:r>
      <w:r>
        <w:rPr/>
        <w:t>teori</w:t>
      </w:r>
      <w:r>
        <w:rPr>
          <w:spacing w:val="-8"/>
        </w:rPr>
        <w:t> </w:t>
      </w:r>
      <w:r>
        <w:rPr/>
        <w:t>Newmark,</w:t>
      </w:r>
      <w:r>
        <w:rPr>
          <w:spacing w:val="-8"/>
        </w:rPr>
        <w:t> </w:t>
      </w:r>
      <w:r>
        <w:rPr/>
        <w:t>terjemahan</w:t>
      </w:r>
      <w:r>
        <w:rPr>
          <w:spacing w:val="-8"/>
        </w:rPr>
        <w:t> </w:t>
      </w:r>
      <w:r>
        <w:rPr/>
        <w:t>Kemenag</w:t>
      </w:r>
      <w:r>
        <w:rPr>
          <w:spacing w:val="-9"/>
        </w:rPr>
        <w:t> </w:t>
      </w:r>
      <w:r>
        <w:rPr/>
        <w:t>menggunakan</w:t>
      </w:r>
      <w:r>
        <w:rPr>
          <w:spacing w:val="-8"/>
        </w:rPr>
        <w:t> </w:t>
      </w:r>
      <w:r>
        <w:rPr/>
        <w:t>tiga</w:t>
      </w:r>
      <w:r>
        <w:rPr>
          <w:spacing w:val="-8"/>
        </w:rPr>
        <w:t> </w:t>
      </w:r>
      <w:r>
        <w:rPr/>
        <w:t>metode: harfiah, setia, dan semantik. Meskipun kadar metode semantiknya tidak begitu besar dikalahkan oleh metode harfiah dan</w:t>
      </w:r>
      <w:r>
        <w:rPr>
          <w:spacing w:val="-2"/>
        </w:rPr>
        <w:t> </w:t>
      </w:r>
      <w:r>
        <w:rPr/>
        <w:t>setia.</w:t>
      </w:r>
    </w:p>
    <w:p>
      <w:pPr>
        <w:spacing w:after="0" w:line="360" w:lineRule="auto"/>
        <w:jc w:val="both"/>
        <w:sectPr>
          <w:pgSz w:w="12240" w:h="15840"/>
          <w:pgMar w:header="0" w:footer="1060" w:top="1380" w:bottom="1260" w:left="1260" w:right="1320"/>
        </w:sectPr>
      </w:pPr>
    </w:p>
    <w:p>
      <w:pPr>
        <w:pStyle w:val="BodyText"/>
        <w:spacing w:line="360" w:lineRule="auto" w:before="61"/>
        <w:ind w:right="118" w:firstLine="720"/>
        <w:jc w:val="both"/>
      </w:pPr>
      <w:r>
        <w:rPr/>
        <w:t>Dengan demikian, penyebutan metode harfiah atau tafsiriah sepertinya mengacu pada teori-teori</w:t>
      </w:r>
      <w:r>
        <w:rPr>
          <w:spacing w:val="-13"/>
        </w:rPr>
        <w:t> </w:t>
      </w:r>
      <w:r>
        <w:rPr/>
        <w:t>yang</w:t>
      </w:r>
      <w:r>
        <w:rPr>
          <w:spacing w:val="-12"/>
        </w:rPr>
        <w:t> </w:t>
      </w:r>
      <w:r>
        <w:rPr/>
        <w:t>dikembangkan</w:t>
      </w:r>
      <w:r>
        <w:rPr>
          <w:spacing w:val="-12"/>
        </w:rPr>
        <w:t> </w:t>
      </w:r>
      <w:r>
        <w:rPr/>
        <w:t>oleh</w:t>
      </w:r>
      <w:r>
        <w:rPr>
          <w:spacing w:val="-12"/>
        </w:rPr>
        <w:t> </w:t>
      </w:r>
      <w:r>
        <w:rPr/>
        <w:t>para</w:t>
      </w:r>
      <w:r>
        <w:rPr>
          <w:spacing w:val="-12"/>
        </w:rPr>
        <w:t> </w:t>
      </w:r>
      <w:r>
        <w:rPr/>
        <w:t>pakar</w:t>
      </w:r>
      <w:r>
        <w:rPr>
          <w:spacing w:val="-12"/>
        </w:rPr>
        <w:t> </w:t>
      </w:r>
      <w:r>
        <w:rPr/>
        <w:t>penerjemahan</w:t>
      </w:r>
      <w:r>
        <w:rPr>
          <w:spacing w:val="-13"/>
        </w:rPr>
        <w:t> </w:t>
      </w:r>
      <w:r>
        <w:rPr/>
        <w:t>Alquran.</w:t>
      </w:r>
      <w:r>
        <w:rPr>
          <w:spacing w:val="-12"/>
        </w:rPr>
        <w:t> </w:t>
      </w:r>
      <w:r>
        <w:rPr/>
        <w:t>Syakir</w:t>
      </w:r>
      <w:r>
        <w:rPr>
          <w:spacing w:val="-12"/>
        </w:rPr>
        <w:t> </w:t>
      </w:r>
      <w:r>
        <w:rPr/>
        <w:t>dalam</w:t>
      </w:r>
      <w:r>
        <w:rPr>
          <w:spacing w:val="-12"/>
        </w:rPr>
        <w:t> </w:t>
      </w:r>
      <w:r>
        <w:rPr/>
        <w:t>Mansyur</w:t>
      </w:r>
      <w:r>
        <w:rPr>
          <w:spacing w:val="-12"/>
        </w:rPr>
        <w:t> </w:t>
      </w:r>
      <w:r>
        <w:rPr/>
        <w:t>dan Kustiawan (2002:54) menyebut ada tiga metode dalam menerjemahkan Alquran:(1) harfiah </w:t>
      </w:r>
      <w:r>
        <w:rPr>
          <w:i/>
        </w:rPr>
        <w:t>bil </w:t>
      </w:r>
      <w:r>
        <w:rPr>
          <w:i/>
        </w:rPr>
        <w:t>mitsl </w:t>
      </w:r>
      <w:r>
        <w:rPr/>
        <w:t>(kata per kata); (2) harfiah </w:t>
      </w:r>
      <w:r>
        <w:rPr>
          <w:i/>
        </w:rPr>
        <w:t>bi-dunil mistl </w:t>
      </w:r>
      <w:r>
        <w:rPr/>
        <w:t>(setara metode harfiah-setia); (3) tafsiriah (setara metode semantik). Senada dengan Syakir, al-Abid (tt.) juga menyebut tiga metode terjemahan Alquran:(1) harfiah; (2) lafziah; (3)</w:t>
      </w:r>
      <w:r>
        <w:rPr>
          <w:spacing w:val="-3"/>
        </w:rPr>
        <w:t> </w:t>
      </w:r>
      <w:r>
        <w:rPr/>
        <w:t>tafsiriah.</w:t>
      </w:r>
    </w:p>
    <w:p>
      <w:pPr>
        <w:pStyle w:val="BodyText"/>
        <w:spacing w:line="360" w:lineRule="auto" w:before="200"/>
        <w:ind w:right="118" w:firstLine="720"/>
        <w:jc w:val="both"/>
      </w:pPr>
      <w:r>
        <w:rPr/>
        <w:t>Bila para ahli hanya menyebut tiga pilihan metode penerjemahan Alquran, maka saya menambahkan satu metode lagi. Selain metode harfiah, lafziah, dan tafsiriah, saya memasukkan metode maknawiah. Namun, posisi metode maknawiah diletakkan pada urutan ketiga sebelum metode tafsiriah. Bila diurutkan, maka akan menjadi sebagai berikut: harfiah, lafzhiah, maknawiah, dan tafsiriah. Secara operasional metode harfiah mengharuskan penerjemahan kata per kata baik dalam redaksi maupun urutan kata Alquran. Ia menjadi kopian murni atas makna Alquran tanpa ada penjelasan apa pun. Dalam metode ini, hanya bahasanya saja yang berbeda, tetapi selebihnya sama persis.</w:t>
      </w:r>
    </w:p>
    <w:p>
      <w:pPr>
        <w:pStyle w:val="BodyText"/>
        <w:spacing w:line="360" w:lineRule="auto" w:before="202"/>
        <w:ind w:right="118" w:firstLine="720"/>
        <w:jc w:val="both"/>
      </w:pPr>
      <w:r>
        <w:rPr/>
        <w:t>Metode lafziah sebetulnya hampir mirip dengan metode harfiah. Hanya bedanya metode lafziah tidak menjadi kopian murni. Redaksi dan urutan kata sudah mengalami perubahan berdasarkan kaidah dan kelaziman yang berlaku pada Tsa, namun tetap tidak memberi</w:t>
      </w:r>
      <w:r>
        <w:rPr>
          <w:spacing w:val="-39"/>
        </w:rPr>
        <w:t> </w:t>
      </w:r>
      <w:r>
        <w:rPr/>
        <w:t>penjelasan memadai mengenai makna dan budaya yang ada dalam teks Alquran. Inilah yang membedakan dengan</w:t>
      </w:r>
      <w:r>
        <w:rPr>
          <w:spacing w:val="-8"/>
        </w:rPr>
        <w:t> </w:t>
      </w:r>
      <w:r>
        <w:rPr/>
        <w:t>metode</w:t>
      </w:r>
      <w:r>
        <w:rPr>
          <w:spacing w:val="-7"/>
        </w:rPr>
        <w:t> </w:t>
      </w:r>
      <w:r>
        <w:rPr/>
        <w:t>maknawiah.</w:t>
      </w:r>
      <w:r>
        <w:rPr>
          <w:spacing w:val="-7"/>
        </w:rPr>
        <w:t> </w:t>
      </w:r>
      <w:r>
        <w:rPr/>
        <w:t>Metode</w:t>
      </w:r>
      <w:r>
        <w:rPr>
          <w:spacing w:val="-7"/>
        </w:rPr>
        <w:t> </w:t>
      </w:r>
      <w:r>
        <w:rPr/>
        <w:t>yang</w:t>
      </w:r>
      <w:r>
        <w:rPr>
          <w:spacing w:val="-7"/>
        </w:rPr>
        <w:t> </w:t>
      </w:r>
      <w:r>
        <w:rPr/>
        <w:t>terakhir</w:t>
      </w:r>
      <w:r>
        <w:rPr>
          <w:spacing w:val="-7"/>
        </w:rPr>
        <w:t> </w:t>
      </w:r>
      <w:r>
        <w:rPr/>
        <w:t>ini</w:t>
      </w:r>
      <w:r>
        <w:rPr>
          <w:spacing w:val="-7"/>
        </w:rPr>
        <w:t> </w:t>
      </w:r>
      <w:r>
        <w:rPr/>
        <w:t>memberi</w:t>
      </w:r>
      <w:r>
        <w:rPr>
          <w:spacing w:val="-7"/>
        </w:rPr>
        <w:t> </w:t>
      </w:r>
      <w:r>
        <w:rPr/>
        <w:t>penjelasan</w:t>
      </w:r>
      <w:r>
        <w:rPr>
          <w:spacing w:val="-7"/>
        </w:rPr>
        <w:t> </w:t>
      </w:r>
      <w:r>
        <w:rPr/>
        <w:t>terkait</w:t>
      </w:r>
      <w:r>
        <w:rPr>
          <w:spacing w:val="-7"/>
        </w:rPr>
        <w:t> </w:t>
      </w:r>
      <w:r>
        <w:rPr/>
        <w:t>makna,</w:t>
      </w:r>
      <w:r>
        <w:rPr>
          <w:spacing w:val="-7"/>
        </w:rPr>
        <w:t> </w:t>
      </w:r>
      <w:r>
        <w:rPr/>
        <w:t>konteks, dan hal-hal yang dirasa belum cukup memahamkan pesan di balik kata tertentu dalam Alquran, berdasarkan</w:t>
      </w:r>
      <w:r>
        <w:rPr>
          <w:spacing w:val="-9"/>
        </w:rPr>
        <w:t> </w:t>
      </w:r>
      <w:r>
        <w:rPr/>
        <w:t>tafsir</w:t>
      </w:r>
      <w:r>
        <w:rPr>
          <w:spacing w:val="-8"/>
        </w:rPr>
        <w:t> </w:t>
      </w:r>
      <w:r>
        <w:rPr/>
        <w:t>dan</w:t>
      </w:r>
      <w:r>
        <w:rPr>
          <w:spacing w:val="-8"/>
        </w:rPr>
        <w:t> </w:t>
      </w:r>
      <w:r>
        <w:rPr>
          <w:i/>
        </w:rPr>
        <w:t>asbabun</w:t>
      </w:r>
      <w:r>
        <w:rPr>
          <w:i/>
          <w:spacing w:val="-9"/>
        </w:rPr>
        <w:t> </w:t>
      </w:r>
      <w:r>
        <w:rPr>
          <w:i/>
        </w:rPr>
        <w:t>nuzul</w:t>
      </w:r>
      <w:r>
        <w:rPr/>
        <w:t>.</w:t>
      </w:r>
      <w:r>
        <w:rPr>
          <w:spacing w:val="-8"/>
        </w:rPr>
        <w:t> </w:t>
      </w:r>
      <w:r>
        <w:rPr/>
        <w:t>Metode</w:t>
      </w:r>
      <w:r>
        <w:rPr>
          <w:spacing w:val="-9"/>
        </w:rPr>
        <w:t> </w:t>
      </w:r>
      <w:r>
        <w:rPr/>
        <w:t>maknawiah</w:t>
      </w:r>
      <w:r>
        <w:rPr>
          <w:spacing w:val="-8"/>
        </w:rPr>
        <w:t> </w:t>
      </w:r>
      <w:r>
        <w:rPr/>
        <w:t>tidak</w:t>
      </w:r>
      <w:r>
        <w:rPr>
          <w:spacing w:val="-8"/>
        </w:rPr>
        <w:t> </w:t>
      </w:r>
      <w:r>
        <w:rPr/>
        <w:t>mengharuskan</w:t>
      </w:r>
      <w:r>
        <w:rPr>
          <w:spacing w:val="-8"/>
        </w:rPr>
        <w:t> </w:t>
      </w:r>
      <w:r>
        <w:rPr/>
        <w:t>penerjemahan</w:t>
      </w:r>
      <w:r>
        <w:rPr>
          <w:spacing w:val="-8"/>
        </w:rPr>
        <w:t> </w:t>
      </w:r>
      <w:r>
        <w:rPr/>
        <w:t>tiap kata</w:t>
      </w:r>
      <w:r>
        <w:rPr>
          <w:spacing w:val="-6"/>
        </w:rPr>
        <w:t> </w:t>
      </w:r>
      <w:r>
        <w:rPr/>
        <w:t>dalam</w:t>
      </w:r>
      <w:r>
        <w:rPr>
          <w:spacing w:val="-6"/>
        </w:rPr>
        <w:t> </w:t>
      </w:r>
      <w:r>
        <w:rPr/>
        <w:t>Alquran</w:t>
      </w:r>
      <w:r>
        <w:rPr>
          <w:spacing w:val="-6"/>
        </w:rPr>
        <w:t> </w:t>
      </w:r>
      <w:r>
        <w:rPr/>
        <w:t>dengan</w:t>
      </w:r>
      <w:r>
        <w:rPr>
          <w:spacing w:val="-6"/>
        </w:rPr>
        <w:t> </w:t>
      </w:r>
      <w:r>
        <w:rPr/>
        <w:t>penjelasan</w:t>
      </w:r>
      <w:r>
        <w:rPr>
          <w:spacing w:val="-6"/>
        </w:rPr>
        <w:t> </w:t>
      </w:r>
      <w:r>
        <w:rPr/>
        <w:t>tambahan.</w:t>
      </w:r>
      <w:r>
        <w:rPr>
          <w:spacing w:val="-6"/>
        </w:rPr>
        <w:t> </w:t>
      </w:r>
      <w:r>
        <w:rPr/>
        <w:t>Ia</w:t>
      </w:r>
      <w:r>
        <w:rPr>
          <w:spacing w:val="-6"/>
        </w:rPr>
        <w:t> </w:t>
      </w:r>
      <w:r>
        <w:rPr/>
        <w:t>hanya</w:t>
      </w:r>
      <w:r>
        <w:rPr>
          <w:spacing w:val="-6"/>
        </w:rPr>
        <w:t> </w:t>
      </w:r>
      <w:r>
        <w:rPr/>
        <w:t>memilih</w:t>
      </w:r>
      <w:r>
        <w:rPr>
          <w:spacing w:val="-6"/>
        </w:rPr>
        <w:t> </w:t>
      </w:r>
      <w:r>
        <w:rPr/>
        <w:t>kata-kata</w:t>
      </w:r>
      <w:r>
        <w:rPr>
          <w:spacing w:val="-6"/>
        </w:rPr>
        <w:t> </w:t>
      </w:r>
      <w:r>
        <w:rPr/>
        <w:t>tertentu</w:t>
      </w:r>
      <w:r>
        <w:rPr>
          <w:spacing w:val="-6"/>
        </w:rPr>
        <w:t> </w:t>
      </w:r>
      <w:r>
        <w:rPr/>
        <w:t>yang</w:t>
      </w:r>
      <w:r>
        <w:rPr>
          <w:spacing w:val="-6"/>
        </w:rPr>
        <w:t> </w:t>
      </w:r>
      <w:r>
        <w:rPr/>
        <w:t>dirasa penting untuk dijelaskan dan biasanya penjelasan tersebut berada di dalam kurung atau dalam catatan kaki. Inilah yang membedakan metode maknawiah dengan metode tafsiriah. Metode tafsiriah mengharuskan penerjemah untuk menerjemahkan tiap kata berdasarkan penjelasan dan pendapat ulama tafsir yang dirujuknya. Penjelasan dan pendapat inilah yang diterjemahkan tanpa menggunakan penjelasan di dalam kurung atau catatan kaki. Menurut al-Abid (tt:15), metode ini sebetulnya lebih tepat sebagai terjemahan tafsir daripada sebagai terjemahan</w:t>
      </w:r>
      <w:r>
        <w:rPr>
          <w:spacing w:val="-12"/>
        </w:rPr>
        <w:t> </w:t>
      </w:r>
      <w:r>
        <w:rPr/>
        <w:t>Alquran.</w:t>
      </w:r>
      <w:r>
        <w:rPr>
          <w:vertAlign w:val="superscript"/>
        </w:rPr>
        <w:t>1</w:t>
      </w:r>
    </w:p>
    <w:p>
      <w:pPr>
        <w:pStyle w:val="BodyText"/>
        <w:ind w:left="0"/>
        <w:rPr>
          <w:sz w:val="20"/>
        </w:rPr>
      </w:pPr>
    </w:p>
    <w:p>
      <w:pPr>
        <w:pStyle w:val="BodyText"/>
        <w:spacing w:before="11"/>
        <w:ind w:left="0"/>
        <w:rPr>
          <w:sz w:val="10"/>
        </w:rPr>
      </w:pPr>
      <w:r>
        <w:rPr/>
        <w:pict>
          <v:rect style="position:absolute;margin-left:72.141701pt;margin-top:8.253196pt;width:144.0003pt;height:.48pt;mso-position-horizontal-relative:page;mso-position-vertical-relative:paragraph;z-index:-15728640;mso-wrap-distance-left:0;mso-wrap-distance-right:0" filled="true" fillcolor="#000000" stroked="false">
            <v:fill type="solid"/>
            <w10:wrap type="topAndBottom"/>
          </v:rect>
        </w:pict>
      </w:r>
    </w:p>
    <w:p>
      <w:pPr>
        <w:spacing w:line="252" w:lineRule="auto" w:before="81"/>
        <w:ind w:left="182" w:right="0" w:firstLine="0"/>
        <w:jc w:val="left"/>
        <w:rPr>
          <w:sz w:val="19"/>
        </w:rPr>
      </w:pPr>
      <w:r>
        <w:rPr>
          <w:w w:val="105"/>
          <w:sz w:val="19"/>
          <w:vertAlign w:val="superscript"/>
        </w:rPr>
        <w:t>1</w:t>
      </w:r>
      <w:r>
        <w:rPr>
          <w:spacing w:val="-18"/>
          <w:w w:val="105"/>
          <w:sz w:val="19"/>
          <w:vertAlign w:val="baseline"/>
        </w:rPr>
        <w:t> </w:t>
      </w:r>
      <w:r>
        <w:rPr>
          <w:w w:val="105"/>
          <w:sz w:val="19"/>
          <w:vertAlign w:val="baseline"/>
        </w:rPr>
        <w:t>Perbedaan</w:t>
      </w:r>
      <w:r>
        <w:rPr>
          <w:spacing w:val="-14"/>
          <w:w w:val="105"/>
          <w:sz w:val="19"/>
          <w:vertAlign w:val="baseline"/>
        </w:rPr>
        <w:t> </w:t>
      </w:r>
      <w:r>
        <w:rPr>
          <w:w w:val="105"/>
          <w:sz w:val="19"/>
          <w:vertAlign w:val="baseline"/>
        </w:rPr>
        <w:t>antara</w:t>
      </w:r>
      <w:r>
        <w:rPr>
          <w:spacing w:val="-13"/>
          <w:w w:val="105"/>
          <w:sz w:val="19"/>
          <w:vertAlign w:val="baseline"/>
        </w:rPr>
        <w:t> </w:t>
      </w:r>
      <w:r>
        <w:rPr>
          <w:w w:val="105"/>
          <w:sz w:val="19"/>
          <w:vertAlign w:val="baseline"/>
        </w:rPr>
        <w:t>tafsir</w:t>
      </w:r>
      <w:r>
        <w:rPr>
          <w:spacing w:val="-15"/>
          <w:w w:val="105"/>
          <w:sz w:val="19"/>
          <w:vertAlign w:val="baseline"/>
        </w:rPr>
        <w:t> </w:t>
      </w:r>
      <w:r>
        <w:rPr>
          <w:w w:val="105"/>
          <w:sz w:val="19"/>
          <w:vertAlign w:val="baseline"/>
        </w:rPr>
        <w:t>dan</w:t>
      </w:r>
      <w:r>
        <w:rPr>
          <w:spacing w:val="-14"/>
          <w:w w:val="105"/>
          <w:sz w:val="19"/>
          <w:vertAlign w:val="baseline"/>
        </w:rPr>
        <w:t> </w:t>
      </w:r>
      <w:r>
        <w:rPr>
          <w:w w:val="105"/>
          <w:sz w:val="19"/>
          <w:vertAlign w:val="baseline"/>
        </w:rPr>
        <w:t>terjemahan</w:t>
      </w:r>
      <w:r>
        <w:rPr>
          <w:spacing w:val="-13"/>
          <w:w w:val="105"/>
          <w:sz w:val="19"/>
          <w:vertAlign w:val="baseline"/>
        </w:rPr>
        <w:t> </w:t>
      </w:r>
      <w:r>
        <w:rPr>
          <w:w w:val="105"/>
          <w:sz w:val="19"/>
          <w:vertAlign w:val="baseline"/>
        </w:rPr>
        <w:t>tafsiriah,</w:t>
      </w:r>
      <w:r>
        <w:rPr>
          <w:spacing w:val="-15"/>
          <w:w w:val="105"/>
          <w:sz w:val="19"/>
          <w:vertAlign w:val="baseline"/>
        </w:rPr>
        <w:t> </w:t>
      </w:r>
      <w:r>
        <w:rPr>
          <w:w w:val="105"/>
          <w:sz w:val="19"/>
          <w:vertAlign w:val="baseline"/>
        </w:rPr>
        <w:t>lihat</w:t>
      </w:r>
      <w:r>
        <w:rPr>
          <w:spacing w:val="-15"/>
          <w:w w:val="105"/>
          <w:sz w:val="19"/>
          <w:vertAlign w:val="baseline"/>
        </w:rPr>
        <w:t> </w:t>
      </w:r>
      <w:r>
        <w:rPr>
          <w:w w:val="105"/>
          <w:sz w:val="19"/>
          <w:vertAlign w:val="baseline"/>
        </w:rPr>
        <w:t>penjelasan</w:t>
      </w:r>
      <w:r>
        <w:rPr>
          <w:spacing w:val="-14"/>
          <w:w w:val="105"/>
          <w:sz w:val="19"/>
          <w:vertAlign w:val="baseline"/>
        </w:rPr>
        <w:t> </w:t>
      </w:r>
      <w:r>
        <w:rPr>
          <w:w w:val="105"/>
          <w:sz w:val="19"/>
          <w:vertAlign w:val="baseline"/>
        </w:rPr>
        <w:t>Az-Zahabi,</w:t>
      </w:r>
      <w:r>
        <w:rPr>
          <w:spacing w:val="-14"/>
          <w:w w:val="105"/>
          <w:sz w:val="19"/>
          <w:vertAlign w:val="baseline"/>
        </w:rPr>
        <w:t> </w:t>
      </w:r>
      <w:r>
        <w:rPr>
          <w:w w:val="105"/>
          <w:sz w:val="19"/>
          <w:vertAlign w:val="baseline"/>
        </w:rPr>
        <w:t>yang</w:t>
      </w:r>
      <w:r>
        <w:rPr>
          <w:spacing w:val="-14"/>
          <w:w w:val="105"/>
          <w:sz w:val="19"/>
          <w:vertAlign w:val="baseline"/>
        </w:rPr>
        <w:t> </w:t>
      </w:r>
      <w:r>
        <w:rPr>
          <w:w w:val="105"/>
          <w:sz w:val="19"/>
          <w:vertAlign w:val="baseline"/>
        </w:rPr>
        <w:t>dikutip</w:t>
      </w:r>
      <w:r>
        <w:rPr>
          <w:spacing w:val="-14"/>
          <w:w w:val="105"/>
          <w:sz w:val="19"/>
          <w:vertAlign w:val="baseline"/>
        </w:rPr>
        <w:t> </w:t>
      </w:r>
      <w:r>
        <w:rPr>
          <w:w w:val="105"/>
          <w:sz w:val="19"/>
          <w:vertAlign w:val="baseline"/>
        </w:rPr>
        <w:t>oleh</w:t>
      </w:r>
      <w:r>
        <w:rPr>
          <w:spacing w:val="-13"/>
          <w:w w:val="105"/>
          <w:sz w:val="19"/>
          <w:vertAlign w:val="baseline"/>
        </w:rPr>
        <w:t> </w:t>
      </w:r>
      <w:r>
        <w:rPr>
          <w:w w:val="105"/>
          <w:sz w:val="19"/>
          <w:vertAlign w:val="baseline"/>
        </w:rPr>
        <w:t>Dewan</w:t>
      </w:r>
      <w:r>
        <w:rPr>
          <w:spacing w:val="-14"/>
          <w:w w:val="105"/>
          <w:sz w:val="19"/>
          <w:vertAlign w:val="baseline"/>
        </w:rPr>
        <w:t> </w:t>
      </w:r>
      <w:r>
        <w:rPr>
          <w:w w:val="105"/>
          <w:sz w:val="19"/>
          <w:vertAlign w:val="baseline"/>
        </w:rPr>
        <w:t>Penyelenggara Pentafsir Al-Qur’an Departemen Agama RI dalam buku </w:t>
      </w:r>
      <w:r>
        <w:rPr>
          <w:i/>
          <w:w w:val="105"/>
          <w:sz w:val="19"/>
          <w:vertAlign w:val="baseline"/>
        </w:rPr>
        <w:t>Muqaddimah Al-Quraan dan Tafsirnya</w:t>
      </w:r>
      <w:r>
        <w:rPr>
          <w:i/>
          <w:spacing w:val="4"/>
          <w:w w:val="105"/>
          <w:sz w:val="19"/>
          <w:vertAlign w:val="baseline"/>
        </w:rPr>
        <w:t> </w:t>
      </w:r>
      <w:r>
        <w:rPr>
          <w:w w:val="105"/>
          <w:sz w:val="19"/>
          <w:vertAlign w:val="baseline"/>
        </w:rPr>
        <w:t>(1985).</w:t>
      </w:r>
    </w:p>
    <w:p>
      <w:pPr>
        <w:spacing w:after="0" w:line="252" w:lineRule="auto"/>
        <w:jc w:val="left"/>
        <w:rPr>
          <w:sz w:val="19"/>
        </w:rPr>
        <w:sectPr>
          <w:pgSz w:w="12240" w:h="15840"/>
          <w:pgMar w:header="0" w:footer="1060" w:top="1380" w:bottom="1260" w:left="1260" w:right="1320"/>
        </w:sectPr>
      </w:pPr>
    </w:p>
    <w:p>
      <w:pPr>
        <w:pStyle w:val="BodyText"/>
        <w:spacing w:line="360" w:lineRule="auto" w:before="61"/>
        <w:ind w:right="118" w:firstLine="720"/>
        <w:jc w:val="both"/>
      </w:pPr>
      <w:r>
        <w:rPr/>
        <w:t>Hanya saja para ahli menyebut terjemahan harfiah terhadap Alquran tidak dibolehkan (al- Abid, tt:21). Pendapat yang sama juga ditemukan pada pendapat al-Zurqani, Manna’ al-Qattan, dan para ahli Ulumul Quran yang lain. Bahkan tidak hanya disebut tidak boleh, tapi sudah menyebut</w:t>
      </w:r>
      <w:r>
        <w:rPr>
          <w:spacing w:val="-13"/>
        </w:rPr>
        <w:t> </w:t>
      </w:r>
      <w:r>
        <w:rPr/>
        <w:t>sulit</w:t>
      </w:r>
      <w:r>
        <w:rPr>
          <w:spacing w:val="-13"/>
        </w:rPr>
        <w:t> </w:t>
      </w:r>
      <w:r>
        <w:rPr/>
        <w:t>dilakukan,</w:t>
      </w:r>
      <w:r>
        <w:rPr>
          <w:spacing w:val="-13"/>
        </w:rPr>
        <w:t> </w:t>
      </w:r>
      <w:r>
        <w:rPr/>
        <w:t>tidak</w:t>
      </w:r>
      <w:r>
        <w:rPr>
          <w:spacing w:val="-12"/>
        </w:rPr>
        <w:t> </w:t>
      </w:r>
      <w:r>
        <w:rPr/>
        <w:t>mungkin,</w:t>
      </w:r>
      <w:r>
        <w:rPr>
          <w:spacing w:val="-13"/>
        </w:rPr>
        <w:t> </w:t>
      </w:r>
      <w:r>
        <w:rPr/>
        <w:t>berbahaya,</w:t>
      </w:r>
      <w:r>
        <w:rPr>
          <w:spacing w:val="-13"/>
        </w:rPr>
        <w:t> </w:t>
      </w:r>
      <w:r>
        <w:rPr/>
        <w:t>dan</w:t>
      </w:r>
      <w:r>
        <w:rPr>
          <w:spacing w:val="-13"/>
        </w:rPr>
        <w:t> </w:t>
      </w:r>
      <w:r>
        <w:rPr/>
        <w:t>bahkan</w:t>
      </w:r>
      <w:r>
        <w:rPr>
          <w:spacing w:val="-12"/>
        </w:rPr>
        <w:t> </w:t>
      </w:r>
      <w:r>
        <w:rPr/>
        <w:t>haram</w:t>
      </w:r>
      <w:r>
        <w:rPr>
          <w:spacing w:val="-13"/>
        </w:rPr>
        <w:t> </w:t>
      </w:r>
      <w:r>
        <w:rPr/>
        <w:t>(Mansyur</w:t>
      </w:r>
      <w:r>
        <w:rPr>
          <w:spacing w:val="-13"/>
        </w:rPr>
        <w:t> </w:t>
      </w:r>
      <w:r>
        <w:rPr/>
        <w:t>dan</w:t>
      </w:r>
      <w:r>
        <w:rPr>
          <w:spacing w:val="-12"/>
        </w:rPr>
        <w:t> </w:t>
      </w:r>
      <w:r>
        <w:rPr/>
        <w:t>Kustiawan, 2002:54). Hal yang kurang lebih sama juga berlaku untuk metode lafziah. Para ahli berbeda pendapat terkait metode ini. Ada yang membolehkan dan ada yang tidak membolehkan (al-Abid, tt:14).</w:t>
      </w:r>
      <w:r>
        <w:rPr>
          <w:spacing w:val="-7"/>
        </w:rPr>
        <w:t> </w:t>
      </w:r>
      <w:r>
        <w:rPr/>
        <w:t>Dengan</w:t>
      </w:r>
      <w:r>
        <w:rPr>
          <w:spacing w:val="-7"/>
        </w:rPr>
        <w:t> </w:t>
      </w:r>
      <w:r>
        <w:rPr/>
        <w:t>kata</w:t>
      </w:r>
      <w:r>
        <w:rPr>
          <w:spacing w:val="-7"/>
        </w:rPr>
        <w:t> </w:t>
      </w:r>
      <w:r>
        <w:rPr/>
        <w:t>lain,</w:t>
      </w:r>
      <w:r>
        <w:rPr>
          <w:spacing w:val="-7"/>
        </w:rPr>
        <w:t> </w:t>
      </w:r>
      <w:r>
        <w:rPr/>
        <w:t>hanya</w:t>
      </w:r>
      <w:r>
        <w:rPr>
          <w:spacing w:val="-7"/>
        </w:rPr>
        <w:t> </w:t>
      </w:r>
      <w:r>
        <w:rPr/>
        <w:t>terjemahan</w:t>
      </w:r>
      <w:r>
        <w:rPr>
          <w:spacing w:val="-7"/>
        </w:rPr>
        <w:t> </w:t>
      </w:r>
      <w:r>
        <w:rPr/>
        <w:t>maknawiah</w:t>
      </w:r>
      <w:r>
        <w:rPr>
          <w:spacing w:val="-7"/>
        </w:rPr>
        <w:t> </w:t>
      </w:r>
      <w:r>
        <w:rPr/>
        <w:t>dan</w:t>
      </w:r>
      <w:r>
        <w:rPr>
          <w:spacing w:val="-7"/>
        </w:rPr>
        <w:t> </w:t>
      </w:r>
      <w:r>
        <w:rPr/>
        <w:t>tafsiriah</w:t>
      </w:r>
      <w:r>
        <w:rPr>
          <w:spacing w:val="-7"/>
        </w:rPr>
        <w:t> </w:t>
      </w:r>
      <w:r>
        <w:rPr/>
        <w:t>saja</w:t>
      </w:r>
      <w:r>
        <w:rPr>
          <w:spacing w:val="-7"/>
        </w:rPr>
        <w:t> </w:t>
      </w:r>
      <w:r>
        <w:rPr/>
        <w:t>yang</w:t>
      </w:r>
      <w:r>
        <w:rPr>
          <w:spacing w:val="-7"/>
        </w:rPr>
        <w:t> </w:t>
      </w:r>
      <w:r>
        <w:rPr/>
        <w:t>dapat</w:t>
      </w:r>
      <w:r>
        <w:rPr>
          <w:spacing w:val="-7"/>
        </w:rPr>
        <w:t> </w:t>
      </w:r>
      <w:r>
        <w:rPr/>
        <w:t>dimanfaatkan dan hasilnya layak dikonsumsi oleh masyarakat</w:t>
      </w:r>
      <w:r>
        <w:rPr>
          <w:spacing w:val="-3"/>
        </w:rPr>
        <w:t> </w:t>
      </w:r>
      <w:r>
        <w:rPr/>
        <w:t>pembacanya.</w:t>
      </w:r>
    </w:p>
    <w:p>
      <w:pPr>
        <w:pStyle w:val="BodyText"/>
        <w:spacing w:line="355" w:lineRule="auto" w:before="202"/>
        <w:ind w:right="119" w:firstLine="720"/>
        <w:jc w:val="both"/>
      </w:pPr>
      <w:r>
        <w:rPr/>
        <w:t>Untuk memudahkan pemahaman terkait empat metode ini, marilah kita lihat perbedaan penerapan keempat metode ini dalam terjemahan QS al-Fatihah [1]:7:</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5"/>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575" w:hRule="atLeast"/>
        </w:trPr>
        <w:tc>
          <w:tcPr>
            <w:tcW w:w="9350" w:type="dxa"/>
            <w:gridSpan w:val="2"/>
          </w:tcPr>
          <w:p>
            <w:pPr>
              <w:pStyle w:val="TableParagraph"/>
              <w:bidi/>
              <w:spacing w:before="0"/>
              <w:ind w:left="2042" w:right="1887"/>
              <w:rPr>
                <w:sz w:val="21"/>
                <w:szCs w:val="21"/>
              </w:rPr>
            </w:pPr>
            <w:r>
              <w:rPr>
                <w:rFonts w:ascii="FreeFarsi" w:cs="FreeFarsi"/>
                <w:i/>
                <w:w w:val="98"/>
                <w:position w:val="0"/>
                <w:sz w:val="22"/>
                <w:szCs w:val="22"/>
                <w:rtl/>
              </w:rPr>
              <w:t>ِ</w:t>
            </w:r>
            <w:r>
              <w:rPr>
                <w:rFonts w:ascii="FreeFarsi" w:cs="FreeFarsi"/>
                <w:i/>
                <w:spacing w:val="-166"/>
                <w:w w:val="113"/>
                <w:position w:val="1"/>
                <w:sz w:val="22"/>
                <w:szCs w:val="22"/>
                <w:rtl/>
              </w:rPr>
              <w:t>ﺻ</w:t>
            </w:r>
            <w:r>
              <w:rPr>
                <w:rFonts w:ascii="FreeFarsi" w:cs="FreeFarsi"/>
                <w:i/>
                <w:spacing w:val="-17"/>
                <w:position w:val="0"/>
                <w:sz w:val="22"/>
                <w:szCs w:val="22"/>
                <w:rtl/>
              </w:rPr>
              <w:t> </w:t>
            </w:r>
            <w:r>
              <w:rPr>
                <w:rFonts w:ascii="FreeFarsi" w:cs="FreeFarsi"/>
                <w:i/>
                <w:position w:val="0"/>
                <w:sz w:val="22"/>
                <w:szCs w:val="22"/>
                <w:rtl/>
              </w:rPr>
              <w:t> </w:t>
            </w:r>
            <w:r>
              <w:rPr>
                <w:rFonts w:ascii="FreeFarsi" w:cs="FreeFarsi"/>
                <w:i/>
                <w:w w:val="98"/>
                <w:position w:val="0"/>
                <w:sz w:val="22"/>
                <w:szCs w:val="22"/>
                <w:rtl/>
              </w:rPr>
              <w:t>َ</w:t>
            </w:r>
            <w:r>
              <w:rPr>
                <w:rFonts w:ascii="FreeFarsi" w:cs="FreeFarsi"/>
                <w:i/>
                <w:spacing w:val="-89"/>
                <w:w w:val="149"/>
                <w:position w:val="1"/>
                <w:sz w:val="22"/>
                <w:szCs w:val="22"/>
                <w:rtl/>
              </w:rPr>
              <w:t>ﺮ</w:t>
            </w:r>
            <w:r>
              <w:rPr>
                <w:rFonts w:ascii="FreeFarsi" w:cs="FreeFarsi"/>
                <w:i/>
                <w:w w:val="76"/>
                <w:position w:val="1"/>
                <w:sz w:val="22"/>
                <w:szCs w:val="22"/>
                <w:rtl/>
              </w:rPr>
              <w:t>ا</w:t>
            </w:r>
            <w:r>
              <w:rPr>
                <w:rFonts w:ascii="FreeFarsi" w:cs="FreeFarsi"/>
                <w:i/>
                <w:spacing w:val="13"/>
                <w:position w:val="3"/>
                <w:sz w:val="22"/>
                <w:szCs w:val="22"/>
                <w:rtl/>
              </w:rPr>
              <w:t> </w:t>
            </w:r>
            <w:r>
              <w:rPr>
                <w:rFonts w:ascii="FreeFarsi" w:cs="FreeFarsi"/>
                <w:i/>
                <w:position w:val="3"/>
                <w:sz w:val="22"/>
                <w:szCs w:val="22"/>
                <w:rtl/>
              </w:rPr>
              <w:t> </w:t>
            </w:r>
            <w:r>
              <w:rPr>
                <w:rFonts w:ascii="FreeFarsi" w:cs="FreeFarsi"/>
                <w:i/>
                <w:w w:val="98"/>
                <w:position w:val="3"/>
                <w:sz w:val="22"/>
                <w:szCs w:val="22"/>
                <w:rtl/>
              </w:rPr>
              <w:t>َ</w:t>
            </w:r>
            <w:r>
              <w:rPr>
                <w:rFonts w:ascii="FreeFarsi" w:cs="FreeFarsi"/>
                <w:i/>
                <w:spacing w:val="-119"/>
                <w:w w:val="79"/>
                <w:position w:val="1"/>
                <w:sz w:val="22"/>
                <w:szCs w:val="22"/>
                <w:rtl/>
              </w:rPr>
              <w:t>ط</w:t>
            </w:r>
            <w:r>
              <w:rPr>
                <w:rFonts w:ascii="FreeFarsi" w:cs="FreeFarsi"/>
                <w:i/>
                <w:spacing w:val="2"/>
                <w:position w:val="1"/>
                <w:sz w:val="22"/>
                <w:szCs w:val="22"/>
                <w:rtl/>
              </w:rPr>
              <w:t> </w:t>
            </w:r>
            <w:r>
              <w:rPr>
                <w:rFonts w:ascii="FreeFarsi" w:cs="FreeFarsi"/>
                <w:i/>
                <w:w w:val="76"/>
                <w:position w:val="1"/>
                <w:sz w:val="22"/>
                <w:szCs w:val="22"/>
                <w:rtl/>
              </w:rPr>
              <w:t>ا</w:t>
            </w:r>
            <w:r>
              <w:rPr>
                <w:rFonts w:ascii="FreeFarsi" w:cs="FreeFarsi"/>
                <w:i/>
                <w:spacing w:val="-15"/>
                <w:position w:val="5"/>
                <w:sz w:val="22"/>
                <w:szCs w:val="22"/>
                <w:rtl/>
              </w:rPr>
              <w:t> </w:t>
            </w:r>
            <w:r>
              <w:rPr>
                <w:rFonts w:ascii="FreeFarsi" w:cs="FreeFarsi"/>
                <w:i/>
                <w:w w:val="98"/>
                <w:position w:val="5"/>
                <w:sz w:val="22"/>
                <w:szCs w:val="22"/>
                <w:rtl/>
              </w:rPr>
              <w:t>ﱠ</w:t>
            </w:r>
            <w:r>
              <w:rPr>
                <w:rFonts w:ascii="FreeFarsi" w:cs="FreeFarsi"/>
                <w:i/>
                <w:spacing w:val="-39"/>
                <w:w w:val="72"/>
                <w:position w:val="1"/>
                <w:sz w:val="22"/>
                <w:szCs w:val="22"/>
                <w:rtl/>
              </w:rPr>
              <w:t>ﻟ</w:t>
            </w:r>
            <w:r>
              <w:rPr>
                <w:rFonts w:ascii="FreeFarsi" w:cs="FreeFarsi"/>
                <w:i/>
                <w:spacing w:val="13"/>
                <w:position w:val="0"/>
                <w:sz w:val="22"/>
                <w:szCs w:val="22"/>
                <w:rtl/>
              </w:rPr>
              <w:t> </w:t>
            </w:r>
            <w:r>
              <w:rPr>
                <w:rFonts w:ascii="FreeFarsi" w:cs="FreeFarsi"/>
                <w:i/>
                <w:w w:val="98"/>
                <w:position w:val="0"/>
                <w:sz w:val="22"/>
                <w:szCs w:val="22"/>
                <w:rtl/>
              </w:rPr>
              <w:t>ِ</w:t>
            </w:r>
            <w:r>
              <w:rPr>
                <w:rFonts w:ascii="FreeFarsi" w:cs="FreeFarsi"/>
                <w:i/>
                <w:spacing w:val="-67"/>
                <w:w w:val="82"/>
                <w:position w:val="1"/>
                <w:sz w:val="22"/>
                <w:szCs w:val="22"/>
                <w:rtl/>
              </w:rPr>
              <w:t>ﺬ</w:t>
            </w:r>
            <w:r>
              <w:rPr>
                <w:rFonts w:ascii="FreeFarsi" w:cs="FreeFarsi"/>
                <w:i/>
                <w:w w:val="72"/>
                <w:position w:val="1"/>
                <w:sz w:val="22"/>
                <w:szCs w:val="22"/>
                <w:rtl/>
              </w:rPr>
              <w:t>ﯾ</w:t>
            </w:r>
            <w:r>
              <w:rPr>
                <w:rFonts w:ascii="FreeFarsi" w:cs="FreeFarsi"/>
                <w:i/>
                <w:spacing w:val="-23"/>
                <w:sz w:val="22"/>
                <w:szCs w:val="22"/>
                <w:rtl/>
              </w:rPr>
              <w:t> </w:t>
            </w:r>
            <w:r>
              <w:rPr>
                <w:rFonts w:ascii="FreeFarsi" w:cs="FreeFarsi"/>
                <w:i/>
                <w:sz w:val="22"/>
                <w:szCs w:val="22"/>
                <w:rtl/>
              </w:rPr>
              <w:t> </w:t>
            </w:r>
            <w:r>
              <w:rPr>
                <w:rFonts w:ascii="FreeFarsi" w:cs="FreeFarsi"/>
                <w:i/>
                <w:w w:val="98"/>
                <w:sz w:val="22"/>
                <w:szCs w:val="22"/>
                <w:rtl/>
              </w:rPr>
              <w:t>َ</w:t>
            </w:r>
            <w:r>
              <w:rPr>
                <w:rFonts w:ascii="FreeFarsi" w:cs="FreeFarsi"/>
                <w:i/>
                <w:spacing w:val="-84"/>
                <w:w w:val="83"/>
                <w:position w:val="1"/>
                <w:sz w:val="22"/>
                <w:szCs w:val="22"/>
                <w:rtl/>
              </w:rPr>
              <w:t>ﻦ</w:t>
            </w:r>
            <w:r>
              <w:rPr>
                <w:spacing w:val="3"/>
                <w:position w:val="1"/>
                <w:sz w:val="21"/>
                <w:szCs w:val="21"/>
                <w:rtl/>
              </w:rPr>
              <w:t> </w:t>
            </w:r>
            <w:r>
              <w:rPr>
                <w:w w:val="102"/>
                <w:position w:val="1"/>
                <w:sz w:val="21"/>
                <w:szCs w:val="21"/>
                <w:rtl/>
              </w:rPr>
              <w:t>أ</w:t>
            </w:r>
            <w:r>
              <w:rPr>
                <w:spacing w:val="3"/>
                <w:w w:val="102"/>
                <w:position w:val="5"/>
                <w:sz w:val="21"/>
                <w:szCs w:val="21"/>
                <w:rtl/>
              </w:rPr>
              <w:t>َ</w:t>
            </w:r>
            <w:r>
              <w:rPr>
                <w:spacing w:val="-6"/>
                <w:position w:val="4"/>
                <w:sz w:val="21"/>
                <w:szCs w:val="21"/>
                <w:rtl/>
              </w:rPr>
              <w:t> </w:t>
            </w:r>
            <w:r>
              <w:rPr>
                <w:w w:val="102"/>
                <w:position w:val="4"/>
                <w:sz w:val="21"/>
                <w:szCs w:val="21"/>
                <w:rtl/>
              </w:rPr>
              <w:t>ْ</w:t>
            </w:r>
            <w:r>
              <w:rPr>
                <w:spacing w:val="-49"/>
                <w:w w:val="102"/>
                <w:position w:val="1"/>
                <w:sz w:val="21"/>
                <w:szCs w:val="21"/>
                <w:rtl/>
              </w:rPr>
              <w:t>ﻧ</w:t>
            </w:r>
            <w:r>
              <w:rPr>
                <w:spacing w:val="20"/>
                <w:position w:val="0"/>
                <w:sz w:val="21"/>
                <w:szCs w:val="21"/>
                <w:rtl/>
              </w:rPr>
              <w:t> </w:t>
            </w:r>
            <w:r>
              <w:rPr>
                <w:w w:val="102"/>
                <w:position w:val="0"/>
                <w:sz w:val="21"/>
                <w:szCs w:val="21"/>
                <w:rtl/>
              </w:rPr>
              <w:t>َ</w:t>
            </w:r>
            <w:r>
              <w:rPr>
                <w:spacing w:val="-72"/>
                <w:w w:val="102"/>
                <w:position w:val="1"/>
                <w:sz w:val="21"/>
                <w:szCs w:val="21"/>
                <w:rtl/>
              </w:rPr>
              <w:t>ﻌ</w:t>
            </w:r>
            <w:r>
              <w:rPr>
                <w:spacing w:val="14"/>
                <w:position w:val="0"/>
                <w:sz w:val="21"/>
                <w:szCs w:val="21"/>
                <w:rtl/>
              </w:rPr>
              <w:t> </w:t>
            </w:r>
            <w:r>
              <w:rPr>
                <w:w w:val="102"/>
                <w:position w:val="0"/>
                <w:sz w:val="21"/>
                <w:szCs w:val="21"/>
                <w:rtl/>
              </w:rPr>
              <w:t>ْ</w:t>
            </w:r>
            <w:r>
              <w:rPr>
                <w:spacing w:val="-66"/>
                <w:w w:val="102"/>
                <w:position w:val="1"/>
                <w:sz w:val="21"/>
                <w:szCs w:val="21"/>
                <w:rtl/>
              </w:rPr>
              <w:t>ﻤ</w:t>
            </w:r>
            <w:r>
              <w:rPr>
                <w:spacing w:val="19"/>
                <w:position w:val="2"/>
                <w:sz w:val="21"/>
                <w:szCs w:val="21"/>
                <w:rtl/>
              </w:rPr>
              <w:t> </w:t>
            </w:r>
            <w:r>
              <w:rPr>
                <w:position w:val="2"/>
                <w:sz w:val="21"/>
                <w:szCs w:val="21"/>
                <w:rtl/>
              </w:rPr>
              <w:t> </w:t>
            </w:r>
            <w:r>
              <w:rPr>
                <w:w w:val="102"/>
                <w:position w:val="2"/>
                <w:sz w:val="21"/>
                <w:szCs w:val="21"/>
                <w:rtl/>
              </w:rPr>
              <w:t>َ</w:t>
            </w:r>
            <w:r>
              <w:rPr>
                <w:spacing w:val="-122"/>
                <w:w w:val="102"/>
                <w:position w:val="1"/>
                <w:sz w:val="21"/>
                <w:szCs w:val="21"/>
                <w:rtl/>
              </w:rPr>
              <w:t>ﺖ</w:t>
            </w:r>
            <w:r>
              <w:rPr>
                <w:spacing w:val="-1"/>
                <w:sz w:val="21"/>
                <w:szCs w:val="21"/>
                <w:rtl/>
              </w:rPr>
              <w:t> </w:t>
            </w:r>
            <w:r>
              <w:rPr>
                <w:sz w:val="21"/>
                <w:szCs w:val="21"/>
                <w:rtl/>
              </w:rPr>
              <w:t>  </w:t>
            </w:r>
            <w:r>
              <w:rPr>
                <w:w w:val="102"/>
                <w:sz w:val="21"/>
                <w:szCs w:val="21"/>
                <w:rtl/>
              </w:rPr>
              <w:t>َ</w:t>
            </w:r>
            <w:r>
              <w:rPr>
                <w:spacing w:val="-100"/>
                <w:w w:val="102"/>
                <w:position w:val="1"/>
                <w:sz w:val="21"/>
                <w:szCs w:val="21"/>
                <w:rtl/>
              </w:rPr>
              <w:t>ﻋ</w:t>
            </w:r>
            <w:r>
              <w:rPr>
                <w:w w:val="102"/>
                <w:position w:val="1"/>
                <w:sz w:val="21"/>
                <w:szCs w:val="21"/>
                <w:rtl/>
              </w:rPr>
              <w:t>ﻠ</w:t>
            </w:r>
            <w:r>
              <w:rPr>
                <w:spacing w:val="2"/>
                <w:w w:val="102"/>
                <w:position w:val="3"/>
                <w:sz w:val="21"/>
                <w:szCs w:val="21"/>
                <w:rtl/>
              </w:rPr>
              <w:t>َ</w:t>
            </w:r>
            <w:r>
              <w:rPr>
                <w:spacing w:val="-5"/>
                <w:position w:val="1"/>
                <w:sz w:val="21"/>
                <w:szCs w:val="21"/>
                <w:rtl/>
              </w:rPr>
              <w:t> </w:t>
            </w:r>
            <w:r>
              <w:rPr>
                <w:w w:val="102"/>
                <w:position w:val="1"/>
                <w:sz w:val="21"/>
                <w:szCs w:val="21"/>
                <w:rtl/>
              </w:rPr>
              <w:t>ْ</w:t>
            </w:r>
            <w:r>
              <w:rPr>
                <w:spacing w:val="-49"/>
                <w:w w:val="102"/>
                <w:position w:val="1"/>
                <w:sz w:val="21"/>
                <w:szCs w:val="21"/>
                <w:rtl/>
              </w:rPr>
              <w:t>ﯿ</w:t>
            </w:r>
            <w:r>
              <w:rPr>
                <w:spacing w:val="-24"/>
                <w:position w:val="-1"/>
                <w:sz w:val="21"/>
                <w:szCs w:val="21"/>
                <w:rtl/>
              </w:rPr>
              <w:t> </w:t>
            </w:r>
            <w:r>
              <w:rPr>
                <w:position w:val="-1"/>
                <w:sz w:val="21"/>
                <w:szCs w:val="21"/>
                <w:rtl/>
              </w:rPr>
              <w:t> </w:t>
            </w:r>
            <w:r>
              <w:rPr>
                <w:w w:val="102"/>
                <w:position w:val="-1"/>
                <w:sz w:val="21"/>
                <w:szCs w:val="21"/>
                <w:rtl/>
              </w:rPr>
              <w:t>ِ</w:t>
            </w:r>
            <w:r>
              <w:rPr>
                <w:spacing w:val="-81"/>
                <w:w w:val="52"/>
                <w:position w:val="1"/>
                <w:sz w:val="21"/>
                <w:szCs w:val="21"/>
                <w:rtl/>
              </w:rPr>
              <w:t>ﮭ</w:t>
            </w:r>
            <w:r>
              <w:rPr>
                <w:spacing w:val="1"/>
                <w:position w:val="0"/>
                <w:sz w:val="21"/>
                <w:szCs w:val="21"/>
                <w:rtl/>
              </w:rPr>
              <w:t> </w:t>
            </w:r>
            <w:r>
              <w:rPr>
                <w:w w:val="102"/>
                <w:position w:val="0"/>
                <w:sz w:val="21"/>
                <w:szCs w:val="21"/>
                <w:rtl/>
              </w:rPr>
              <w:t>ْ</w:t>
            </w:r>
            <w:r>
              <w:rPr>
                <w:spacing w:val="-54"/>
                <w:w w:val="102"/>
                <w:position w:val="1"/>
                <w:sz w:val="21"/>
                <w:szCs w:val="21"/>
                <w:rtl/>
              </w:rPr>
              <w:t>ﻢ</w:t>
            </w:r>
            <w:r>
              <w:rPr>
                <w:spacing w:val="-1"/>
                <w:position w:val="2"/>
                <w:sz w:val="21"/>
                <w:szCs w:val="21"/>
                <w:rtl/>
              </w:rPr>
              <w:t> </w:t>
            </w:r>
            <w:r>
              <w:rPr>
                <w:position w:val="2"/>
                <w:sz w:val="21"/>
                <w:szCs w:val="21"/>
                <w:rtl/>
              </w:rPr>
              <w:t>  </w:t>
            </w:r>
            <w:r>
              <w:rPr>
                <w:w w:val="102"/>
                <w:position w:val="2"/>
                <w:sz w:val="21"/>
                <w:szCs w:val="21"/>
                <w:rtl/>
              </w:rPr>
              <w:t>َ</w:t>
            </w:r>
            <w:r>
              <w:rPr>
                <w:spacing w:val="-100"/>
                <w:w w:val="102"/>
                <w:position w:val="1"/>
                <w:sz w:val="21"/>
                <w:szCs w:val="21"/>
                <w:rtl/>
              </w:rPr>
              <w:t>ﻏ</w:t>
            </w:r>
            <w:r>
              <w:rPr>
                <w:spacing w:val="-3"/>
                <w:position w:val="1"/>
                <w:sz w:val="21"/>
                <w:szCs w:val="21"/>
                <w:rtl/>
              </w:rPr>
              <w:t> </w:t>
            </w:r>
            <w:r>
              <w:rPr>
                <w:w w:val="102"/>
                <w:position w:val="1"/>
                <w:sz w:val="21"/>
                <w:szCs w:val="21"/>
                <w:rtl/>
              </w:rPr>
              <w:t>ْ</w:t>
            </w:r>
            <w:r>
              <w:rPr>
                <w:spacing w:val="-49"/>
                <w:w w:val="102"/>
                <w:position w:val="1"/>
                <w:sz w:val="21"/>
                <w:szCs w:val="21"/>
                <w:rtl/>
              </w:rPr>
              <w:t>ﯿ</w:t>
            </w:r>
            <w:r>
              <w:rPr>
                <w:spacing w:val="-4"/>
                <w:position w:val="-4"/>
                <w:sz w:val="21"/>
                <w:szCs w:val="21"/>
                <w:rtl/>
              </w:rPr>
              <w:t> </w:t>
            </w:r>
            <w:r>
              <w:rPr>
                <w:position w:val="-4"/>
                <w:sz w:val="21"/>
                <w:szCs w:val="21"/>
                <w:rtl/>
              </w:rPr>
              <w:t> </w:t>
            </w:r>
            <w:r>
              <w:rPr>
                <w:w w:val="102"/>
                <w:position w:val="-4"/>
                <w:sz w:val="21"/>
                <w:szCs w:val="21"/>
                <w:rtl/>
              </w:rPr>
              <w:t>ِ</w:t>
            </w:r>
            <w:r>
              <w:rPr>
                <w:spacing w:val="-100"/>
                <w:w w:val="102"/>
                <w:position w:val="1"/>
                <w:sz w:val="21"/>
                <w:szCs w:val="21"/>
                <w:rtl/>
              </w:rPr>
              <w:t>ﺮ</w:t>
            </w:r>
            <w:r>
              <w:rPr>
                <w:spacing w:val="3"/>
                <w:position w:val="1"/>
                <w:sz w:val="21"/>
                <w:szCs w:val="21"/>
                <w:rtl/>
              </w:rPr>
              <w:t> </w:t>
            </w:r>
            <w:r>
              <w:rPr>
                <w:w w:val="102"/>
                <w:position w:val="1"/>
                <w:sz w:val="21"/>
                <w:szCs w:val="21"/>
                <w:rtl/>
              </w:rPr>
              <w:t>ا</w:t>
            </w:r>
            <w:r>
              <w:rPr>
                <w:spacing w:val="-11"/>
                <w:position w:val="5"/>
                <w:sz w:val="21"/>
                <w:szCs w:val="21"/>
                <w:rtl/>
              </w:rPr>
              <w:t> </w:t>
            </w:r>
            <w:r>
              <w:rPr>
                <w:w w:val="102"/>
                <w:position w:val="5"/>
                <w:sz w:val="21"/>
                <w:szCs w:val="21"/>
                <w:rtl/>
              </w:rPr>
              <w:t>ْ</w:t>
            </w:r>
            <w:r>
              <w:rPr>
                <w:spacing w:val="-41"/>
                <w:w w:val="102"/>
                <w:position w:val="1"/>
                <w:sz w:val="21"/>
                <w:szCs w:val="21"/>
                <w:rtl/>
              </w:rPr>
              <w:t>ﻟ</w:t>
            </w:r>
            <w:r>
              <w:rPr>
                <w:spacing w:val="20"/>
                <w:position w:val="-2"/>
                <w:sz w:val="21"/>
                <w:szCs w:val="21"/>
                <w:rtl/>
              </w:rPr>
              <w:t> </w:t>
            </w:r>
            <w:r>
              <w:rPr>
                <w:w w:val="102"/>
                <w:position w:val="-2"/>
                <w:sz w:val="21"/>
                <w:szCs w:val="21"/>
                <w:rtl/>
              </w:rPr>
              <w:t>َ</w:t>
            </w:r>
            <w:r>
              <w:rPr>
                <w:spacing w:val="-72"/>
                <w:w w:val="102"/>
                <w:position w:val="1"/>
                <w:sz w:val="21"/>
                <w:szCs w:val="21"/>
                <w:rtl/>
              </w:rPr>
              <w:t>ﻤ</w:t>
            </w:r>
            <w:r>
              <w:rPr>
                <w:spacing w:val="14"/>
                <w:position w:val="4"/>
                <w:sz w:val="21"/>
                <w:szCs w:val="21"/>
                <w:rtl/>
              </w:rPr>
              <w:t> </w:t>
            </w:r>
            <w:r>
              <w:rPr>
                <w:w w:val="102"/>
                <w:position w:val="4"/>
                <w:sz w:val="21"/>
                <w:szCs w:val="21"/>
                <w:rtl/>
              </w:rPr>
              <w:t>ْ</w:t>
            </w:r>
            <w:r>
              <w:rPr>
                <w:spacing w:val="-66"/>
                <w:w w:val="102"/>
                <w:position w:val="1"/>
                <w:sz w:val="21"/>
                <w:szCs w:val="21"/>
                <w:rtl/>
              </w:rPr>
              <w:t>ﻐ</w:t>
            </w:r>
            <w:r>
              <w:rPr>
                <w:spacing w:val="9"/>
                <w:position w:val="1"/>
                <w:sz w:val="21"/>
                <w:szCs w:val="21"/>
                <w:rtl/>
              </w:rPr>
              <w:t> </w:t>
            </w:r>
            <w:r>
              <w:rPr>
                <w:position w:val="1"/>
                <w:sz w:val="21"/>
                <w:szCs w:val="21"/>
                <w:rtl/>
              </w:rPr>
              <w:t>  </w:t>
            </w:r>
            <w:r>
              <w:rPr>
                <w:w w:val="102"/>
                <w:position w:val="1"/>
                <w:sz w:val="21"/>
                <w:szCs w:val="21"/>
                <w:rtl/>
              </w:rPr>
              <w:t>ُ</w:t>
            </w:r>
            <w:r>
              <w:rPr>
                <w:spacing w:val="-164"/>
                <w:w w:val="102"/>
                <w:position w:val="1"/>
                <w:sz w:val="21"/>
                <w:szCs w:val="21"/>
                <w:rtl/>
              </w:rPr>
              <w:t>ﻀ</w:t>
            </w:r>
            <w:r>
              <w:rPr>
                <w:spacing w:val="1"/>
                <w:w w:val="102"/>
                <w:position w:val="1"/>
                <w:sz w:val="21"/>
                <w:szCs w:val="21"/>
                <w:rtl/>
              </w:rPr>
              <w:t>ﻮ</w:t>
            </w:r>
            <w:r>
              <w:rPr>
                <w:spacing w:val="-6"/>
                <w:position w:val="0"/>
                <w:sz w:val="21"/>
                <w:szCs w:val="21"/>
                <w:rtl/>
              </w:rPr>
              <w:t> </w:t>
            </w:r>
            <w:r>
              <w:rPr>
                <w:position w:val="0"/>
                <w:sz w:val="21"/>
                <w:szCs w:val="21"/>
                <w:rtl/>
              </w:rPr>
              <w:t>  </w:t>
            </w:r>
            <w:r>
              <w:rPr>
                <w:w w:val="102"/>
                <w:position w:val="0"/>
                <w:sz w:val="21"/>
                <w:szCs w:val="21"/>
                <w:rtl/>
              </w:rPr>
              <w:t>ِ</w:t>
            </w:r>
            <w:r>
              <w:rPr>
                <w:spacing w:val="-150"/>
                <w:w w:val="102"/>
                <w:position w:val="1"/>
                <w:sz w:val="21"/>
                <w:szCs w:val="21"/>
                <w:rtl/>
              </w:rPr>
              <w:t>ب</w:t>
            </w:r>
            <w:r>
              <w:rPr>
                <w:spacing w:val="-1"/>
                <w:sz w:val="21"/>
                <w:szCs w:val="21"/>
                <w:rtl/>
              </w:rPr>
              <w:t> </w:t>
            </w:r>
            <w:r>
              <w:rPr>
                <w:sz w:val="21"/>
                <w:szCs w:val="21"/>
                <w:rtl/>
              </w:rPr>
              <w:t>  </w:t>
            </w:r>
            <w:r>
              <w:rPr>
                <w:w w:val="102"/>
                <w:sz w:val="21"/>
                <w:szCs w:val="21"/>
                <w:rtl/>
              </w:rPr>
              <w:t>َ</w:t>
            </w:r>
            <w:r>
              <w:rPr>
                <w:spacing w:val="-100"/>
                <w:w w:val="102"/>
                <w:position w:val="1"/>
                <w:sz w:val="21"/>
                <w:szCs w:val="21"/>
                <w:rtl/>
              </w:rPr>
              <w:t>ﻋ</w:t>
            </w:r>
            <w:r>
              <w:rPr>
                <w:w w:val="102"/>
                <w:position w:val="1"/>
                <w:sz w:val="21"/>
                <w:szCs w:val="21"/>
                <w:rtl/>
              </w:rPr>
              <w:t>ﻠ</w:t>
            </w:r>
            <w:r>
              <w:rPr>
                <w:spacing w:val="2"/>
                <w:w w:val="102"/>
                <w:position w:val="3"/>
                <w:sz w:val="21"/>
                <w:szCs w:val="21"/>
                <w:rtl/>
              </w:rPr>
              <w:t>َ</w:t>
            </w:r>
            <w:r>
              <w:rPr>
                <w:spacing w:val="-5"/>
                <w:position w:val="1"/>
                <w:sz w:val="21"/>
                <w:szCs w:val="21"/>
                <w:rtl/>
              </w:rPr>
              <w:t> </w:t>
            </w:r>
            <w:r>
              <w:rPr>
                <w:w w:val="102"/>
                <w:position w:val="1"/>
                <w:sz w:val="21"/>
                <w:szCs w:val="21"/>
                <w:rtl/>
              </w:rPr>
              <w:t>ْ</w:t>
            </w:r>
            <w:r>
              <w:rPr>
                <w:spacing w:val="-49"/>
                <w:w w:val="102"/>
                <w:position w:val="1"/>
                <w:sz w:val="21"/>
                <w:szCs w:val="21"/>
                <w:rtl/>
              </w:rPr>
              <w:t>ﯿ</w:t>
            </w:r>
            <w:r>
              <w:rPr>
                <w:spacing w:val="-24"/>
                <w:position w:val="-1"/>
                <w:sz w:val="21"/>
                <w:szCs w:val="21"/>
                <w:rtl/>
              </w:rPr>
              <w:t> </w:t>
            </w:r>
            <w:r>
              <w:rPr>
                <w:position w:val="-1"/>
                <w:sz w:val="21"/>
                <w:szCs w:val="21"/>
                <w:rtl/>
              </w:rPr>
              <w:t> </w:t>
            </w:r>
            <w:r>
              <w:rPr>
                <w:w w:val="102"/>
                <w:position w:val="-1"/>
                <w:sz w:val="21"/>
                <w:szCs w:val="21"/>
                <w:rtl/>
              </w:rPr>
              <w:t>ِ</w:t>
            </w:r>
            <w:r>
              <w:rPr>
                <w:spacing w:val="-81"/>
                <w:w w:val="52"/>
                <w:position w:val="1"/>
                <w:sz w:val="21"/>
                <w:szCs w:val="21"/>
                <w:rtl/>
              </w:rPr>
              <w:t>ﮭ</w:t>
            </w:r>
            <w:r>
              <w:rPr>
                <w:spacing w:val="1"/>
                <w:position w:val="0"/>
                <w:sz w:val="21"/>
                <w:szCs w:val="21"/>
                <w:rtl/>
              </w:rPr>
              <w:t> </w:t>
            </w:r>
            <w:r>
              <w:rPr>
                <w:w w:val="102"/>
                <w:position w:val="0"/>
                <w:sz w:val="21"/>
                <w:szCs w:val="21"/>
                <w:rtl/>
              </w:rPr>
              <w:t>ْ</w:t>
            </w:r>
            <w:r>
              <w:rPr>
                <w:spacing w:val="-54"/>
                <w:w w:val="102"/>
                <w:position w:val="1"/>
                <w:sz w:val="21"/>
                <w:szCs w:val="21"/>
                <w:rtl/>
              </w:rPr>
              <w:t>ﻢ</w:t>
            </w:r>
            <w:r>
              <w:rPr>
                <w:spacing w:val="23"/>
                <w:position w:val="-1"/>
                <w:sz w:val="21"/>
                <w:szCs w:val="21"/>
                <w:rtl/>
              </w:rPr>
              <w:t> </w:t>
            </w:r>
            <w:r>
              <w:rPr>
                <w:position w:val="-1"/>
                <w:sz w:val="21"/>
                <w:szCs w:val="21"/>
                <w:rtl/>
              </w:rPr>
              <w:t> </w:t>
            </w:r>
            <w:r>
              <w:rPr>
                <w:w w:val="102"/>
                <w:position w:val="-1"/>
                <w:sz w:val="21"/>
                <w:szCs w:val="21"/>
                <w:rtl/>
              </w:rPr>
              <w:t>َ</w:t>
            </w:r>
            <w:r>
              <w:rPr>
                <w:spacing w:val="-72"/>
                <w:w w:val="102"/>
                <w:position w:val="1"/>
                <w:sz w:val="21"/>
                <w:szCs w:val="21"/>
                <w:rtl/>
              </w:rPr>
              <w:t>و</w:t>
            </w:r>
            <w:r>
              <w:rPr>
                <w:spacing w:val="-1"/>
                <w:position w:val="2"/>
                <w:sz w:val="21"/>
                <w:szCs w:val="21"/>
                <w:rtl/>
              </w:rPr>
              <w:t> </w:t>
            </w:r>
            <w:r>
              <w:rPr>
                <w:w w:val="102"/>
                <w:position w:val="2"/>
                <w:sz w:val="21"/>
                <w:szCs w:val="21"/>
                <w:rtl/>
              </w:rPr>
              <w:t>َ</w:t>
            </w:r>
            <w:r>
              <w:rPr>
                <w:spacing w:val="-50"/>
                <w:w w:val="102"/>
                <w:position w:val="1"/>
                <w:sz w:val="21"/>
                <w:szCs w:val="21"/>
                <w:rtl/>
              </w:rPr>
              <w:t>ﻻ</w:t>
            </w:r>
            <w:r>
              <w:rPr>
                <w:spacing w:val="3"/>
                <w:position w:val="1"/>
                <w:sz w:val="21"/>
                <w:szCs w:val="21"/>
                <w:rtl/>
              </w:rPr>
              <w:t> </w:t>
            </w:r>
            <w:r>
              <w:rPr>
                <w:w w:val="102"/>
                <w:position w:val="1"/>
                <w:sz w:val="21"/>
                <w:szCs w:val="21"/>
                <w:rtl/>
              </w:rPr>
              <w:t>اﻟ</w:t>
            </w:r>
            <w:r>
              <w:rPr>
                <w:spacing w:val="9"/>
                <w:position w:val="1"/>
                <w:sz w:val="21"/>
                <w:szCs w:val="21"/>
                <w:rtl/>
              </w:rPr>
              <w:t> </w:t>
            </w:r>
            <w:r>
              <w:rPr>
                <w:position w:val="1"/>
                <w:sz w:val="21"/>
                <w:szCs w:val="21"/>
                <w:rtl/>
              </w:rPr>
              <w:t>  </w:t>
            </w:r>
            <w:r>
              <w:rPr>
                <w:w w:val="102"/>
                <w:position w:val="1"/>
                <w:sz w:val="21"/>
                <w:szCs w:val="21"/>
                <w:rtl/>
              </w:rPr>
              <w:t>ﱠ</w:t>
            </w:r>
            <w:r>
              <w:rPr>
                <w:spacing w:val="-164"/>
                <w:w w:val="102"/>
                <w:position w:val="1"/>
                <w:sz w:val="21"/>
                <w:szCs w:val="21"/>
                <w:rtl/>
              </w:rPr>
              <w:t>ﻀ</w:t>
            </w:r>
            <w:r>
              <w:rPr>
                <w:w w:val="102"/>
                <w:position w:val="1"/>
                <w:sz w:val="21"/>
                <w:szCs w:val="21"/>
                <w:rtl/>
              </w:rPr>
              <w:t>ﺎﻟ</w:t>
            </w:r>
            <w:r>
              <w:rPr>
                <w:spacing w:val="1"/>
                <w:w w:val="102"/>
                <w:position w:val="5"/>
                <w:sz w:val="21"/>
                <w:szCs w:val="21"/>
                <w:rtl/>
              </w:rPr>
              <w:t>ﱢ</w:t>
            </w:r>
            <w:r>
              <w:rPr>
                <w:spacing w:val="-1"/>
                <w:w w:val="102"/>
                <w:position w:val="1"/>
                <w:sz w:val="21"/>
                <w:szCs w:val="21"/>
                <w:rtl/>
              </w:rPr>
              <w:t>ﯿ</w:t>
            </w:r>
            <w:r>
              <w:rPr>
                <w:spacing w:val="-22"/>
                <w:sz w:val="21"/>
                <w:szCs w:val="21"/>
                <w:rtl/>
              </w:rPr>
              <w:t> </w:t>
            </w:r>
            <w:r>
              <w:rPr>
                <w:sz w:val="21"/>
                <w:szCs w:val="21"/>
                <w:rtl/>
              </w:rPr>
              <w:t> </w:t>
            </w:r>
            <w:r>
              <w:rPr>
                <w:w w:val="102"/>
                <w:sz w:val="21"/>
                <w:szCs w:val="21"/>
                <w:rtl/>
              </w:rPr>
              <w:t>َ</w:t>
            </w:r>
            <w:r>
              <w:rPr>
                <w:spacing w:val="-82"/>
                <w:w w:val="102"/>
                <w:position w:val="1"/>
                <w:sz w:val="21"/>
                <w:szCs w:val="21"/>
                <w:rtl/>
              </w:rPr>
              <w:t>ﻦ</w:t>
            </w:r>
          </w:p>
        </w:tc>
      </w:tr>
      <w:tr>
        <w:trPr>
          <w:trHeight w:val="2279" w:hRule="atLeast"/>
        </w:trPr>
        <w:tc>
          <w:tcPr>
            <w:tcW w:w="4675" w:type="dxa"/>
          </w:tcPr>
          <w:p>
            <w:pPr>
              <w:pStyle w:val="TableParagraph"/>
              <w:ind w:left="94" w:right="84"/>
              <w:rPr>
                <w:sz w:val="21"/>
              </w:rPr>
            </w:pPr>
            <w:r>
              <w:rPr>
                <w:w w:val="105"/>
                <w:sz w:val="21"/>
              </w:rPr>
              <w:t>(1)</w:t>
            </w:r>
          </w:p>
          <w:p>
            <w:pPr>
              <w:pStyle w:val="TableParagraph"/>
              <w:spacing w:before="142"/>
              <w:ind w:left="94" w:right="85"/>
              <w:rPr>
                <w:sz w:val="21"/>
              </w:rPr>
            </w:pPr>
            <w:r>
              <w:rPr>
                <w:w w:val="105"/>
                <w:sz w:val="21"/>
              </w:rPr>
              <w:t>Harfiah</w:t>
            </w:r>
          </w:p>
          <w:p>
            <w:pPr>
              <w:pStyle w:val="TableParagraph"/>
              <w:spacing w:before="11"/>
              <w:ind w:right="0"/>
              <w:jc w:val="left"/>
              <w:rPr>
                <w:sz w:val="32"/>
              </w:rPr>
            </w:pPr>
          </w:p>
          <w:p>
            <w:pPr>
              <w:pStyle w:val="TableParagraph"/>
              <w:spacing w:line="380" w:lineRule="atLeast" w:before="0"/>
              <w:ind w:left="94" w:right="82"/>
              <w:rPr>
                <w:sz w:val="21"/>
              </w:rPr>
            </w:pPr>
            <w:r>
              <w:rPr>
                <w:w w:val="105"/>
                <w:sz w:val="21"/>
              </w:rPr>
              <w:t>“Jalan orang-orang memberi nikmat Engkau atas mereka bukan yang dimurkai atas mereka dan bukan orang-orang sesat.”</w:t>
            </w:r>
          </w:p>
        </w:tc>
        <w:tc>
          <w:tcPr>
            <w:tcW w:w="4675" w:type="dxa"/>
          </w:tcPr>
          <w:p>
            <w:pPr>
              <w:pStyle w:val="TableParagraph"/>
              <w:ind w:left="87"/>
              <w:rPr>
                <w:sz w:val="21"/>
              </w:rPr>
            </w:pPr>
            <w:r>
              <w:rPr>
                <w:w w:val="105"/>
                <w:sz w:val="21"/>
              </w:rPr>
              <w:t>(2)</w:t>
            </w:r>
          </w:p>
          <w:p>
            <w:pPr>
              <w:pStyle w:val="TableParagraph"/>
              <w:spacing w:before="142"/>
              <w:ind w:left="87"/>
              <w:rPr>
                <w:sz w:val="21"/>
              </w:rPr>
            </w:pPr>
            <w:r>
              <w:rPr>
                <w:w w:val="105"/>
                <w:sz w:val="21"/>
              </w:rPr>
              <w:t>Lafziah</w:t>
            </w:r>
          </w:p>
          <w:p>
            <w:pPr>
              <w:pStyle w:val="TableParagraph"/>
              <w:spacing w:before="11"/>
              <w:ind w:right="0"/>
              <w:jc w:val="left"/>
              <w:rPr>
                <w:sz w:val="32"/>
              </w:rPr>
            </w:pPr>
          </w:p>
          <w:p>
            <w:pPr>
              <w:pStyle w:val="TableParagraph"/>
              <w:spacing w:line="380" w:lineRule="atLeast" w:before="0"/>
              <w:ind w:left="91"/>
              <w:rPr>
                <w:sz w:val="21"/>
              </w:rPr>
            </w:pPr>
            <w:r>
              <w:rPr>
                <w:w w:val="105"/>
                <w:sz w:val="21"/>
              </w:rPr>
              <w:t>“Jalan orang-orang yang Engkau beri nikmat kepada mereka, bukan orang-orang yang dimurkai dan bukan orang-orang yang sesat.”</w:t>
            </w:r>
          </w:p>
        </w:tc>
      </w:tr>
      <w:tr>
        <w:trPr>
          <w:trHeight w:val="3033" w:hRule="atLeast"/>
        </w:trPr>
        <w:tc>
          <w:tcPr>
            <w:tcW w:w="4675" w:type="dxa"/>
          </w:tcPr>
          <w:p>
            <w:pPr>
              <w:pStyle w:val="TableParagraph"/>
              <w:ind w:left="94" w:right="84"/>
              <w:rPr>
                <w:sz w:val="21"/>
              </w:rPr>
            </w:pPr>
            <w:r>
              <w:rPr>
                <w:w w:val="105"/>
                <w:sz w:val="21"/>
              </w:rPr>
              <w:t>(3)</w:t>
            </w:r>
          </w:p>
          <w:p>
            <w:pPr>
              <w:pStyle w:val="TableParagraph"/>
              <w:spacing w:before="138"/>
              <w:ind w:left="94" w:right="85"/>
              <w:rPr>
                <w:sz w:val="21"/>
              </w:rPr>
            </w:pPr>
            <w:r>
              <w:rPr>
                <w:w w:val="105"/>
                <w:sz w:val="21"/>
              </w:rPr>
              <w:t>Maknawiah</w:t>
            </w:r>
          </w:p>
          <w:p>
            <w:pPr>
              <w:pStyle w:val="TableParagraph"/>
              <w:spacing w:before="0"/>
              <w:ind w:right="0"/>
              <w:jc w:val="left"/>
              <w:rPr>
                <w:sz w:val="24"/>
              </w:rPr>
            </w:pPr>
          </w:p>
          <w:p>
            <w:pPr>
              <w:pStyle w:val="TableParagraph"/>
              <w:ind w:right="0"/>
              <w:jc w:val="left"/>
              <w:rPr>
                <w:sz w:val="20"/>
              </w:rPr>
            </w:pPr>
          </w:p>
          <w:p>
            <w:pPr>
              <w:pStyle w:val="TableParagraph"/>
              <w:spacing w:line="376" w:lineRule="auto" w:before="1"/>
              <w:ind w:left="101"/>
              <w:rPr>
                <w:sz w:val="21"/>
              </w:rPr>
            </w:pPr>
            <w:r>
              <w:rPr>
                <w:w w:val="105"/>
                <w:sz w:val="21"/>
              </w:rPr>
              <w:t>“Jalan orang-orang yang telah Engkau beri nikmat kepadanya; bukan (jalan) mereka yang dimurkai (Yahudi); dan bukan (pula jalan) mereka yang sesat (Nasrani).</w:t>
            </w:r>
          </w:p>
        </w:tc>
        <w:tc>
          <w:tcPr>
            <w:tcW w:w="4675" w:type="dxa"/>
          </w:tcPr>
          <w:p>
            <w:pPr>
              <w:pStyle w:val="TableParagraph"/>
              <w:ind w:left="87"/>
              <w:rPr>
                <w:sz w:val="21"/>
              </w:rPr>
            </w:pPr>
            <w:r>
              <w:rPr>
                <w:w w:val="105"/>
                <w:sz w:val="21"/>
              </w:rPr>
              <w:t>(4)</w:t>
            </w:r>
          </w:p>
          <w:p>
            <w:pPr>
              <w:pStyle w:val="TableParagraph"/>
              <w:spacing w:before="138"/>
              <w:ind w:left="87"/>
              <w:rPr>
                <w:sz w:val="21"/>
              </w:rPr>
            </w:pPr>
            <w:r>
              <w:rPr>
                <w:w w:val="105"/>
                <w:sz w:val="21"/>
              </w:rPr>
              <w:t>Tafsiriah</w:t>
            </w:r>
          </w:p>
          <w:p>
            <w:pPr>
              <w:pStyle w:val="TableParagraph"/>
              <w:ind w:right="0"/>
              <w:jc w:val="left"/>
              <w:rPr>
                <w:sz w:val="32"/>
              </w:rPr>
            </w:pPr>
          </w:p>
          <w:p>
            <w:pPr>
              <w:pStyle w:val="TableParagraph"/>
              <w:spacing w:line="380" w:lineRule="atLeast" w:before="0"/>
              <w:ind w:left="123" w:right="121"/>
              <w:rPr>
                <w:sz w:val="21"/>
              </w:rPr>
            </w:pPr>
            <w:r>
              <w:rPr>
                <w:w w:val="105"/>
                <w:sz w:val="21"/>
              </w:rPr>
              <w:t>“Agama yang diikuti oleh orang-orang yang telah Engkau karuniai hidayah Islam sampai mati, bukan agama kaum Yahudi yang dihinakan oleh Allah, dan bukan pula gama kaum Nasrani yang menggingkari kenabian Muhammad</w:t>
            </w:r>
          </w:p>
        </w:tc>
      </w:tr>
    </w:tbl>
    <w:p>
      <w:pPr>
        <w:spacing w:after="0" w:line="380" w:lineRule="atLeast"/>
        <w:rPr>
          <w:sz w:val="21"/>
        </w:rPr>
        <w:sectPr>
          <w:pgSz w:w="12240" w:h="15840"/>
          <w:pgMar w:header="0" w:footer="1060" w:top="1380" w:bottom="1260" w:left="1260" w:right="1320"/>
        </w:sectPr>
      </w:pPr>
    </w:p>
    <w:p>
      <w:pPr>
        <w:pStyle w:val="BodyText"/>
        <w:spacing w:line="360" w:lineRule="auto" w:before="61"/>
        <w:ind w:right="118"/>
        <w:jc w:val="both"/>
      </w:pPr>
      <w:r>
        <w:rPr/>
        <w:t>Pada kolom satu, terasa sekali terjemahan kata per kata dan terasa agak asing bagi pengguna bahasa</w:t>
      </w:r>
      <w:r>
        <w:rPr>
          <w:spacing w:val="-5"/>
        </w:rPr>
        <w:t> </w:t>
      </w:r>
      <w:r>
        <w:rPr/>
        <w:t>Indonesia.</w:t>
      </w:r>
      <w:r>
        <w:rPr>
          <w:spacing w:val="-5"/>
        </w:rPr>
        <w:t> </w:t>
      </w:r>
      <w:r>
        <w:rPr/>
        <w:t>Pada</w:t>
      </w:r>
      <w:r>
        <w:rPr>
          <w:spacing w:val="-4"/>
        </w:rPr>
        <w:t> </w:t>
      </w:r>
      <w:r>
        <w:rPr/>
        <w:t>kolom</w:t>
      </w:r>
      <w:r>
        <w:rPr>
          <w:spacing w:val="-5"/>
        </w:rPr>
        <w:t> </w:t>
      </w:r>
      <w:r>
        <w:rPr/>
        <w:t>dua,</w:t>
      </w:r>
      <w:r>
        <w:rPr>
          <w:spacing w:val="-4"/>
        </w:rPr>
        <w:t> </w:t>
      </w:r>
      <w:r>
        <w:rPr/>
        <w:t>terjemahan</w:t>
      </w:r>
      <w:r>
        <w:rPr>
          <w:spacing w:val="-5"/>
        </w:rPr>
        <w:t> </w:t>
      </w:r>
      <w:r>
        <w:rPr/>
        <w:t>sudah</w:t>
      </w:r>
      <w:r>
        <w:rPr>
          <w:spacing w:val="-5"/>
        </w:rPr>
        <w:t> </w:t>
      </w:r>
      <w:r>
        <w:rPr/>
        <w:t>lebih</w:t>
      </w:r>
      <w:r>
        <w:rPr>
          <w:spacing w:val="-4"/>
        </w:rPr>
        <w:t> </w:t>
      </w:r>
      <w:r>
        <w:rPr/>
        <w:t>baik</w:t>
      </w:r>
      <w:r>
        <w:rPr>
          <w:spacing w:val="-5"/>
        </w:rPr>
        <w:t> </w:t>
      </w:r>
      <w:r>
        <w:rPr/>
        <w:t>dari</w:t>
      </w:r>
      <w:r>
        <w:rPr>
          <w:spacing w:val="-4"/>
        </w:rPr>
        <w:t> </w:t>
      </w:r>
      <w:r>
        <w:rPr/>
        <w:t>kolom</w:t>
      </w:r>
      <w:r>
        <w:rPr>
          <w:spacing w:val="-5"/>
        </w:rPr>
        <w:t> </w:t>
      </w:r>
      <w:r>
        <w:rPr/>
        <w:t>satu,</w:t>
      </w:r>
      <w:r>
        <w:rPr>
          <w:spacing w:val="-4"/>
        </w:rPr>
        <w:t> </w:t>
      </w:r>
      <w:r>
        <w:rPr/>
        <w:t>tetapi</w:t>
      </w:r>
      <w:r>
        <w:rPr>
          <w:spacing w:val="-5"/>
        </w:rPr>
        <w:t> </w:t>
      </w:r>
      <w:r>
        <w:rPr/>
        <w:t>belum</w:t>
      </w:r>
      <w:r>
        <w:rPr>
          <w:spacing w:val="-5"/>
        </w:rPr>
        <w:t> </w:t>
      </w:r>
      <w:r>
        <w:rPr/>
        <w:t>ada penjelasan apa-apa terkait siapa yang dimaksud dalam kata </w:t>
      </w:r>
      <w:r>
        <w:rPr>
          <w:i/>
        </w:rPr>
        <w:t>dimurkai </w:t>
      </w:r>
      <w:r>
        <w:rPr/>
        <w:t>dan kata </w:t>
      </w:r>
      <w:r>
        <w:rPr>
          <w:i/>
        </w:rPr>
        <w:t>sesat</w:t>
      </w:r>
      <w:r>
        <w:rPr/>
        <w:t>. Pada kolom tiga, penjelasan atas dua kata disebutkan, termasuk pemunculan kata </w:t>
      </w:r>
      <w:r>
        <w:rPr>
          <w:i/>
        </w:rPr>
        <w:t>jalan </w:t>
      </w:r>
      <w:r>
        <w:rPr/>
        <w:t>dalam kurung yang merupakan unsur yang dilesapkan dalam Tsu. Pada kolom keempat, penjelasan tidak lagi diapit oleh dua kurung. Ada unsur-unsur tafsir yang dimasukkan dalam terjemahan, yang kadang sebetulnya tidak diperlukan bila hanya menginginkan tahu makna kata dalam Alquran (bukan tafsirnya).</w:t>
      </w:r>
    </w:p>
    <w:p>
      <w:pPr>
        <w:pStyle w:val="BodyText"/>
        <w:spacing w:line="360" w:lineRule="auto" w:before="202"/>
        <w:ind w:right="118" w:firstLine="720"/>
        <w:jc w:val="both"/>
      </w:pPr>
      <w:r>
        <w:rPr/>
        <w:t>Kembali ke pembahasan dasar pada bagian ini yang kemudian memunculkan pertanyaan, benarkah</w:t>
      </w:r>
      <w:r>
        <w:rPr>
          <w:spacing w:val="-5"/>
        </w:rPr>
        <w:t> </w:t>
      </w:r>
      <w:r>
        <w:rPr/>
        <w:t>terjemahan</w:t>
      </w:r>
      <w:r>
        <w:rPr>
          <w:spacing w:val="-5"/>
        </w:rPr>
        <w:t> </w:t>
      </w:r>
      <w:r>
        <w:rPr/>
        <w:t>Kemenag</w:t>
      </w:r>
      <w:r>
        <w:rPr>
          <w:spacing w:val="-4"/>
        </w:rPr>
        <w:t> </w:t>
      </w:r>
      <w:r>
        <w:rPr/>
        <w:t>cenderung</w:t>
      </w:r>
      <w:r>
        <w:rPr>
          <w:spacing w:val="-5"/>
        </w:rPr>
        <w:t> </w:t>
      </w:r>
      <w:r>
        <w:rPr/>
        <w:t>harfiah,</w:t>
      </w:r>
      <w:r>
        <w:rPr>
          <w:spacing w:val="-4"/>
        </w:rPr>
        <w:t> </w:t>
      </w:r>
      <w:r>
        <w:rPr/>
        <w:t>seperti</w:t>
      </w:r>
      <w:r>
        <w:rPr>
          <w:spacing w:val="-5"/>
        </w:rPr>
        <w:t> </w:t>
      </w:r>
      <w:r>
        <w:rPr/>
        <w:t>kritik</w:t>
      </w:r>
      <w:r>
        <w:rPr>
          <w:spacing w:val="-4"/>
        </w:rPr>
        <w:t> </w:t>
      </w:r>
      <w:r>
        <w:rPr/>
        <w:t>yang</w:t>
      </w:r>
      <w:r>
        <w:rPr>
          <w:spacing w:val="-5"/>
        </w:rPr>
        <w:t> </w:t>
      </w:r>
      <w:r>
        <w:rPr/>
        <w:t>dilotarkan</w:t>
      </w:r>
      <w:r>
        <w:rPr>
          <w:spacing w:val="-5"/>
        </w:rPr>
        <w:t> </w:t>
      </w:r>
      <w:r>
        <w:rPr/>
        <w:t>MMI?</w:t>
      </w:r>
      <w:r>
        <w:rPr>
          <w:spacing w:val="-5"/>
        </w:rPr>
        <w:t> </w:t>
      </w:r>
      <w:r>
        <w:rPr/>
        <w:t>Meskipun sudah ada bantahan terkait hal ini yang menyebut bahwa terjemahan Kemenag menggabungkan metode terjemah harfiah dan tafsiriah. Meskipun tidak ada yang salah dalam bantahan ini, tetapi berdasarkan</w:t>
      </w:r>
      <w:r>
        <w:rPr>
          <w:spacing w:val="-12"/>
        </w:rPr>
        <w:t> </w:t>
      </w:r>
      <w:r>
        <w:rPr/>
        <w:t>empat</w:t>
      </w:r>
      <w:r>
        <w:rPr>
          <w:spacing w:val="-12"/>
        </w:rPr>
        <w:t> </w:t>
      </w:r>
      <w:r>
        <w:rPr/>
        <w:t>metode</w:t>
      </w:r>
      <w:r>
        <w:rPr>
          <w:spacing w:val="-13"/>
        </w:rPr>
        <w:t> </w:t>
      </w:r>
      <w:r>
        <w:rPr/>
        <w:t>yang</w:t>
      </w:r>
      <w:r>
        <w:rPr>
          <w:spacing w:val="-12"/>
        </w:rPr>
        <w:t> </w:t>
      </w:r>
      <w:r>
        <w:rPr/>
        <w:t>dijelaskan</w:t>
      </w:r>
      <w:r>
        <w:rPr>
          <w:spacing w:val="-12"/>
        </w:rPr>
        <w:t> </w:t>
      </w:r>
      <w:r>
        <w:rPr/>
        <w:t>di</w:t>
      </w:r>
      <w:r>
        <w:rPr>
          <w:spacing w:val="-12"/>
        </w:rPr>
        <w:t> </w:t>
      </w:r>
      <w:r>
        <w:rPr/>
        <w:t>atas</w:t>
      </w:r>
      <w:r>
        <w:rPr>
          <w:spacing w:val="-12"/>
        </w:rPr>
        <w:t> </w:t>
      </w:r>
      <w:r>
        <w:rPr/>
        <w:t>saya</w:t>
      </w:r>
      <w:r>
        <w:rPr>
          <w:spacing w:val="-13"/>
        </w:rPr>
        <w:t> </w:t>
      </w:r>
      <w:r>
        <w:rPr/>
        <w:t>pribadi</w:t>
      </w:r>
      <w:r>
        <w:rPr>
          <w:spacing w:val="-13"/>
        </w:rPr>
        <w:t> </w:t>
      </w:r>
      <w:r>
        <w:rPr/>
        <w:t>cenderung</w:t>
      </w:r>
      <w:r>
        <w:rPr>
          <w:spacing w:val="-12"/>
        </w:rPr>
        <w:t> </w:t>
      </w:r>
      <w:r>
        <w:rPr/>
        <w:t>untuk</w:t>
      </w:r>
      <w:r>
        <w:rPr>
          <w:spacing w:val="-12"/>
        </w:rPr>
        <w:t> </w:t>
      </w:r>
      <w:r>
        <w:rPr/>
        <w:t>menyebut</w:t>
      </w:r>
      <w:r>
        <w:rPr>
          <w:spacing w:val="-12"/>
        </w:rPr>
        <w:t> </w:t>
      </w:r>
      <w:r>
        <w:rPr/>
        <w:t>metode yang digunakan dalam terjemahan Kemenag adalah metode lafziah-maknawiah-tafsiriah. Terjemahan Kemenag jelas bukan terjamahan harfiah karena bukan terjemahan kata per kata. Terjemahan Kemenag hanya memberi penjelasan tambahan untuk hal-hal yang dirasa penting untuk dijelaskan baik dalam kurung, dalam catatan kaki, maupun penjelasan yang masuk dalam terjemahan tanpa masuk dalam kurung atau catatan</w:t>
      </w:r>
      <w:r>
        <w:rPr>
          <w:spacing w:val="-3"/>
        </w:rPr>
        <w:t> </w:t>
      </w:r>
      <w:r>
        <w:rPr/>
        <w:t>kaki.</w:t>
      </w:r>
    </w:p>
    <w:p>
      <w:pPr>
        <w:pStyle w:val="BodyText"/>
        <w:spacing w:line="360" w:lineRule="auto" w:before="200"/>
        <w:ind w:right="118" w:firstLine="720"/>
        <w:jc w:val="both"/>
      </w:pPr>
      <w:r>
        <w:rPr/>
        <w:t>Oleh</w:t>
      </w:r>
      <w:r>
        <w:rPr>
          <w:spacing w:val="-8"/>
        </w:rPr>
        <w:t> </w:t>
      </w:r>
      <w:r>
        <w:rPr/>
        <w:t>karenanya,</w:t>
      </w:r>
      <w:r>
        <w:rPr>
          <w:spacing w:val="-7"/>
        </w:rPr>
        <w:t> </w:t>
      </w:r>
      <w:r>
        <w:rPr/>
        <w:t>saya</w:t>
      </w:r>
      <w:r>
        <w:rPr>
          <w:spacing w:val="-8"/>
        </w:rPr>
        <w:t> </w:t>
      </w:r>
      <w:r>
        <w:rPr/>
        <w:t>menyimpulkan</w:t>
      </w:r>
      <w:r>
        <w:rPr>
          <w:spacing w:val="-8"/>
        </w:rPr>
        <w:t> </w:t>
      </w:r>
      <w:r>
        <w:rPr/>
        <w:t>bahwa</w:t>
      </w:r>
      <w:r>
        <w:rPr>
          <w:spacing w:val="-7"/>
        </w:rPr>
        <w:t> </w:t>
      </w:r>
      <w:r>
        <w:rPr/>
        <w:t>metode</w:t>
      </w:r>
      <w:r>
        <w:rPr>
          <w:spacing w:val="-8"/>
        </w:rPr>
        <w:t> </w:t>
      </w:r>
      <w:r>
        <w:rPr/>
        <w:t>yang</w:t>
      </w:r>
      <w:r>
        <w:rPr>
          <w:spacing w:val="-7"/>
        </w:rPr>
        <w:t> </w:t>
      </w:r>
      <w:r>
        <w:rPr/>
        <w:t>dipergunakan</w:t>
      </w:r>
      <w:r>
        <w:rPr>
          <w:spacing w:val="-8"/>
        </w:rPr>
        <w:t> </w:t>
      </w:r>
      <w:r>
        <w:rPr/>
        <w:t>dalam</w:t>
      </w:r>
      <w:r>
        <w:rPr>
          <w:spacing w:val="-7"/>
        </w:rPr>
        <w:t> </w:t>
      </w:r>
      <w:r>
        <w:rPr/>
        <w:t>terjemahan Kemenag</w:t>
      </w:r>
      <w:r>
        <w:rPr>
          <w:spacing w:val="-12"/>
        </w:rPr>
        <w:t> </w:t>
      </w:r>
      <w:r>
        <w:rPr/>
        <w:t>adalah</w:t>
      </w:r>
      <w:r>
        <w:rPr>
          <w:spacing w:val="-12"/>
        </w:rPr>
        <w:t> </w:t>
      </w:r>
      <w:r>
        <w:rPr/>
        <w:t>metode</w:t>
      </w:r>
      <w:r>
        <w:rPr>
          <w:spacing w:val="-12"/>
        </w:rPr>
        <w:t> </w:t>
      </w:r>
      <w:r>
        <w:rPr/>
        <w:t>lafziah-maknawiah-tafsiriah.</w:t>
      </w:r>
      <w:r>
        <w:rPr>
          <w:spacing w:val="-11"/>
        </w:rPr>
        <w:t> </w:t>
      </w:r>
      <w:r>
        <w:rPr/>
        <w:t>Dengan</w:t>
      </w:r>
      <w:r>
        <w:rPr>
          <w:spacing w:val="-12"/>
        </w:rPr>
        <w:t> </w:t>
      </w:r>
      <w:r>
        <w:rPr/>
        <w:t>kata</w:t>
      </w:r>
      <w:r>
        <w:rPr>
          <w:spacing w:val="-12"/>
        </w:rPr>
        <w:t> </w:t>
      </w:r>
      <w:r>
        <w:rPr/>
        <w:t>lain,</w:t>
      </w:r>
      <w:r>
        <w:rPr>
          <w:spacing w:val="-11"/>
        </w:rPr>
        <w:t> </w:t>
      </w:r>
      <w:r>
        <w:rPr/>
        <w:t>tim</w:t>
      </w:r>
      <w:r>
        <w:rPr>
          <w:spacing w:val="-12"/>
        </w:rPr>
        <w:t> </w:t>
      </w:r>
      <w:r>
        <w:rPr/>
        <w:t>penyusun</w:t>
      </w:r>
      <w:r>
        <w:rPr>
          <w:spacing w:val="-12"/>
        </w:rPr>
        <w:t> </w:t>
      </w:r>
      <w:r>
        <w:rPr/>
        <w:t>terjemahan Kemenag mengunakan metode eklektik dalam menerjemahan Alquran. Satu waktu</w:t>
      </w:r>
      <w:r>
        <w:rPr>
          <w:spacing w:val="-43"/>
        </w:rPr>
        <w:t> </w:t>
      </w:r>
      <w:r>
        <w:rPr/>
        <w:t>menggunakan metode lafziah dan di waktu yang lain menggunakan maknawiah atau tafsiriah. Namun, pada kesempatan ini saya berharap terjemahan Kemenag terbaru yang akan segera diluncurkan, mulai bergeser untuk sepenuhnya menggunakan metode</w:t>
      </w:r>
      <w:r>
        <w:rPr>
          <w:spacing w:val="-4"/>
        </w:rPr>
        <w:t> </w:t>
      </w:r>
      <w:r>
        <w:rPr/>
        <w:t>maknawiah-tafsiriah.</w:t>
      </w:r>
    </w:p>
    <w:p>
      <w:pPr>
        <w:pStyle w:val="BodyText"/>
        <w:ind w:left="0"/>
        <w:rPr>
          <w:sz w:val="26"/>
        </w:rPr>
      </w:pPr>
    </w:p>
    <w:p>
      <w:pPr>
        <w:pStyle w:val="BodyText"/>
        <w:ind w:left="0"/>
        <w:rPr>
          <w:sz w:val="26"/>
        </w:rPr>
      </w:pPr>
    </w:p>
    <w:p>
      <w:pPr>
        <w:pStyle w:val="Heading1"/>
        <w:jc w:val="both"/>
      </w:pPr>
      <w:r>
        <w:rPr/>
        <w:t>Isu Diksi dalam Terjemahan Alquran?</w:t>
      </w:r>
    </w:p>
    <w:p>
      <w:pPr>
        <w:pStyle w:val="BodyText"/>
        <w:spacing w:before="10"/>
        <w:ind w:left="0"/>
        <w:rPr>
          <w:b/>
          <w:sz w:val="29"/>
        </w:rPr>
      </w:pPr>
    </w:p>
    <w:p>
      <w:pPr>
        <w:pStyle w:val="BodyText"/>
        <w:spacing w:line="360" w:lineRule="auto"/>
        <w:ind w:right="121"/>
        <w:jc w:val="both"/>
      </w:pPr>
      <w:r>
        <w:rPr/>
        <w:t>Dalam </w:t>
      </w:r>
      <w:r>
        <w:rPr>
          <w:i/>
        </w:rPr>
        <w:t>Kamus Besar Bahasa Indonesia Edisi Kelima Daring </w:t>
      </w:r>
      <w:r>
        <w:rPr/>
        <w:t>(2016), diksi didefinisikan sebagai “pilihan kata yang tepat dan selaras (dalam penggunaannya) untuk mengungkapkan gagasan sehingga</w:t>
      </w:r>
      <w:r>
        <w:rPr>
          <w:spacing w:val="-7"/>
        </w:rPr>
        <w:t> </w:t>
      </w:r>
      <w:r>
        <w:rPr/>
        <w:t>diperoleh</w:t>
      </w:r>
      <w:r>
        <w:rPr>
          <w:spacing w:val="-6"/>
        </w:rPr>
        <w:t> </w:t>
      </w:r>
      <w:r>
        <w:rPr/>
        <w:t>efek</w:t>
      </w:r>
      <w:r>
        <w:rPr>
          <w:spacing w:val="-7"/>
        </w:rPr>
        <w:t> </w:t>
      </w:r>
      <w:r>
        <w:rPr/>
        <w:t>tertentu</w:t>
      </w:r>
      <w:r>
        <w:rPr>
          <w:spacing w:val="-6"/>
        </w:rPr>
        <w:t> </w:t>
      </w:r>
      <w:r>
        <w:rPr/>
        <w:t>(seperti</w:t>
      </w:r>
      <w:r>
        <w:rPr>
          <w:spacing w:val="-7"/>
        </w:rPr>
        <w:t> </w:t>
      </w:r>
      <w:r>
        <w:rPr/>
        <w:t>yang</w:t>
      </w:r>
      <w:r>
        <w:rPr>
          <w:spacing w:val="-7"/>
        </w:rPr>
        <w:t> </w:t>
      </w:r>
      <w:r>
        <w:rPr/>
        <w:t>diharapkan)”.</w:t>
      </w:r>
      <w:r>
        <w:rPr>
          <w:spacing w:val="-6"/>
        </w:rPr>
        <w:t> </w:t>
      </w:r>
      <w:r>
        <w:rPr/>
        <w:t>Untuk</w:t>
      </w:r>
      <w:r>
        <w:rPr>
          <w:spacing w:val="-7"/>
        </w:rPr>
        <w:t> </w:t>
      </w:r>
      <w:r>
        <w:rPr/>
        <w:t>menghasilkan</w:t>
      </w:r>
      <w:r>
        <w:rPr>
          <w:spacing w:val="-6"/>
        </w:rPr>
        <w:t> </w:t>
      </w:r>
      <w:r>
        <w:rPr/>
        <w:t>diksi</w:t>
      </w:r>
      <w:r>
        <w:rPr>
          <w:spacing w:val="-7"/>
        </w:rPr>
        <w:t> </w:t>
      </w:r>
      <w:r>
        <w:rPr/>
        <w:t>yang</w:t>
      </w:r>
      <w:r>
        <w:rPr>
          <w:spacing w:val="-6"/>
        </w:rPr>
        <w:t> </w:t>
      </w:r>
      <w:r>
        <w:rPr/>
        <w:t>tepat</w:t>
      </w:r>
    </w:p>
    <w:p>
      <w:pPr>
        <w:spacing w:after="0" w:line="360" w:lineRule="auto"/>
        <w:jc w:val="both"/>
        <w:sectPr>
          <w:pgSz w:w="12240" w:h="15840"/>
          <w:pgMar w:header="0" w:footer="1060" w:top="1380" w:bottom="1260" w:left="1260" w:right="1320"/>
        </w:sectPr>
      </w:pPr>
    </w:p>
    <w:p>
      <w:pPr>
        <w:pStyle w:val="BodyText"/>
        <w:spacing w:line="357" w:lineRule="auto" w:before="61"/>
        <w:ind w:right="121"/>
        <w:jc w:val="both"/>
      </w:pPr>
      <w:r>
        <w:rPr/>
        <w:t>dan selaras, ada lima tingkat yang harus dipertimbangkan dalam memilih diksi pada suatu kerja penerjemahan (Hidayatullah, 2014:71). Kelimat tingkat itu seperti literal, sintaktikal,</w:t>
      </w:r>
      <w:r>
        <w:rPr>
          <w:spacing w:val="-34"/>
        </w:rPr>
        <w:t> </w:t>
      </w:r>
      <w:r>
        <w:rPr/>
        <w:t>idiomatikal, etikal, dan</w:t>
      </w:r>
      <w:r>
        <w:rPr>
          <w:spacing w:val="-1"/>
        </w:rPr>
        <w:t> </w:t>
      </w:r>
      <w:r>
        <w:rPr/>
        <w:t>estetikal.</w:t>
      </w:r>
    </w:p>
    <w:p>
      <w:pPr>
        <w:pStyle w:val="BodyText"/>
        <w:spacing w:line="360" w:lineRule="auto" w:before="207"/>
        <w:ind w:right="121" w:firstLine="720"/>
        <w:jc w:val="both"/>
      </w:pPr>
      <w:r>
        <w:rPr/>
        <w:t>Pertimbangan literal didasarkan pada lingkungan makna leksikal berdasarkan koteks dan konteksnya, tidak semata-mata hanya memperhatikan makna kata tersebut di kamus. Contohnya kata</w:t>
      </w:r>
      <w:r>
        <w:rPr>
          <w:spacing w:val="-6"/>
        </w:rPr>
        <w:t> </w:t>
      </w:r>
      <w:r>
        <w:rPr>
          <w:rtl/>
        </w:rPr>
        <w:t>ﺧﺒﺰ</w:t>
      </w:r>
      <w:r>
        <w:rPr/>
        <w:t>.</w:t>
      </w:r>
      <w:r>
        <w:rPr>
          <w:spacing w:val="-6"/>
        </w:rPr>
        <w:t> </w:t>
      </w:r>
      <w:r>
        <w:rPr/>
        <w:t>Bila</w:t>
      </w:r>
      <w:r>
        <w:rPr>
          <w:spacing w:val="-5"/>
        </w:rPr>
        <w:t> </w:t>
      </w:r>
      <w:r>
        <w:rPr/>
        <w:t>kata</w:t>
      </w:r>
      <w:r>
        <w:rPr>
          <w:spacing w:val="-6"/>
        </w:rPr>
        <w:t> </w:t>
      </w:r>
      <w:r>
        <w:rPr/>
        <w:t>ini</w:t>
      </w:r>
      <w:r>
        <w:rPr>
          <w:spacing w:val="-5"/>
        </w:rPr>
        <w:t> </w:t>
      </w:r>
      <w:r>
        <w:rPr/>
        <w:t>diartikan</w:t>
      </w:r>
      <w:r>
        <w:rPr>
          <w:spacing w:val="-6"/>
        </w:rPr>
        <w:t> </w:t>
      </w:r>
      <w:r>
        <w:rPr/>
        <w:t>sesuai</w:t>
      </w:r>
      <w:r>
        <w:rPr>
          <w:spacing w:val="-5"/>
        </w:rPr>
        <w:t> </w:t>
      </w:r>
      <w:r>
        <w:rPr/>
        <w:t>padanan</w:t>
      </w:r>
      <w:r>
        <w:rPr>
          <w:spacing w:val="-6"/>
        </w:rPr>
        <w:t> </w:t>
      </w:r>
      <w:r>
        <w:rPr/>
        <w:t>yang</w:t>
      </w:r>
      <w:r>
        <w:rPr>
          <w:spacing w:val="-5"/>
        </w:rPr>
        <w:t> </w:t>
      </w:r>
      <w:r>
        <w:rPr/>
        <w:t>tersedia</w:t>
      </w:r>
      <w:r>
        <w:rPr>
          <w:spacing w:val="-6"/>
        </w:rPr>
        <w:t> </w:t>
      </w:r>
      <w:r>
        <w:rPr/>
        <w:t>di</w:t>
      </w:r>
      <w:r>
        <w:rPr>
          <w:spacing w:val="-5"/>
        </w:rPr>
        <w:t> </w:t>
      </w:r>
      <w:r>
        <w:rPr/>
        <w:t>kamus,</w:t>
      </w:r>
      <w:r>
        <w:rPr>
          <w:spacing w:val="-6"/>
        </w:rPr>
        <w:t> </w:t>
      </w:r>
      <w:r>
        <w:rPr/>
        <w:t>maka</w:t>
      </w:r>
      <w:r>
        <w:rPr>
          <w:spacing w:val="-5"/>
        </w:rPr>
        <w:t> </w:t>
      </w:r>
      <w:r>
        <w:rPr/>
        <w:t>artinya</w:t>
      </w:r>
      <w:r>
        <w:rPr>
          <w:spacing w:val="-6"/>
        </w:rPr>
        <w:t> </w:t>
      </w:r>
      <w:r>
        <w:rPr/>
        <w:t>adalah</w:t>
      </w:r>
      <w:r>
        <w:rPr>
          <w:spacing w:val="-6"/>
        </w:rPr>
        <w:t> </w:t>
      </w:r>
      <w:r>
        <w:rPr/>
        <w:t>‘roti’, yang dalam bahasa Indonesia mempunyai komponen makna [+ mewah]. Padahal, pada beberapa kasus dalam teks klasik Arab, khususnya bidang tasawuf, kata ini justru mengandung komponen makna [- mewah]. Karenanya, kata ini harus diterjemahkan dengan </w:t>
      </w:r>
      <w:r>
        <w:rPr>
          <w:i/>
        </w:rPr>
        <w:t>roti</w:t>
      </w:r>
      <w:r>
        <w:rPr>
          <w:i/>
          <w:spacing w:val="-11"/>
        </w:rPr>
        <w:t> </w:t>
      </w:r>
      <w:r>
        <w:rPr>
          <w:i/>
        </w:rPr>
        <w:t>kering/murah</w:t>
      </w:r>
      <w:r>
        <w:rPr/>
        <w:t>.</w:t>
      </w:r>
    </w:p>
    <w:p>
      <w:pPr>
        <w:pStyle w:val="BodyText"/>
        <w:spacing w:line="360" w:lineRule="auto" w:before="204"/>
        <w:ind w:right="121" w:firstLine="720"/>
        <w:jc w:val="both"/>
      </w:pPr>
      <w:r>
        <w:rPr/>
        <w:t>Pertimbangan sintaktikal didasarkan pada susunan tata bahasa dalam bahasa sumber dengan memperhatikan lingkungan gramatikalnya. Ini seperti pada kasus </w:t>
      </w:r>
      <w:r>
        <w:rPr>
          <w:rtl/>
        </w:rPr>
        <w:t>واﻟﻨﯿﻞ</w:t>
      </w:r>
      <w:r>
        <w:rPr/>
        <w:t> </w:t>
      </w:r>
      <w:r>
        <w:rPr>
          <w:rtl/>
        </w:rPr>
        <w:t>ﺳﺮت</w:t>
      </w:r>
      <w:r>
        <w:rPr/>
        <w:t>. Bila klausa ini diartikan tidak dengan memperhatikan lingkungan gramatikalnya, maka penerjemahan dari kalimat itu adalah </w:t>
      </w:r>
      <w:r>
        <w:rPr>
          <w:i/>
        </w:rPr>
        <w:t>saya berjalan dan Nil</w:t>
      </w:r>
      <w:r>
        <w:rPr/>
        <w:t>. Padahal, pesan yang hendak disampaikan pada kalimat itu</w:t>
      </w:r>
      <w:r>
        <w:rPr>
          <w:spacing w:val="-6"/>
        </w:rPr>
        <w:t> </w:t>
      </w:r>
      <w:r>
        <w:rPr/>
        <w:t>adalah</w:t>
      </w:r>
      <w:r>
        <w:rPr>
          <w:spacing w:val="-5"/>
        </w:rPr>
        <w:t> </w:t>
      </w:r>
      <w:r>
        <w:rPr>
          <w:i/>
        </w:rPr>
        <w:t>saya</w:t>
      </w:r>
      <w:r>
        <w:rPr>
          <w:i/>
          <w:spacing w:val="-5"/>
        </w:rPr>
        <w:t> </w:t>
      </w:r>
      <w:r>
        <w:rPr>
          <w:i/>
        </w:rPr>
        <w:t>berjalan</w:t>
      </w:r>
      <w:r>
        <w:rPr>
          <w:i/>
          <w:spacing w:val="-6"/>
        </w:rPr>
        <w:t> </w:t>
      </w:r>
      <w:r>
        <w:rPr>
          <w:i/>
        </w:rPr>
        <w:t>beriringan</w:t>
      </w:r>
      <w:r>
        <w:rPr>
          <w:i/>
          <w:spacing w:val="-5"/>
        </w:rPr>
        <w:t> </w:t>
      </w:r>
      <w:r>
        <w:rPr>
          <w:i/>
        </w:rPr>
        <w:t>dengan</w:t>
      </w:r>
      <w:r>
        <w:rPr>
          <w:i/>
          <w:spacing w:val="-5"/>
        </w:rPr>
        <w:t> </w:t>
      </w:r>
      <w:r>
        <w:rPr>
          <w:i/>
        </w:rPr>
        <w:t>aliran</w:t>
      </w:r>
      <w:r>
        <w:rPr>
          <w:i/>
          <w:spacing w:val="-6"/>
        </w:rPr>
        <w:t> </w:t>
      </w:r>
      <w:r>
        <w:rPr>
          <w:i/>
        </w:rPr>
        <w:t>Sungai</w:t>
      </w:r>
      <w:r>
        <w:rPr>
          <w:i/>
          <w:spacing w:val="-5"/>
        </w:rPr>
        <w:t> </w:t>
      </w:r>
      <w:r>
        <w:rPr>
          <w:i/>
        </w:rPr>
        <w:t>Nil</w:t>
      </w:r>
      <w:r>
        <w:rPr/>
        <w:t>.</w:t>
      </w:r>
      <w:r>
        <w:rPr>
          <w:spacing w:val="-5"/>
        </w:rPr>
        <w:t> </w:t>
      </w:r>
      <w:r>
        <w:rPr/>
        <w:t>Diartikan</w:t>
      </w:r>
      <w:r>
        <w:rPr>
          <w:spacing w:val="-6"/>
        </w:rPr>
        <w:t> </w:t>
      </w:r>
      <w:r>
        <w:rPr/>
        <w:t>demikian</w:t>
      </w:r>
      <w:r>
        <w:rPr>
          <w:spacing w:val="-5"/>
        </w:rPr>
        <w:t> </w:t>
      </w:r>
      <w:r>
        <w:rPr/>
        <w:t>karena</w:t>
      </w:r>
      <w:r>
        <w:rPr>
          <w:spacing w:val="-5"/>
        </w:rPr>
        <w:t> </w:t>
      </w:r>
      <w:r>
        <w:rPr/>
        <w:t>fungsi</w:t>
      </w:r>
      <w:r>
        <w:rPr>
          <w:spacing w:val="-6"/>
        </w:rPr>
        <w:t> </w:t>
      </w:r>
      <w:r>
        <w:rPr>
          <w:rtl/>
        </w:rPr>
        <w:t>و</w:t>
      </w:r>
      <w:r>
        <w:rPr/>
        <w:t> di situ sebagai </w:t>
      </w:r>
      <w:r>
        <w:rPr>
          <w:i/>
        </w:rPr>
        <w:t>waw ma'iyyah </w:t>
      </w:r>
      <w:r>
        <w:rPr/>
        <w:t>yang mempunya arti</w:t>
      </w:r>
      <w:r>
        <w:rPr>
          <w:spacing w:val="-4"/>
        </w:rPr>
        <w:t> </w:t>
      </w:r>
      <w:r>
        <w:rPr/>
        <w:t>‘bersama’</w:t>
      </w:r>
      <w:r>
        <w:rPr/>
        <w:t>.</w:t>
      </w:r>
    </w:p>
    <w:p>
      <w:pPr>
        <w:pStyle w:val="BodyText"/>
        <w:spacing w:line="360" w:lineRule="auto" w:before="200"/>
        <w:ind w:right="121" w:firstLine="720"/>
        <w:jc w:val="both"/>
      </w:pPr>
      <w:r>
        <w:rPr/>
        <w:t>Pertimbangan</w:t>
      </w:r>
      <w:r>
        <w:rPr>
          <w:spacing w:val="-17"/>
        </w:rPr>
        <w:t> </w:t>
      </w:r>
      <w:r>
        <w:rPr/>
        <w:t>idiomatikal</w:t>
      </w:r>
      <w:r>
        <w:rPr>
          <w:spacing w:val="-17"/>
        </w:rPr>
        <w:t> </w:t>
      </w:r>
      <w:r>
        <w:rPr/>
        <w:t>didasarkan</w:t>
      </w:r>
      <w:r>
        <w:rPr>
          <w:spacing w:val="-17"/>
        </w:rPr>
        <w:t> </w:t>
      </w:r>
      <w:r>
        <w:rPr/>
        <w:t>pada</w:t>
      </w:r>
      <w:r>
        <w:rPr>
          <w:spacing w:val="-17"/>
        </w:rPr>
        <w:t> </w:t>
      </w:r>
      <w:r>
        <w:rPr/>
        <w:t>kesepadanan</w:t>
      </w:r>
      <w:r>
        <w:rPr>
          <w:spacing w:val="-17"/>
        </w:rPr>
        <w:t> </w:t>
      </w:r>
      <w:r>
        <w:rPr/>
        <w:t>idiom</w:t>
      </w:r>
      <w:r>
        <w:rPr>
          <w:spacing w:val="-17"/>
        </w:rPr>
        <w:t> </w:t>
      </w:r>
      <w:r>
        <w:rPr/>
        <w:t>pada</w:t>
      </w:r>
      <w:r>
        <w:rPr>
          <w:spacing w:val="-17"/>
        </w:rPr>
        <w:t> </w:t>
      </w:r>
      <w:r>
        <w:rPr/>
        <w:t>bahasa</w:t>
      </w:r>
      <w:r>
        <w:rPr>
          <w:spacing w:val="-16"/>
        </w:rPr>
        <w:t> </w:t>
      </w:r>
      <w:r>
        <w:rPr/>
        <w:t>sasaran,</w:t>
      </w:r>
      <w:r>
        <w:rPr>
          <w:spacing w:val="-16"/>
        </w:rPr>
        <w:t> </w:t>
      </w:r>
      <w:r>
        <w:rPr/>
        <w:t>seperti pada</w:t>
      </w:r>
      <w:r>
        <w:rPr>
          <w:spacing w:val="-29"/>
        </w:rPr>
        <w:t> </w:t>
      </w:r>
      <w:r>
        <w:rPr/>
        <w:t>contoh</w:t>
      </w:r>
      <w:r>
        <w:rPr>
          <w:spacing w:val="-29"/>
        </w:rPr>
        <w:t> </w:t>
      </w:r>
      <w:r>
        <w:rPr/>
        <w:t>peribahasa</w:t>
      </w:r>
      <w:r>
        <w:rPr>
          <w:spacing w:val="-28"/>
        </w:rPr>
        <w:t> </w:t>
      </w:r>
      <w:r>
        <w:rPr/>
        <w:t>berikut:</w:t>
      </w:r>
      <w:r>
        <w:rPr>
          <w:rtl/>
        </w:rPr>
        <w:t>ﻟﺴﺎﻧﮫ</w:t>
      </w:r>
      <w:r>
        <w:rPr>
          <w:spacing w:val="-29"/>
        </w:rPr>
        <w:t> </w:t>
      </w:r>
      <w:r>
        <w:rPr>
          <w:rtl/>
        </w:rPr>
        <w:t>طﺎل</w:t>
      </w:r>
      <w:r>
        <w:rPr>
          <w:spacing w:val="-29"/>
        </w:rPr>
        <w:t> </w:t>
      </w:r>
      <w:r>
        <w:rPr>
          <w:rtl/>
        </w:rPr>
        <w:t>ﺣﺠﺘﮫ</w:t>
      </w:r>
      <w:r>
        <w:rPr>
          <w:spacing w:val="-28"/>
        </w:rPr>
        <w:t> </w:t>
      </w:r>
      <w:r>
        <w:rPr>
          <w:rtl/>
        </w:rPr>
        <w:t>ﻗﺼﺮت</w:t>
      </w:r>
      <w:r>
        <w:rPr>
          <w:spacing w:val="-29"/>
        </w:rPr>
        <w:t> </w:t>
      </w:r>
      <w:r>
        <w:rPr>
          <w:rtl/>
        </w:rPr>
        <w:t>ﻣﻦ</w:t>
      </w:r>
      <w:r>
        <w:rPr/>
        <w:t>.</w:t>
      </w:r>
      <w:r>
        <w:rPr>
          <w:spacing w:val="-29"/>
        </w:rPr>
        <w:t> </w:t>
      </w:r>
      <w:r>
        <w:rPr/>
        <w:t>Peribahasa</w:t>
      </w:r>
      <w:r>
        <w:rPr>
          <w:spacing w:val="-29"/>
        </w:rPr>
        <w:t> </w:t>
      </w:r>
      <w:r>
        <w:rPr/>
        <w:t>dalam</w:t>
      </w:r>
      <w:r>
        <w:rPr>
          <w:spacing w:val="-28"/>
        </w:rPr>
        <w:t> </w:t>
      </w:r>
      <w:r>
        <w:rPr/>
        <w:t>bahasa</w:t>
      </w:r>
      <w:r>
        <w:rPr>
          <w:spacing w:val="-29"/>
        </w:rPr>
        <w:t> </w:t>
      </w:r>
      <w:r>
        <w:rPr/>
        <w:t>Arab</w:t>
      </w:r>
      <w:r>
        <w:rPr>
          <w:spacing w:val="-29"/>
        </w:rPr>
        <w:t> </w:t>
      </w:r>
      <w:r>
        <w:rPr/>
        <w:t>tersebut</w:t>
      </w:r>
      <w:r>
        <w:rPr>
          <w:spacing w:val="-29"/>
        </w:rPr>
        <w:t> </w:t>
      </w:r>
      <w:r>
        <w:rPr>
          <w:spacing w:val="-14"/>
        </w:rPr>
        <w:t>bila </w:t>
      </w:r>
      <w:r>
        <w:rPr/>
        <w:t>dimaknai</w:t>
      </w:r>
      <w:r>
        <w:rPr>
          <w:spacing w:val="-16"/>
        </w:rPr>
        <w:t> </w:t>
      </w:r>
      <w:r>
        <w:rPr/>
        <w:t>tanpa</w:t>
      </w:r>
      <w:r>
        <w:rPr>
          <w:spacing w:val="-16"/>
        </w:rPr>
        <w:t> </w:t>
      </w:r>
      <w:r>
        <w:rPr/>
        <w:t>memperhatikan</w:t>
      </w:r>
      <w:r>
        <w:rPr>
          <w:spacing w:val="-16"/>
        </w:rPr>
        <w:t> </w:t>
      </w:r>
      <w:r>
        <w:rPr/>
        <w:t>aspek</w:t>
      </w:r>
      <w:r>
        <w:rPr>
          <w:spacing w:val="-16"/>
        </w:rPr>
        <w:t> </w:t>
      </w:r>
      <w:r>
        <w:rPr/>
        <w:t>keperibahasaan</w:t>
      </w:r>
      <w:r>
        <w:rPr>
          <w:spacing w:val="-16"/>
        </w:rPr>
        <w:t> </w:t>
      </w:r>
      <w:r>
        <w:rPr/>
        <w:t>dari</w:t>
      </w:r>
      <w:r>
        <w:rPr>
          <w:spacing w:val="-15"/>
        </w:rPr>
        <w:t> </w:t>
      </w:r>
      <w:r>
        <w:rPr/>
        <w:t>ungkapan</w:t>
      </w:r>
      <w:r>
        <w:rPr>
          <w:spacing w:val="-15"/>
        </w:rPr>
        <w:t> </w:t>
      </w:r>
      <w:r>
        <w:rPr/>
        <w:t>tersebut,</w:t>
      </w:r>
      <w:r>
        <w:rPr>
          <w:spacing w:val="-15"/>
        </w:rPr>
        <w:t> </w:t>
      </w:r>
      <w:r>
        <w:rPr/>
        <w:t>maka</w:t>
      </w:r>
      <w:r>
        <w:rPr>
          <w:spacing w:val="-16"/>
        </w:rPr>
        <w:t> </w:t>
      </w:r>
      <w:r>
        <w:rPr/>
        <w:t>penerjemahan yang</w:t>
      </w:r>
      <w:r>
        <w:rPr>
          <w:spacing w:val="-16"/>
        </w:rPr>
        <w:t> </w:t>
      </w:r>
      <w:r>
        <w:rPr/>
        <w:t>didapat</w:t>
      </w:r>
      <w:r>
        <w:rPr>
          <w:spacing w:val="-16"/>
        </w:rPr>
        <w:t> </w:t>
      </w:r>
      <w:r>
        <w:rPr/>
        <w:t>adalah</w:t>
      </w:r>
      <w:r>
        <w:rPr>
          <w:spacing w:val="-14"/>
        </w:rPr>
        <w:t> </w:t>
      </w:r>
      <w:r>
        <w:rPr>
          <w:i/>
        </w:rPr>
        <w:t>orang</w:t>
      </w:r>
      <w:r>
        <w:rPr>
          <w:i/>
          <w:spacing w:val="-16"/>
        </w:rPr>
        <w:t> </w:t>
      </w:r>
      <w:r>
        <w:rPr>
          <w:i/>
        </w:rPr>
        <w:t>yang</w:t>
      </w:r>
      <w:r>
        <w:rPr>
          <w:i/>
          <w:spacing w:val="-16"/>
        </w:rPr>
        <w:t> </w:t>
      </w:r>
      <w:r>
        <w:rPr>
          <w:i/>
        </w:rPr>
        <w:t>pendek</w:t>
      </w:r>
      <w:r>
        <w:rPr>
          <w:i/>
          <w:spacing w:val="-15"/>
        </w:rPr>
        <w:t> </w:t>
      </w:r>
      <w:r>
        <w:rPr>
          <w:i/>
        </w:rPr>
        <w:t>argumennya,</w:t>
      </w:r>
      <w:r>
        <w:rPr>
          <w:i/>
          <w:spacing w:val="-16"/>
        </w:rPr>
        <w:t> </w:t>
      </w:r>
      <w:r>
        <w:rPr>
          <w:i/>
        </w:rPr>
        <w:t>maka</w:t>
      </w:r>
      <w:r>
        <w:rPr>
          <w:i/>
          <w:spacing w:val="-16"/>
        </w:rPr>
        <w:t> </w:t>
      </w:r>
      <w:r>
        <w:rPr>
          <w:i/>
        </w:rPr>
        <w:t>panjang</w:t>
      </w:r>
      <w:r>
        <w:rPr>
          <w:i/>
          <w:spacing w:val="-15"/>
        </w:rPr>
        <w:t> </w:t>
      </w:r>
      <w:r>
        <w:rPr>
          <w:i/>
        </w:rPr>
        <w:t>lisannya</w:t>
      </w:r>
      <w:r>
        <w:rPr/>
        <w:t>.</w:t>
      </w:r>
      <w:r>
        <w:rPr>
          <w:spacing w:val="-16"/>
        </w:rPr>
        <w:t> </w:t>
      </w:r>
      <w:r>
        <w:rPr/>
        <w:t>Padahal,</w:t>
      </w:r>
      <w:r>
        <w:rPr>
          <w:spacing w:val="-16"/>
        </w:rPr>
        <w:t> </w:t>
      </w:r>
      <w:r>
        <w:rPr/>
        <w:t>pesan</w:t>
      </w:r>
      <w:r>
        <w:rPr>
          <w:spacing w:val="-15"/>
        </w:rPr>
        <w:t> </w:t>
      </w:r>
      <w:r>
        <w:rPr/>
        <w:t>yang hendak</w:t>
      </w:r>
      <w:r>
        <w:rPr>
          <w:spacing w:val="-17"/>
        </w:rPr>
        <w:t> </w:t>
      </w:r>
      <w:r>
        <w:rPr/>
        <w:t>dinyatakan</w:t>
      </w:r>
      <w:r>
        <w:rPr>
          <w:spacing w:val="-17"/>
        </w:rPr>
        <w:t> </w:t>
      </w:r>
      <w:r>
        <w:rPr/>
        <w:t>oleh</w:t>
      </w:r>
      <w:r>
        <w:rPr>
          <w:spacing w:val="-17"/>
        </w:rPr>
        <w:t> </w:t>
      </w:r>
      <w:r>
        <w:rPr/>
        <w:t>ungkapan</w:t>
      </w:r>
      <w:r>
        <w:rPr>
          <w:spacing w:val="-16"/>
        </w:rPr>
        <w:t> </w:t>
      </w:r>
      <w:r>
        <w:rPr/>
        <w:t>itu</w:t>
      </w:r>
      <w:r>
        <w:rPr>
          <w:spacing w:val="-17"/>
        </w:rPr>
        <w:t> </w:t>
      </w:r>
      <w:r>
        <w:rPr/>
        <w:t>setara</w:t>
      </w:r>
      <w:r>
        <w:rPr>
          <w:spacing w:val="-17"/>
        </w:rPr>
        <w:t> </w:t>
      </w:r>
      <w:r>
        <w:rPr/>
        <w:t>dengan</w:t>
      </w:r>
      <w:r>
        <w:rPr>
          <w:spacing w:val="-17"/>
        </w:rPr>
        <w:t> </w:t>
      </w:r>
      <w:r>
        <w:rPr/>
        <w:t>ungkapan</w:t>
      </w:r>
      <w:r>
        <w:rPr>
          <w:spacing w:val="-16"/>
        </w:rPr>
        <w:t> </w:t>
      </w:r>
      <w:r>
        <w:rPr/>
        <w:t>dalam</w:t>
      </w:r>
      <w:r>
        <w:rPr>
          <w:spacing w:val="-17"/>
        </w:rPr>
        <w:t> </w:t>
      </w:r>
      <w:r>
        <w:rPr/>
        <w:t>bahasa</w:t>
      </w:r>
      <w:r>
        <w:rPr>
          <w:spacing w:val="-17"/>
        </w:rPr>
        <w:t> </w:t>
      </w:r>
      <w:r>
        <w:rPr/>
        <w:t>Indonesia</w:t>
      </w:r>
      <w:r>
        <w:rPr>
          <w:spacing w:val="-16"/>
        </w:rPr>
        <w:t> </w:t>
      </w:r>
      <w:r>
        <w:rPr>
          <w:i/>
        </w:rPr>
        <w:t>tong</w:t>
      </w:r>
      <w:r>
        <w:rPr>
          <w:i/>
          <w:spacing w:val="-16"/>
        </w:rPr>
        <w:t> </w:t>
      </w:r>
      <w:r>
        <w:rPr>
          <w:i/>
        </w:rPr>
        <w:t>kosong nyaring</w:t>
      </w:r>
      <w:r>
        <w:rPr>
          <w:i/>
          <w:spacing w:val="-1"/>
        </w:rPr>
        <w:t> </w:t>
      </w:r>
      <w:r>
        <w:rPr>
          <w:i/>
        </w:rPr>
        <w:t>bunyinya</w:t>
      </w:r>
      <w:r>
        <w:rPr/>
        <w:t>.</w:t>
      </w:r>
    </w:p>
    <w:p>
      <w:pPr>
        <w:pStyle w:val="BodyText"/>
        <w:spacing w:line="357" w:lineRule="auto" w:before="199"/>
        <w:ind w:right="121" w:firstLine="720"/>
        <w:jc w:val="both"/>
      </w:pPr>
      <w:r>
        <w:rPr/>
        <w:t>Pertimbangan estitikal didasarkan pada pertimbangan mutu kesastraan, seperti konotasi dan</w:t>
      </w:r>
      <w:r>
        <w:rPr>
          <w:spacing w:val="-6"/>
        </w:rPr>
        <w:t> </w:t>
      </w:r>
      <w:r>
        <w:rPr/>
        <w:t>irama,</w:t>
      </w:r>
      <w:r>
        <w:rPr>
          <w:spacing w:val="-6"/>
        </w:rPr>
        <w:t> </w:t>
      </w:r>
      <w:r>
        <w:rPr/>
        <w:t>tentu</w:t>
      </w:r>
      <w:r>
        <w:rPr>
          <w:spacing w:val="-6"/>
        </w:rPr>
        <w:t> </w:t>
      </w:r>
      <w:r>
        <w:rPr/>
        <w:t>saja</w:t>
      </w:r>
      <w:r>
        <w:rPr>
          <w:spacing w:val="-5"/>
        </w:rPr>
        <w:t> </w:t>
      </w:r>
      <w:r>
        <w:rPr/>
        <w:t>sebisa</w:t>
      </w:r>
      <w:r>
        <w:rPr>
          <w:spacing w:val="-6"/>
        </w:rPr>
        <w:t> </w:t>
      </w:r>
      <w:r>
        <w:rPr/>
        <w:t>mungkin</w:t>
      </w:r>
      <w:r>
        <w:rPr>
          <w:spacing w:val="-6"/>
        </w:rPr>
        <w:t> </w:t>
      </w:r>
      <w:r>
        <w:rPr/>
        <w:t>setia</w:t>
      </w:r>
      <w:r>
        <w:rPr>
          <w:spacing w:val="-5"/>
        </w:rPr>
        <w:t> </w:t>
      </w:r>
      <w:r>
        <w:rPr/>
        <w:t>dengan</w:t>
      </w:r>
      <w:r>
        <w:rPr>
          <w:spacing w:val="-6"/>
        </w:rPr>
        <w:t> </w:t>
      </w:r>
      <w:r>
        <w:rPr/>
        <w:t>mutu</w:t>
      </w:r>
      <w:r>
        <w:rPr>
          <w:spacing w:val="-6"/>
        </w:rPr>
        <w:t> </w:t>
      </w:r>
      <w:r>
        <w:rPr/>
        <w:t>kesastraan</w:t>
      </w:r>
      <w:r>
        <w:rPr>
          <w:spacing w:val="-5"/>
        </w:rPr>
        <w:t> </w:t>
      </w:r>
      <w:r>
        <w:rPr/>
        <w:t>naskah</w:t>
      </w:r>
      <w:r>
        <w:rPr>
          <w:spacing w:val="-6"/>
        </w:rPr>
        <w:t> </w:t>
      </w:r>
      <w:r>
        <w:rPr/>
        <w:t>asli,</w:t>
      </w:r>
      <w:r>
        <w:rPr>
          <w:spacing w:val="-6"/>
        </w:rPr>
        <w:t> </w:t>
      </w:r>
      <w:r>
        <w:rPr/>
        <w:t>seperti</w:t>
      </w:r>
      <w:r>
        <w:rPr>
          <w:spacing w:val="-6"/>
        </w:rPr>
        <w:t> </w:t>
      </w:r>
      <w:r>
        <w:rPr/>
        <w:t>pada</w:t>
      </w:r>
      <w:r>
        <w:rPr>
          <w:spacing w:val="-5"/>
        </w:rPr>
        <w:t> </w:t>
      </w:r>
      <w:r>
        <w:rPr/>
        <w:t>kasus berikut:</w:t>
      </w:r>
    </w:p>
    <w:p>
      <w:pPr>
        <w:pStyle w:val="BodyText"/>
        <w:bidi/>
        <w:spacing w:line="360" w:lineRule="auto" w:before="206"/>
        <w:ind w:left="3726" w:right="3788"/>
        <w:jc w:val="center"/>
      </w:pPr>
      <w:r>
        <w:rPr>
          <w:rtl/>
        </w:rPr>
        <w:t>ﺷﻜﻮت إﻟﻲ وﻛﯿﻊ ﺳﻮء ﺣﻔﻈﻲ ﻓﺄرﺷﺪﻧﻲ إﻟﻲ ﺗﺮك اﻟﻤﻌﺎﺻﻲ وأﺧﺒﺮﻧﻲ ﺑﺄن اﻟﻌﻠﻢ ﻧﻮر وﻧﻮر ﷲ ﻻ ﯾﮭﺪى ﻟﻌﺎﺻ</w:t>
      </w:r>
      <w:r>
        <w:rPr>
          <w:rtl/>
        </w:rPr>
        <w:t>ﻲ</w:t>
      </w:r>
    </w:p>
    <w:p>
      <w:pPr>
        <w:spacing w:after="0" w:line="360" w:lineRule="auto"/>
        <w:jc w:val="center"/>
        <w:sectPr>
          <w:pgSz w:w="12240" w:h="15840"/>
          <w:pgMar w:header="0" w:footer="1060" w:top="1380" w:bottom="1260" w:left="1260" w:right="1320"/>
        </w:sectPr>
      </w:pPr>
    </w:p>
    <w:p>
      <w:pPr>
        <w:pStyle w:val="BodyText"/>
        <w:spacing w:line="357" w:lineRule="auto" w:before="61"/>
        <w:ind w:right="122"/>
        <w:jc w:val="both"/>
      </w:pPr>
      <w:r>
        <w:rPr/>
        <w:t>Syair Imam Asy-Syafi’i di atas bila diterjemahkan apa adanya, akan tidak tampak aspek kesusastraannya. Namun, bila seseorang berhasil menerjemahkan dengan memperhatikan aspek kesusastraan pada syair di atas, maka ia setidaknya bisa menerjemahkan sebagai berikut:</w:t>
      </w:r>
    </w:p>
    <w:p>
      <w:pPr>
        <w:spacing w:before="207"/>
        <w:ind w:left="4573" w:right="0" w:firstLine="0"/>
        <w:jc w:val="left"/>
        <w:rPr>
          <w:i/>
          <w:sz w:val="24"/>
        </w:rPr>
      </w:pPr>
      <w:r>
        <w:rPr>
          <w:i/>
          <w:sz w:val="24"/>
        </w:rPr>
        <w:t>Waki’</w:t>
      </w:r>
    </w:p>
    <w:p>
      <w:pPr>
        <w:spacing w:line="360" w:lineRule="auto" w:before="142"/>
        <w:ind w:left="3250" w:right="3170" w:firstLine="676"/>
        <w:jc w:val="left"/>
        <w:rPr>
          <w:i/>
          <w:sz w:val="24"/>
        </w:rPr>
      </w:pPr>
      <w:r>
        <w:rPr>
          <w:i/>
          <w:sz w:val="24"/>
        </w:rPr>
        <w:t>Aku ingin mengadu </w:t>
      </w:r>
      <w:r>
        <w:rPr>
          <w:i/>
          <w:sz w:val="24"/>
        </w:rPr>
        <w:t>Mengapa buruk sekali hapalanku</w:t>
      </w:r>
    </w:p>
    <w:p>
      <w:pPr>
        <w:pStyle w:val="BodyText"/>
        <w:spacing w:before="7"/>
        <w:ind w:left="0"/>
        <w:rPr>
          <w:i/>
          <w:sz w:val="35"/>
        </w:rPr>
      </w:pPr>
    </w:p>
    <w:p>
      <w:pPr>
        <w:spacing w:line="360" w:lineRule="auto" w:before="1"/>
        <w:ind w:left="4106" w:right="4045" w:firstLine="0"/>
        <w:jc w:val="center"/>
        <w:rPr>
          <w:i/>
          <w:sz w:val="24"/>
        </w:rPr>
      </w:pPr>
      <w:r>
        <w:rPr>
          <w:i/>
          <w:sz w:val="24"/>
        </w:rPr>
        <w:t>Jauhi maksiat </w:t>
      </w:r>
      <w:r>
        <w:rPr>
          <w:i/>
          <w:sz w:val="24"/>
        </w:rPr>
        <w:t>Ilmu itu cahaya Cahaya Allah</w:t>
      </w:r>
    </w:p>
    <w:p>
      <w:pPr>
        <w:spacing w:line="360" w:lineRule="auto" w:before="1"/>
        <w:ind w:left="3146" w:right="3085" w:firstLine="0"/>
        <w:jc w:val="center"/>
        <w:rPr>
          <w:i/>
          <w:sz w:val="24"/>
        </w:rPr>
      </w:pPr>
      <w:r>
        <w:rPr>
          <w:i/>
          <w:sz w:val="24"/>
        </w:rPr>
        <w:t>tidak mau menerangi yang bernoda </w:t>
      </w:r>
      <w:r>
        <w:rPr>
          <w:i/>
          <w:sz w:val="24"/>
        </w:rPr>
        <w:t>Begitu pesannya</w:t>
      </w:r>
    </w:p>
    <w:p>
      <w:pPr>
        <w:pStyle w:val="BodyText"/>
        <w:spacing w:before="1"/>
        <w:ind w:left="0"/>
        <w:rPr>
          <w:i/>
          <w:sz w:val="36"/>
        </w:rPr>
      </w:pPr>
    </w:p>
    <w:p>
      <w:pPr>
        <w:pStyle w:val="BodyText"/>
        <w:spacing w:line="360" w:lineRule="auto"/>
        <w:ind w:right="121" w:firstLine="720"/>
        <w:jc w:val="both"/>
      </w:pPr>
      <w:r>
        <w:rPr/>
        <w:t>Sementara itu pertimbangan etikal didasarkan pada prinsip kepatutan yang berlaku pada penutur</w:t>
      </w:r>
      <w:r>
        <w:rPr>
          <w:spacing w:val="-7"/>
        </w:rPr>
        <w:t> </w:t>
      </w:r>
      <w:r>
        <w:rPr/>
        <w:t>bahasa</w:t>
      </w:r>
      <w:r>
        <w:rPr>
          <w:spacing w:val="-7"/>
        </w:rPr>
        <w:t> </w:t>
      </w:r>
      <w:r>
        <w:rPr/>
        <w:t>sasaran,</w:t>
      </w:r>
      <w:r>
        <w:rPr>
          <w:spacing w:val="-6"/>
        </w:rPr>
        <w:t> </w:t>
      </w:r>
      <w:r>
        <w:rPr/>
        <w:t>seperti</w:t>
      </w:r>
      <w:r>
        <w:rPr>
          <w:spacing w:val="-7"/>
        </w:rPr>
        <w:t> </w:t>
      </w:r>
      <w:r>
        <w:rPr/>
        <w:t>kata</w:t>
      </w:r>
      <w:r>
        <w:rPr>
          <w:spacing w:val="-6"/>
        </w:rPr>
        <w:t> </w:t>
      </w:r>
      <w:r>
        <w:rPr>
          <w:rtl/>
        </w:rPr>
        <w:t>ﺟﺎھﻞ</w:t>
      </w:r>
      <w:r>
        <w:rPr/>
        <w:t>,</w:t>
      </w:r>
      <w:r>
        <w:rPr>
          <w:spacing w:val="-7"/>
        </w:rPr>
        <w:t> </w:t>
      </w:r>
      <w:r>
        <w:rPr>
          <w:rtl/>
        </w:rPr>
        <w:t>أﺣﻤﻖ</w:t>
      </w:r>
      <w:r>
        <w:rPr>
          <w:spacing w:val="-7"/>
        </w:rPr>
        <w:t> </w:t>
      </w:r>
      <w:r>
        <w:rPr/>
        <w:t>dan</w:t>
      </w:r>
      <w:r>
        <w:rPr>
          <w:spacing w:val="-6"/>
        </w:rPr>
        <w:t> </w:t>
      </w:r>
      <w:r>
        <w:rPr>
          <w:rtl/>
        </w:rPr>
        <w:t>ﻣﺠﻨﻮن</w:t>
      </w:r>
      <w:r>
        <w:rPr/>
        <w:t>.</w:t>
      </w:r>
      <w:r>
        <w:rPr>
          <w:spacing w:val="-7"/>
        </w:rPr>
        <w:t> </w:t>
      </w:r>
      <w:r>
        <w:rPr/>
        <w:t>Banyak</w:t>
      </w:r>
      <w:r>
        <w:rPr>
          <w:spacing w:val="-6"/>
        </w:rPr>
        <w:t> </w:t>
      </w:r>
      <w:r>
        <w:rPr/>
        <w:t>yang</w:t>
      </w:r>
      <w:r>
        <w:rPr>
          <w:spacing w:val="-7"/>
        </w:rPr>
        <w:t> </w:t>
      </w:r>
      <w:r>
        <w:rPr/>
        <w:t>menerjemahkan</w:t>
      </w:r>
      <w:r>
        <w:rPr>
          <w:spacing w:val="-7"/>
        </w:rPr>
        <w:t> </w:t>
      </w:r>
      <w:r>
        <w:rPr>
          <w:spacing w:val="-4"/>
        </w:rPr>
        <w:t>kata-kata </w:t>
      </w:r>
      <w:r>
        <w:rPr/>
        <w:t>tersebut dengan hanya melihat padanan yang tersedia di kamus. Padahal, padanan yang ada di kamus untuk kata-kata itu terkadang belum memperhatikan aspek etis kata itu ketika berada di dalam</w:t>
      </w:r>
      <w:r>
        <w:rPr>
          <w:spacing w:val="-7"/>
        </w:rPr>
        <w:t> </w:t>
      </w:r>
      <w:r>
        <w:rPr/>
        <w:t>kalimat</w:t>
      </w:r>
      <w:r>
        <w:rPr>
          <w:spacing w:val="-7"/>
        </w:rPr>
        <w:t> </w:t>
      </w:r>
      <w:r>
        <w:rPr/>
        <w:t>yang</w:t>
      </w:r>
      <w:r>
        <w:rPr>
          <w:spacing w:val="-7"/>
        </w:rPr>
        <w:t> </w:t>
      </w:r>
      <w:r>
        <w:rPr/>
        <w:t>kemudian</w:t>
      </w:r>
      <w:r>
        <w:rPr>
          <w:spacing w:val="-7"/>
        </w:rPr>
        <w:t> </w:t>
      </w:r>
      <w:r>
        <w:rPr/>
        <w:t>dibukukan,</w:t>
      </w:r>
      <w:r>
        <w:rPr>
          <w:spacing w:val="-6"/>
        </w:rPr>
        <w:t> </w:t>
      </w:r>
      <w:r>
        <w:rPr/>
        <w:t>apalagi</w:t>
      </w:r>
      <w:r>
        <w:rPr>
          <w:spacing w:val="-7"/>
        </w:rPr>
        <w:t> </w:t>
      </w:r>
      <w:r>
        <w:rPr/>
        <w:t>untuk</w:t>
      </w:r>
      <w:r>
        <w:rPr>
          <w:spacing w:val="-7"/>
        </w:rPr>
        <w:t> </w:t>
      </w:r>
      <w:r>
        <w:rPr/>
        <w:t>buku</w:t>
      </w:r>
      <w:r>
        <w:rPr>
          <w:spacing w:val="-7"/>
        </w:rPr>
        <w:t> </w:t>
      </w:r>
      <w:r>
        <w:rPr/>
        <w:t>yang</w:t>
      </w:r>
      <w:r>
        <w:rPr>
          <w:spacing w:val="-6"/>
        </w:rPr>
        <w:t> </w:t>
      </w:r>
      <w:r>
        <w:rPr/>
        <w:t>bernuansa</w:t>
      </w:r>
      <w:r>
        <w:rPr>
          <w:spacing w:val="-7"/>
        </w:rPr>
        <w:t> </w:t>
      </w:r>
      <w:r>
        <w:rPr/>
        <w:t>agama.</w:t>
      </w:r>
      <w:r>
        <w:rPr>
          <w:spacing w:val="-7"/>
        </w:rPr>
        <w:t> </w:t>
      </w:r>
      <w:r>
        <w:rPr/>
        <w:t>Begitu</w:t>
      </w:r>
      <w:r>
        <w:rPr>
          <w:spacing w:val="-7"/>
        </w:rPr>
        <w:t> </w:t>
      </w:r>
      <w:r>
        <w:rPr/>
        <w:t>juga kata </w:t>
      </w:r>
      <w:r>
        <w:rPr>
          <w:rtl/>
        </w:rPr>
        <w:t>ﺟﺎھﻞ</w:t>
      </w:r>
      <w:r>
        <w:rPr/>
        <w:t> lebih tepat bila diterjemahkan dengan </w:t>
      </w:r>
      <w:r>
        <w:rPr>
          <w:i/>
        </w:rPr>
        <w:t>tidak berpengetahuan </w:t>
      </w:r>
      <w:r>
        <w:rPr/>
        <w:t>daripada </w:t>
      </w:r>
      <w:r>
        <w:rPr>
          <w:spacing w:val="-3"/>
        </w:rPr>
        <w:t>diterjemahkan </w:t>
      </w:r>
      <w:r>
        <w:rPr/>
        <w:t>dengan</w:t>
      </w:r>
      <w:r>
        <w:rPr>
          <w:spacing w:val="-5"/>
        </w:rPr>
        <w:t> </w:t>
      </w:r>
      <w:r>
        <w:rPr>
          <w:i/>
        </w:rPr>
        <w:t>orang</w:t>
      </w:r>
      <w:r>
        <w:rPr>
          <w:i/>
          <w:spacing w:val="-5"/>
        </w:rPr>
        <w:t> </w:t>
      </w:r>
      <w:r>
        <w:rPr>
          <w:i/>
        </w:rPr>
        <w:t>bodoh</w:t>
      </w:r>
      <w:r>
        <w:rPr/>
        <w:t>.</w:t>
      </w:r>
      <w:r>
        <w:rPr>
          <w:spacing w:val="-5"/>
        </w:rPr>
        <w:t> </w:t>
      </w:r>
      <w:r>
        <w:rPr/>
        <w:t>Kata</w:t>
      </w:r>
      <w:r>
        <w:rPr>
          <w:spacing w:val="-5"/>
        </w:rPr>
        <w:t> </w:t>
      </w:r>
      <w:r>
        <w:rPr>
          <w:rtl/>
        </w:rPr>
        <w:t>أﺣﻤﻖ</w:t>
      </w:r>
      <w:r>
        <w:rPr>
          <w:spacing w:val="-4"/>
        </w:rPr>
        <w:t> </w:t>
      </w:r>
      <w:r>
        <w:rPr/>
        <w:t>lebih</w:t>
      </w:r>
      <w:r>
        <w:rPr>
          <w:spacing w:val="-5"/>
        </w:rPr>
        <w:t> </w:t>
      </w:r>
      <w:r>
        <w:rPr/>
        <w:t>tepat</w:t>
      </w:r>
      <w:r>
        <w:rPr>
          <w:spacing w:val="-5"/>
        </w:rPr>
        <w:t> </w:t>
      </w:r>
      <w:r>
        <w:rPr/>
        <w:t>diterjemahkan</w:t>
      </w:r>
      <w:r>
        <w:rPr>
          <w:spacing w:val="-5"/>
        </w:rPr>
        <w:t> </w:t>
      </w:r>
      <w:r>
        <w:rPr/>
        <w:t>dengan</w:t>
      </w:r>
      <w:r>
        <w:rPr>
          <w:spacing w:val="-3"/>
        </w:rPr>
        <w:t> </w:t>
      </w:r>
      <w:r>
        <w:rPr>
          <w:i/>
        </w:rPr>
        <w:t>orang</w:t>
      </w:r>
      <w:r>
        <w:rPr>
          <w:i/>
          <w:spacing w:val="-5"/>
        </w:rPr>
        <w:t> </w:t>
      </w:r>
      <w:r>
        <w:rPr>
          <w:i/>
        </w:rPr>
        <w:t>yang</w:t>
      </w:r>
      <w:r>
        <w:rPr>
          <w:i/>
          <w:spacing w:val="-5"/>
        </w:rPr>
        <w:t> </w:t>
      </w:r>
      <w:r>
        <w:rPr>
          <w:i/>
        </w:rPr>
        <w:t>tidak</w:t>
      </w:r>
      <w:r>
        <w:rPr>
          <w:i/>
          <w:spacing w:val="-5"/>
        </w:rPr>
        <w:t> </w:t>
      </w:r>
      <w:r>
        <w:rPr>
          <w:i/>
        </w:rPr>
        <w:t>terlalu</w:t>
      </w:r>
      <w:r>
        <w:rPr>
          <w:i/>
          <w:spacing w:val="-4"/>
        </w:rPr>
        <w:t> </w:t>
      </w:r>
      <w:r>
        <w:rPr>
          <w:i/>
        </w:rPr>
        <w:t>cerdas </w:t>
      </w:r>
      <w:r>
        <w:rPr/>
        <w:t>daripada diterjemahkan dengan </w:t>
      </w:r>
      <w:r>
        <w:rPr>
          <w:i/>
        </w:rPr>
        <w:t>dungu, pandir, bodoh, idiot, </w:t>
      </w:r>
      <w:r>
        <w:rPr/>
        <w:t>atau </w:t>
      </w:r>
      <w:r>
        <w:rPr>
          <w:i/>
        </w:rPr>
        <w:t>tolol</w:t>
      </w:r>
      <w:r>
        <w:rPr/>
        <w:t>. Kata </w:t>
      </w:r>
      <w:r>
        <w:rPr>
          <w:rtl/>
        </w:rPr>
        <w:t>ﻣﺠﻨﻮن</w:t>
      </w:r>
      <w:r>
        <w:rPr/>
        <w:t> akan lebih nyaman diterjemahkan menjadi </w:t>
      </w:r>
      <w:r>
        <w:rPr>
          <w:i/>
        </w:rPr>
        <w:t>orang yang kesehatan mentalnya terganggu </w:t>
      </w:r>
      <w:r>
        <w:rPr/>
        <w:t>daripada diterjemahkan dengan </w:t>
      </w:r>
      <w:r>
        <w:rPr>
          <w:i/>
        </w:rPr>
        <w:t>orang</w:t>
      </w:r>
      <w:r>
        <w:rPr>
          <w:i/>
          <w:spacing w:val="-1"/>
        </w:rPr>
        <w:t> </w:t>
      </w:r>
      <w:r>
        <w:rPr>
          <w:i/>
        </w:rPr>
        <w:t>gila</w:t>
      </w:r>
      <w:r>
        <w:rPr/>
        <w:t>.</w:t>
      </w:r>
    </w:p>
    <w:p>
      <w:pPr>
        <w:pStyle w:val="BodyText"/>
        <w:spacing w:line="360" w:lineRule="auto" w:before="200"/>
        <w:ind w:right="121" w:firstLine="720"/>
        <w:jc w:val="both"/>
      </w:pPr>
      <w:r>
        <w:rPr/>
        <w:t>Dalam menerjemahkan Alquran, kelima pertimbangan ini harus diperhatikan, terlebih terkait dengan pertimbangan etikal. Hal ini mengingat terjemahan Alquran tergolong dalam teks keislaman, yang selalu diidentikan dengan penerapan nilai-nilai moral dan etika. Jangan sampai pembaca justru menangkap kesan sebaliknya.</w:t>
      </w:r>
    </w:p>
    <w:p>
      <w:pPr>
        <w:pStyle w:val="BodyText"/>
        <w:spacing w:line="360" w:lineRule="auto" w:before="201"/>
        <w:ind w:right="121" w:firstLine="720"/>
        <w:jc w:val="both"/>
      </w:pPr>
      <w:r>
        <w:rPr/>
        <w:t>Dalam penerapan kelima pertimbangan itu, pertimbangan literal diperlukan untuk menerjemahkan</w:t>
      </w:r>
      <w:r>
        <w:rPr>
          <w:spacing w:val="-14"/>
        </w:rPr>
        <w:t> </w:t>
      </w:r>
      <w:r>
        <w:rPr/>
        <w:t>kata</w:t>
      </w:r>
      <w:r>
        <w:rPr>
          <w:spacing w:val="-13"/>
        </w:rPr>
        <w:t> </w:t>
      </w:r>
      <w:r>
        <w:rPr/>
        <w:t>seperti</w:t>
      </w:r>
      <w:r>
        <w:rPr>
          <w:spacing w:val="-13"/>
        </w:rPr>
        <w:t> </w:t>
      </w:r>
      <w:r>
        <w:rPr>
          <w:i/>
        </w:rPr>
        <w:t>fitnah</w:t>
      </w:r>
      <w:r>
        <w:rPr>
          <w:i/>
          <w:spacing w:val="-13"/>
        </w:rPr>
        <w:t> </w:t>
      </w:r>
      <w:r>
        <w:rPr/>
        <w:t>yang</w:t>
      </w:r>
      <w:r>
        <w:rPr>
          <w:spacing w:val="-13"/>
        </w:rPr>
        <w:t> </w:t>
      </w:r>
      <w:r>
        <w:rPr/>
        <w:t>dalam</w:t>
      </w:r>
      <w:r>
        <w:rPr>
          <w:spacing w:val="-13"/>
        </w:rPr>
        <w:t> </w:t>
      </w:r>
      <w:r>
        <w:rPr/>
        <w:t>Alquran</w:t>
      </w:r>
      <w:r>
        <w:rPr>
          <w:spacing w:val="-13"/>
        </w:rPr>
        <w:t> </w:t>
      </w:r>
      <w:r>
        <w:rPr/>
        <w:t>mempunyai</w:t>
      </w:r>
      <w:r>
        <w:rPr>
          <w:spacing w:val="-13"/>
        </w:rPr>
        <w:t> </w:t>
      </w:r>
      <w:r>
        <w:rPr/>
        <w:t>beberapa</w:t>
      </w:r>
      <w:r>
        <w:rPr>
          <w:spacing w:val="-13"/>
        </w:rPr>
        <w:t> </w:t>
      </w:r>
      <w:r>
        <w:rPr/>
        <w:t>lingkungan</w:t>
      </w:r>
      <w:r>
        <w:rPr>
          <w:spacing w:val="-13"/>
        </w:rPr>
        <w:t> </w:t>
      </w:r>
      <w:r>
        <w:rPr/>
        <w:t>leksikal, seperti</w:t>
      </w:r>
      <w:r>
        <w:rPr>
          <w:spacing w:val="-9"/>
        </w:rPr>
        <w:t> </w:t>
      </w:r>
      <w:r>
        <w:rPr/>
        <w:t>pada</w:t>
      </w:r>
      <w:r>
        <w:rPr>
          <w:spacing w:val="-8"/>
        </w:rPr>
        <w:t> </w:t>
      </w:r>
      <w:r>
        <w:rPr/>
        <w:t>QS</w:t>
      </w:r>
      <w:r>
        <w:rPr>
          <w:spacing w:val="-8"/>
        </w:rPr>
        <w:t> </w:t>
      </w:r>
      <w:r>
        <w:rPr/>
        <w:t>al-Baqarah</w:t>
      </w:r>
      <w:r>
        <w:rPr>
          <w:spacing w:val="-8"/>
        </w:rPr>
        <w:t> </w:t>
      </w:r>
      <w:r>
        <w:rPr/>
        <w:t>[2]:102</w:t>
      </w:r>
      <w:r>
        <w:rPr>
          <w:spacing w:val="-9"/>
        </w:rPr>
        <w:t> </w:t>
      </w:r>
      <w:r>
        <w:rPr/>
        <w:t>yang</w:t>
      </w:r>
      <w:r>
        <w:rPr>
          <w:spacing w:val="-8"/>
        </w:rPr>
        <w:t> </w:t>
      </w:r>
      <w:r>
        <w:rPr/>
        <w:t>diterjemahkan</w:t>
      </w:r>
      <w:r>
        <w:rPr>
          <w:spacing w:val="-8"/>
        </w:rPr>
        <w:t> </w:t>
      </w:r>
      <w:r>
        <w:rPr/>
        <w:t>‘menguji</w:t>
      </w:r>
      <w:r>
        <w:rPr>
          <w:spacing w:val="-8"/>
        </w:rPr>
        <w:t> </w:t>
      </w:r>
      <w:r>
        <w:rPr/>
        <w:t>keimanan’;</w:t>
      </w:r>
      <w:r>
        <w:rPr>
          <w:spacing w:val="-9"/>
        </w:rPr>
        <w:t> </w:t>
      </w:r>
      <w:r>
        <w:rPr/>
        <w:t>pada</w:t>
      </w:r>
      <w:r>
        <w:rPr>
          <w:spacing w:val="-8"/>
        </w:rPr>
        <w:t> </w:t>
      </w:r>
      <w:r>
        <w:rPr/>
        <w:t>QS</w:t>
      </w:r>
      <w:r>
        <w:rPr>
          <w:spacing w:val="-8"/>
        </w:rPr>
        <w:t> </w:t>
      </w:r>
      <w:r>
        <w:rPr/>
        <w:t>al-Baqarah</w:t>
      </w:r>
    </w:p>
    <w:p>
      <w:pPr>
        <w:spacing w:after="0" w:line="360" w:lineRule="auto"/>
        <w:jc w:val="both"/>
        <w:sectPr>
          <w:pgSz w:w="12240" w:h="15840"/>
          <w:pgMar w:header="0" w:footer="1060" w:top="1380" w:bottom="1260" w:left="1260" w:right="1320"/>
        </w:sectPr>
      </w:pPr>
    </w:p>
    <w:p>
      <w:pPr>
        <w:pStyle w:val="BodyText"/>
        <w:spacing w:line="357" w:lineRule="auto" w:before="61"/>
        <w:ind w:right="121"/>
        <w:jc w:val="both"/>
      </w:pPr>
      <w:r>
        <w:rPr/>
        <w:t>[2]:193 yang diterjemahkan ‘gangguan’; pada QS al-Maidah [5]:71 yang diterjemahkan ‘kerusakan di muka bumi’; pada QS al-Anfal [8]:25 yang diterjemahkan ‘azab’; dan lain sebagainya.</w:t>
      </w:r>
    </w:p>
    <w:p>
      <w:pPr>
        <w:pStyle w:val="BodyText"/>
        <w:spacing w:line="360" w:lineRule="auto" w:before="207"/>
        <w:ind w:right="121" w:firstLine="720"/>
        <w:jc w:val="both"/>
      </w:pPr>
      <w:r>
        <w:rPr/>
        <w:t>Penerapan pertimbangan sintaktikal perlu dilakukan dalam menerjemahkan QS al-A’raf [7]:97 berikut:</w:t>
      </w:r>
    </w:p>
    <w:p>
      <w:pPr>
        <w:spacing w:after="0" w:line="360" w:lineRule="auto"/>
        <w:jc w:val="both"/>
        <w:sectPr>
          <w:pgSz w:w="12240" w:h="15840"/>
          <w:pgMar w:header="0" w:footer="1060" w:top="1380" w:bottom="1260" w:left="1260" w:right="1320"/>
        </w:sectPr>
      </w:pPr>
    </w:p>
    <w:p>
      <w:pPr>
        <w:pStyle w:val="BodyText"/>
        <w:bidi/>
        <w:spacing w:before="194"/>
        <w:ind w:left="0" w:right="0"/>
        <w:jc w:val="left"/>
      </w:pPr>
      <w:r>
        <w:rPr>
          <w:rtl/>
        </w:rPr>
        <w:t>وھ</w:t>
      </w:r>
      <w:r>
        <w:rPr>
          <w:position w:val="1"/>
          <w:rtl/>
        </w:rPr>
        <w:t>ُ</w:t>
      </w:r>
      <w:r>
        <w:rPr>
          <w:position w:val="-1"/>
          <w:rtl/>
        </w:rPr>
        <w:t> ْ</w:t>
      </w:r>
      <w:r>
        <w:rPr>
          <w:rtl/>
        </w:rPr>
        <w:t>ﻢ ﻧ</w:t>
      </w:r>
      <w:r>
        <w:rPr>
          <w:position w:val="1"/>
          <w:rtl/>
        </w:rPr>
        <w:t>َ</w:t>
      </w:r>
      <w:r>
        <w:rPr>
          <w:rtl/>
        </w:rPr>
        <w:t>ﺂﺋ</w:t>
      </w:r>
      <w:r>
        <w:rPr>
          <w:position w:val="-1"/>
          <w:rtl/>
        </w:rPr>
        <w:t>ِ</w:t>
      </w:r>
      <w:r>
        <w:rPr>
          <w:position w:val="-2"/>
          <w:rtl/>
        </w:rPr>
        <w:t> ُ</w:t>
      </w:r>
      <w:r>
        <w:rPr>
          <w:rtl/>
        </w:rPr>
        <w:t>ﻤﻮ</w:t>
      </w:r>
      <w:r>
        <w:rPr>
          <w:position w:val="0"/>
          <w:rtl/>
        </w:rPr>
        <w:t> َ</w:t>
      </w:r>
      <w:r>
        <w:rPr>
          <w:rtl/>
        </w:rPr>
        <w:t>ن</w:t>
      </w:r>
    </w:p>
    <w:p>
      <w:pPr>
        <w:pStyle w:val="BodyText"/>
        <w:bidi/>
        <w:spacing w:before="164"/>
        <w:ind w:left="0" w:right="91"/>
        <w:jc w:val="right"/>
      </w:pPr>
      <w:r>
        <w:rPr>
          <w:rtl/>
        </w:rPr>
        <w:br w:type="column"/>
      </w:r>
      <w:r>
        <w:rPr>
          <w:position w:val="2"/>
          <w:rtl/>
        </w:rPr>
        <w:t>ﺑ</w:t>
      </w:r>
      <w:r>
        <w:rPr>
          <w:rtl/>
        </w:rPr>
        <w:t>َ</w:t>
      </w:r>
      <w:r>
        <w:rPr>
          <w:position w:val="2"/>
          <w:rtl/>
        </w:rPr>
        <w:t>ﯿ</w:t>
      </w:r>
      <w:r>
        <w:rPr>
          <w:rtl/>
        </w:rPr>
        <w:t>َ</w:t>
      </w:r>
      <w:r>
        <w:rPr>
          <w:position w:val="2"/>
          <w:rtl/>
        </w:rPr>
        <w:t>ﺎﺗﺎ</w:t>
      </w:r>
      <w:r>
        <w:rPr>
          <w:position w:val="6"/>
          <w:rtl/>
        </w:rPr>
        <w:t>ً</w:t>
      </w:r>
      <w:r>
        <w:rPr>
          <w:position w:val="2"/>
          <w:rtl/>
        </w:rPr>
        <w:t> </w:t>
      </w:r>
      <w:r>
        <w:rPr>
          <w:spacing w:val="-73"/>
          <w:position w:val="2"/>
          <w:rtl/>
        </w:rPr>
        <w:t>ﺳﻨ</w:t>
      </w:r>
      <w:r>
        <w:rPr>
          <w:spacing w:val="-73"/>
          <w:position w:val="3"/>
          <w:rtl/>
        </w:rPr>
        <w:t>َ</w:t>
      </w:r>
      <w:r>
        <w:rPr>
          <w:spacing w:val="-73"/>
          <w:position w:val="2"/>
          <w:rtl/>
        </w:rPr>
        <w:t>ﺎ</w:t>
      </w:r>
    </w:p>
    <w:p>
      <w:pPr>
        <w:pStyle w:val="BodyText"/>
        <w:bidi/>
        <w:spacing w:before="126"/>
        <w:ind w:left="0" w:right="76"/>
        <w:jc w:val="right"/>
      </w:pPr>
      <w:r>
        <w:rPr>
          <w:rtl/>
        </w:rPr>
        <w:br w:type="column"/>
      </w:r>
      <w:r>
        <w:rPr>
          <w:spacing w:val="-51"/>
          <w:position w:val="-1"/>
          <w:rtl/>
        </w:rPr>
        <w:t>َ</w:t>
      </w:r>
      <w:r>
        <w:rPr>
          <w:spacing w:val="-51"/>
          <w:rtl/>
        </w:rPr>
        <w:t>ﺮى</w:t>
      </w:r>
      <w:r>
        <w:rPr>
          <w:spacing w:val="-27"/>
          <w:rtl/>
        </w:rPr>
        <w:t> </w:t>
      </w:r>
      <w:r>
        <w:rPr>
          <w:rtl/>
        </w:rPr>
        <w:t>أ</w:t>
      </w:r>
      <w:r>
        <w:rPr>
          <w:position w:val="5"/>
          <w:rtl/>
        </w:rPr>
        <w:t>َ</w:t>
      </w:r>
      <w:r>
        <w:rPr>
          <w:rtl/>
        </w:rPr>
        <w:t>ن</w:t>
      </w:r>
      <w:r>
        <w:rPr>
          <w:spacing w:val="-27"/>
          <w:rtl/>
        </w:rPr>
        <w:t> </w:t>
      </w:r>
      <w:r>
        <w:rPr>
          <w:rtl/>
        </w:rPr>
        <w:t>ﯾ</w:t>
      </w:r>
      <w:r>
        <w:rPr>
          <w:position w:val="-1"/>
          <w:rtl/>
        </w:rPr>
        <w:t>َ</w:t>
      </w:r>
      <w:r>
        <w:rPr>
          <w:rtl/>
        </w:rPr>
        <w:t>ﺄ</w:t>
      </w:r>
      <w:r>
        <w:rPr>
          <w:position w:val="8"/>
          <w:rtl/>
        </w:rPr>
        <w:t>ْ</w:t>
      </w:r>
      <w:r>
        <w:rPr>
          <w:rtl/>
        </w:rPr>
        <w:t>ﺗ</w:t>
      </w:r>
      <w:r>
        <w:rPr>
          <w:position w:val="-1"/>
          <w:rtl/>
        </w:rPr>
        <w:t>ِ</w:t>
      </w:r>
      <w:r>
        <w:rPr>
          <w:rtl/>
        </w:rPr>
        <w:t>ﯿ</w:t>
      </w:r>
      <w:r>
        <w:rPr>
          <w:position w:val="-1"/>
          <w:rtl/>
        </w:rPr>
        <w:t>َ</w:t>
      </w:r>
      <w:r>
        <w:rPr>
          <w:rtl/>
        </w:rPr>
        <w:t>ﮭُ</w:t>
      </w:r>
      <w:r>
        <w:rPr>
          <w:spacing w:val="-30"/>
          <w:position w:val="-1"/>
          <w:rtl/>
        </w:rPr>
        <w:t> ْ</w:t>
      </w:r>
      <w:r>
        <w:rPr>
          <w:spacing w:val="-30"/>
          <w:rtl/>
        </w:rPr>
        <w:t>ﻢ</w:t>
      </w:r>
      <w:r>
        <w:rPr>
          <w:spacing w:val="-28"/>
          <w:rtl/>
        </w:rPr>
        <w:t> </w:t>
      </w:r>
      <w:r>
        <w:rPr>
          <w:rtl/>
        </w:rPr>
        <w:t>ﺑ</w:t>
      </w:r>
      <w:r>
        <w:rPr>
          <w:position w:val="-1"/>
          <w:rtl/>
        </w:rPr>
        <w:t>َ</w:t>
      </w:r>
      <w:r>
        <w:rPr>
          <w:rtl/>
        </w:rPr>
        <w:t>ﺄ</w:t>
      </w:r>
      <w:r>
        <w:rPr>
          <w:position w:val="8"/>
          <w:rtl/>
        </w:rPr>
        <w:t>ْ</w:t>
      </w:r>
      <w:r>
        <w:rPr>
          <w:spacing w:val="-51"/>
          <w:position w:val="-1"/>
          <w:rtl/>
        </w:rPr>
        <w:t> </w:t>
      </w:r>
      <w:r>
        <w:rPr>
          <w:spacing w:val="-104"/>
          <w:w w:val="57"/>
          <w:rtl/>
        </w:rPr>
        <w:t>ھ</w:t>
      </w:r>
      <w:r>
        <w:rPr>
          <w:rtl/>
        </w:rPr>
        <w:t>ﻞ </w:t>
      </w:r>
      <w:r>
        <w:rPr>
          <w:spacing w:val="-58"/>
          <w:rtl/>
        </w:rPr>
        <w:t>اﻟﻘ</w:t>
      </w:r>
      <w:r>
        <w:rPr>
          <w:spacing w:val="-54"/>
          <w:position w:val="4"/>
          <w:rtl/>
        </w:rPr>
        <w:t>ُ</w:t>
      </w:r>
    </w:p>
    <w:p>
      <w:pPr>
        <w:pStyle w:val="BodyText"/>
        <w:bidi/>
        <w:spacing w:before="154"/>
        <w:ind w:left="0" w:right="60"/>
        <w:jc w:val="right"/>
      </w:pPr>
      <w:r>
        <w:rPr>
          <w:rtl/>
        </w:rPr>
        <w:br w:type="column"/>
      </w:r>
      <w:r>
        <w:rPr>
          <w:rtl/>
        </w:rPr>
        <w:t>أ</w:t>
      </w:r>
      <w:r>
        <w:rPr>
          <w:position w:val="5"/>
          <w:rtl/>
        </w:rPr>
        <w:t>َ</w:t>
      </w:r>
      <w:r>
        <w:rPr>
          <w:rtl/>
        </w:rPr>
        <w:t>ﻓ</w:t>
      </w:r>
      <w:r>
        <w:rPr>
          <w:position w:val="2"/>
          <w:rtl/>
        </w:rPr>
        <w:t>َ</w:t>
      </w:r>
      <w:r>
        <w:rPr>
          <w:rtl/>
        </w:rPr>
        <w:t>ﺄ</w:t>
      </w:r>
      <w:r>
        <w:rPr>
          <w:position w:val="5"/>
          <w:rtl/>
        </w:rPr>
        <w:t>َ</w:t>
      </w:r>
      <w:r>
        <w:rPr>
          <w:position w:val="-1"/>
          <w:rtl/>
        </w:rPr>
        <w:t> ِ</w:t>
      </w:r>
      <w:r>
        <w:rPr>
          <w:rtl/>
        </w:rPr>
        <w:t>ﻣ</w:t>
      </w:r>
      <w:r>
        <w:rPr>
          <w:position w:val="0"/>
          <w:rtl/>
        </w:rPr>
        <w:t> َ</w:t>
      </w:r>
      <w:r>
        <w:rPr>
          <w:rtl/>
        </w:rPr>
        <w:t>ﻦ أ</w:t>
      </w:r>
      <w:r>
        <w:rPr>
          <w:position w:val="5"/>
          <w:rtl/>
        </w:rPr>
        <w:t>َ</w:t>
      </w:r>
    </w:p>
    <w:p>
      <w:pPr>
        <w:spacing w:after="0"/>
        <w:jc w:val="right"/>
        <w:sectPr>
          <w:type w:val="continuous"/>
          <w:pgSz w:w="12240" w:h="15840"/>
          <w:pgMar w:top="1380" w:bottom="1260" w:left="1260" w:right="1320"/>
          <w:cols w:num="4" w:equalWidth="0">
            <w:col w:w="3835" w:space="40"/>
            <w:col w:w="570" w:space="39"/>
            <w:col w:w="1573" w:space="40"/>
            <w:col w:w="3563"/>
          </w:cols>
        </w:sectPr>
      </w:pPr>
    </w:p>
    <w:p>
      <w:pPr>
        <w:pStyle w:val="BodyText"/>
        <w:ind w:left="0"/>
        <w:rPr>
          <w:sz w:val="20"/>
        </w:rPr>
      </w:pPr>
    </w:p>
    <w:p>
      <w:pPr>
        <w:pStyle w:val="BodyText"/>
        <w:spacing w:before="4"/>
        <w:ind w:left="0"/>
        <w:rPr>
          <w:sz w:val="17"/>
        </w:rPr>
      </w:pPr>
    </w:p>
    <w:p>
      <w:pPr>
        <w:pStyle w:val="BodyText"/>
        <w:spacing w:line="360" w:lineRule="auto" w:before="90"/>
        <w:ind w:left="902"/>
      </w:pPr>
      <w:r>
        <w:rPr/>
        <w:t>“Apakah penduduk berbagai negeri ini merasa aman akan datangnya azab Kami kepada mereka pada malam hari, saat mereka sedang tidur nyenyak?</w:t>
      </w:r>
    </w:p>
    <w:p>
      <w:pPr>
        <w:pStyle w:val="BodyText"/>
        <w:spacing w:before="6"/>
        <w:ind w:left="0"/>
        <w:rPr>
          <w:sz w:val="27"/>
        </w:rPr>
      </w:pPr>
    </w:p>
    <w:p>
      <w:pPr>
        <w:spacing w:after="0"/>
        <w:rPr>
          <w:sz w:val="27"/>
        </w:rPr>
        <w:sectPr>
          <w:type w:val="continuous"/>
          <w:pgSz w:w="12240" w:h="15840"/>
          <w:pgMar w:top="1380" w:bottom="1260" w:left="1260" w:right="1320"/>
        </w:sectPr>
      </w:pPr>
    </w:p>
    <w:p>
      <w:pPr>
        <w:pStyle w:val="BodyText"/>
        <w:spacing w:before="99"/>
      </w:pPr>
      <w:r>
        <w:rPr/>
        <w:t>Terjemah ayat tersebut bila tidak memperhatikan pertimbangan sintaktikal, maka terjemahan</w:t>
      </w:r>
    </w:p>
    <w:p>
      <w:pPr>
        <w:pStyle w:val="BodyText"/>
        <w:bidi/>
        <w:spacing w:before="89"/>
        <w:ind w:left="0" w:right="83"/>
        <w:jc w:val="right"/>
      </w:pPr>
      <w:r>
        <w:rPr>
          <w:rtl/>
        </w:rPr>
        <w:br w:type="column"/>
      </w:r>
      <w:r>
        <w:rPr>
          <w:spacing w:val="-26"/>
          <w:w w:val="95"/>
          <w:position w:val="2"/>
          <w:rtl/>
        </w:rPr>
        <w:t>وھ</w:t>
      </w:r>
      <w:r>
        <w:rPr>
          <w:spacing w:val="-26"/>
          <w:w w:val="95"/>
          <w:position w:val="3"/>
          <w:rtl/>
        </w:rPr>
        <w:t>ُ</w:t>
      </w:r>
      <w:r>
        <w:rPr>
          <w:spacing w:val="-30"/>
          <w:w w:val="95"/>
          <w:rtl/>
        </w:rPr>
        <w:t> ْ</w:t>
      </w:r>
      <w:r>
        <w:rPr>
          <w:spacing w:val="-30"/>
          <w:w w:val="95"/>
          <w:position w:val="2"/>
          <w:rtl/>
        </w:rPr>
        <w:t>ﻢ</w:t>
      </w:r>
    </w:p>
    <w:p>
      <w:pPr>
        <w:spacing w:after="0"/>
        <w:jc w:val="right"/>
        <w:sectPr>
          <w:type w:val="continuous"/>
          <w:pgSz w:w="12240" w:h="15840"/>
          <w:pgMar w:top="1380" w:bottom="1260" w:left="1260" w:right="1320"/>
          <w:cols w:num="2" w:equalWidth="0">
            <w:col w:w="9121" w:space="40"/>
            <w:col w:w="499"/>
          </w:cols>
        </w:sectPr>
      </w:pPr>
    </w:p>
    <w:p>
      <w:pPr>
        <w:pStyle w:val="BodyText"/>
        <w:spacing w:line="352" w:lineRule="auto" w:before="107"/>
        <w:ind w:right="121"/>
        <w:jc w:val="both"/>
      </w:pPr>
      <w:r>
        <w:rPr>
          <w:spacing w:val="-46"/>
          <w:position w:val="0"/>
          <w:rtl/>
        </w:rPr>
        <w:t>َ</w:t>
      </w:r>
      <w:r>
        <w:rPr>
          <w:spacing w:val="-46"/>
          <w:rtl/>
        </w:rPr>
        <w:t>ن</w:t>
      </w:r>
      <w:r>
        <w:rPr>
          <w:spacing w:val="-41"/>
          <w:position w:val="0"/>
        </w:rPr>
        <w:t> </w:t>
      </w:r>
      <w:r>
        <w:rPr>
          <w:spacing w:val="-28"/>
          <w:position w:val="-2"/>
          <w:rtl/>
        </w:rPr>
        <w:t>ُ</w:t>
      </w:r>
      <w:r>
        <w:rPr>
          <w:spacing w:val="-28"/>
          <w:rtl/>
        </w:rPr>
        <w:t>ﻤﻮ</w:t>
      </w:r>
      <w:r>
        <w:rPr>
          <w:spacing w:val="-13"/>
          <w:position w:val="-2"/>
        </w:rPr>
        <w:t> </w:t>
      </w:r>
      <w:r>
        <w:rPr>
          <w:rtl/>
        </w:rPr>
        <w:t>ﻧ</w:t>
      </w:r>
      <w:r>
        <w:rPr>
          <w:position w:val="1"/>
          <w:rtl/>
        </w:rPr>
        <w:t>َ</w:t>
      </w:r>
      <w:r>
        <w:rPr>
          <w:rtl/>
        </w:rPr>
        <w:t>ﺂﺋ</w:t>
      </w:r>
      <w:r>
        <w:rPr>
          <w:position w:val="-1"/>
          <w:rtl/>
        </w:rPr>
        <w:t>ِ</w:t>
      </w:r>
      <w:r>
        <w:rPr>
          <w:spacing w:val="-10"/>
        </w:rPr>
        <w:t> </w:t>
      </w:r>
      <w:r>
        <w:rPr/>
        <w:t>bukan</w:t>
      </w:r>
      <w:r>
        <w:rPr>
          <w:spacing w:val="-10"/>
        </w:rPr>
        <w:t> </w:t>
      </w:r>
      <w:r>
        <w:rPr/>
        <w:t>‘saat</w:t>
      </w:r>
      <w:r>
        <w:rPr>
          <w:spacing w:val="-10"/>
        </w:rPr>
        <w:t> </w:t>
      </w:r>
      <w:r>
        <w:rPr/>
        <w:t>mereka</w:t>
      </w:r>
      <w:r>
        <w:rPr>
          <w:spacing w:val="-10"/>
        </w:rPr>
        <w:t> </w:t>
      </w:r>
      <w:r>
        <w:rPr/>
        <w:t>sedang</w:t>
      </w:r>
      <w:r>
        <w:rPr>
          <w:spacing w:val="-10"/>
        </w:rPr>
        <w:t> </w:t>
      </w:r>
      <w:r>
        <w:rPr/>
        <w:t>tidur</w:t>
      </w:r>
      <w:r>
        <w:rPr>
          <w:spacing w:val="-10"/>
        </w:rPr>
        <w:t> </w:t>
      </w:r>
      <w:r>
        <w:rPr/>
        <w:t>nyenyak’</w:t>
      </w:r>
      <w:r>
        <w:rPr>
          <w:spacing w:val="-9"/>
        </w:rPr>
        <w:t> </w:t>
      </w:r>
      <w:r>
        <w:rPr/>
        <w:t>karena</w:t>
      </w:r>
      <w:r>
        <w:rPr>
          <w:spacing w:val="-10"/>
        </w:rPr>
        <w:t> </w:t>
      </w:r>
      <w:r>
        <w:rPr/>
        <w:t>status</w:t>
      </w:r>
      <w:r>
        <w:rPr>
          <w:spacing w:val="-10"/>
        </w:rPr>
        <w:t> </w:t>
      </w:r>
      <w:r>
        <w:rPr/>
        <w:t>deklinasi</w:t>
      </w:r>
      <w:r>
        <w:rPr>
          <w:spacing w:val="-9"/>
        </w:rPr>
        <w:t> </w:t>
      </w:r>
      <w:r>
        <w:rPr/>
        <w:t>(</w:t>
      </w:r>
      <w:r>
        <w:rPr>
          <w:i/>
        </w:rPr>
        <w:t>mauqi‘ul</w:t>
      </w:r>
      <w:r>
        <w:rPr>
          <w:i/>
          <w:spacing w:val="-10"/>
        </w:rPr>
        <w:t> </w:t>
      </w:r>
      <w:r>
        <w:rPr>
          <w:i/>
        </w:rPr>
        <w:t>i‘rab</w:t>
      </w:r>
      <w:r>
        <w:rPr/>
        <w:t>)</w:t>
      </w:r>
      <w:r>
        <w:rPr>
          <w:spacing w:val="-10"/>
        </w:rPr>
        <w:t> </w:t>
      </w:r>
      <w:r>
        <w:rPr/>
        <w:t>klausa</w:t>
      </w:r>
      <w:r>
        <w:rPr>
          <w:spacing w:val="-10"/>
        </w:rPr>
        <w:t> </w:t>
      </w:r>
      <w:r>
        <w:rPr>
          <w:spacing w:val="-61"/>
        </w:rPr>
        <w:t>itu</w:t>
      </w:r>
      <w:r>
        <w:rPr>
          <w:spacing w:val="-58"/>
        </w:rPr>
        <w:t> </w:t>
      </w:r>
      <w:r>
        <w:rPr/>
        <w:t>hanya</w:t>
      </w:r>
      <w:r>
        <w:rPr>
          <w:spacing w:val="-13"/>
        </w:rPr>
        <w:t> </w:t>
      </w:r>
      <w:r>
        <w:rPr/>
        <w:t>dihubungkan</w:t>
      </w:r>
      <w:r>
        <w:rPr>
          <w:spacing w:val="-13"/>
        </w:rPr>
        <w:t> </w:t>
      </w:r>
      <w:r>
        <w:rPr/>
        <w:t>dengan</w:t>
      </w:r>
      <w:r>
        <w:rPr>
          <w:spacing w:val="-13"/>
        </w:rPr>
        <w:t> </w:t>
      </w:r>
      <w:r>
        <w:rPr/>
        <w:t>klausa</w:t>
      </w:r>
      <w:r>
        <w:rPr>
          <w:spacing w:val="-13"/>
        </w:rPr>
        <w:t> </w:t>
      </w:r>
      <w:r>
        <w:rPr/>
        <w:t>sebelumnya</w:t>
      </w:r>
      <w:r>
        <w:rPr>
          <w:spacing w:val="-12"/>
        </w:rPr>
        <w:t> </w:t>
      </w:r>
      <w:r>
        <w:rPr/>
        <w:t>oleh</w:t>
      </w:r>
      <w:r>
        <w:rPr>
          <w:spacing w:val="-13"/>
        </w:rPr>
        <w:t> </w:t>
      </w:r>
      <w:r>
        <w:rPr/>
        <w:t>partikel</w:t>
      </w:r>
      <w:r>
        <w:rPr>
          <w:spacing w:val="-13"/>
        </w:rPr>
        <w:t> </w:t>
      </w:r>
      <w:r>
        <w:rPr>
          <w:i/>
        </w:rPr>
        <w:t>waw</w:t>
      </w:r>
      <w:r>
        <w:rPr/>
        <w:t>.</w:t>
      </w:r>
      <w:r>
        <w:rPr>
          <w:spacing w:val="-13"/>
        </w:rPr>
        <w:t> </w:t>
      </w:r>
      <w:r>
        <w:rPr/>
        <w:t>Bila</w:t>
      </w:r>
      <w:r>
        <w:rPr>
          <w:spacing w:val="-12"/>
        </w:rPr>
        <w:t> </w:t>
      </w:r>
      <w:r>
        <w:rPr/>
        <w:t>tidak</w:t>
      </w:r>
      <w:r>
        <w:rPr>
          <w:spacing w:val="-13"/>
        </w:rPr>
        <w:t> </w:t>
      </w:r>
      <w:r>
        <w:rPr/>
        <w:t>diketahui</w:t>
      </w:r>
      <w:r>
        <w:rPr>
          <w:spacing w:val="-13"/>
        </w:rPr>
        <w:t> </w:t>
      </w:r>
      <w:r>
        <w:rPr/>
        <w:t>bahwa</w:t>
      </w:r>
      <w:r>
        <w:rPr>
          <w:spacing w:val="-13"/>
        </w:rPr>
        <w:t> </w:t>
      </w:r>
      <w:r>
        <w:rPr>
          <w:i/>
        </w:rPr>
        <w:t>waw </w:t>
      </w:r>
      <w:r>
        <w:rPr/>
        <w:t>tersebut</w:t>
      </w:r>
      <w:r>
        <w:rPr>
          <w:spacing w:val="-11"/>
        </w:rPr>
        <w:t> </w:t>
      </w:r>
      <w:r>
        <w:rPr>
          <w:i/>
        </w:rPr>
        <w:t>waw</w:t>
      </w:r>
      <w:r>
        <w:rPr>
          <w:i/>
          <w:spacing w:val="-10"/>
        </w:rPr>
        <w:t> </w:t>
      </w:r>
      <w:r>
        <w:rPr>
          <w:i/>
        </w:rPr>
        <w:t>hal</w:t>
      </w:r>
      <w:r>
        <w:rPr>
          <w:i/>
          <w:spacing w:val="-11"/>
        </w:rPr>
        <w:t> </w:t>
      </w:r>
      <w:r>
        <w:rPr/>
        <w:t>yang</w:t>
      </w:r>
      <w:r>
        <w:rPr>
          <w:spacing w:val="-11"/>
        </w:rPr>
        <w:t> </w:t>
      </w:r>
      <w:r>
        <w:rPr/>
        <w:t>menyebabkan</w:t>
      </w:r>
      <w:r>
        <w:rPr>
          <w:spacing w:val="-10"/>
        </w:rPr>
        <w:t> </w:t>
      </w:r>
      <w:r>
        <w:rPr/>
        <w:t>klausa</w:t>
      </w:r>
      <w:r>
        <w:rPr>
          <w:spacing w:val="-11"/>
        </w:rPr>
        <w:t> </w:t>
      </w:r>
      <w:r>
        <w:rPr/>
        <w:t>itu</w:t>
      </w:r>
      <w:r>
        <w:rPr>
          <w:spacing w:val="-10"/>
        </w:rPr>
        <w:t> </w:t>
      </w:r>
      <w:r>
        <w:rPr/>
        <w:t>menjadi</w:t>
      </w:r>
      <w:r>
        <w:rPr>
          <w:spacing w:val="-10"/>
        </w:rPr>
        <w:t> </w:t>
      </w:r>
      <w:r>
        <w:rPr>
          <w:i/>
        </w:rPr>
        <w:t>jumlah</w:t>
      </w:r>
      <w:r>
        <w:rPr>
          <w:i/>
          <w:spacing w:val="-10"/>
        </w:rPr>
        <w:t> </w:t>
      </w:r>
      <w:r>
        <w:rPr>
          <w:i/>
        </w:rPr>
        <w:t>haliyah</w:t>
      </w:r>
      <w:r>
        <w:rPr>
          <w:i/>
          <w:spacing w:val="-11"/>
        </w:rPr>
        <w:t> </w:t>
      </w:r>
      <w:r>
        <w:rPr/>
        <w:t>(klausa</w:t>
      </w:r>
      <w:r>
        <w:rPr>
          <w:spacing w:val="-10"/>
        </w:rPr>
        <w:t> </w:t>
      </w:r>
      <w:r>
        <w:rPr/>
        <w:t>yang</w:t>
      </w:r>
      <w:r>
        <w:rPr>
          <w:spacing w:val="-11"/>
        </w:rPr>
        <w:t> </w:t>
      </w:r>
      <w:r>
        <w:rPr/>
        <w:t>mengandung makna keterangan situasi dan keadaan), maka terjemahan yang dihasilkan pasti tidak akan memunculkan terjemahan ‘mereka </w:t>
      </w:r>
      <w:r>
        <w:rPr>
          <w:u w:val="single"/>
        </w:rPr>
        <w:t>sedang</w:t>
      </w:r>
      <w:r>
        <w:rPr>
          <w:spacing w:val="-1"/>
        </w:rPr>
        <w:t> </w:t>
      </w:r>
      <w:r>
        <w:rPr/>
        <w:t>tidur’</w:t>
      </w:r>
      <w:r>
        <w:rPr/>
        <w:t>.</w:t>
      </w:r>
    </w:p>
    <w:p>
      <w:pPr>
        <w:pStyle w:val="BodyText"/>
        <w:spacing w:before="7"/>
        <w:ind w:left="0"/>
        <w:rPr>
          <w:sz w:val="10"/>
        </w:rPr>
      </w:pPr>
    </w:p>
    <w:p>
      <w:pPr>
        <w:pStyle w:val="BodyText"/>
        <w:spacing w:line="355" w:lineRule="auto" w:before="90"/>
        <w:ind w:right="51" w:firstLine="720"/>
      </w:pPr>
      <w:r>
        <w:rPr/>
        <w:t>Penerapan pertimbangan idiomatikal juga semestinya dipergunakan untuk menerjemahkan ayat-ayat seperti QS al-Isra [17]:29 atau QS al-Isra’ [17]:24 berikut:</w:t>
      </w:r>
    </w:p>
    <w:p>
      <w:pPr>
        <w:spacing w:after="0" w:line="355" w:lineRule="auto"/>
        <w:sectPr>
          <w:type w:val="continuous"/>
          <w:pgSz w:w="12240" w:h="15840"/>
          <w:pgMar w:top="1380" w:bottom="1260" w:left="1260" w:right="1320"/>
        </w:sectPr>
      </w:pPr>
    </w:p>
    <w:p>
      <w:pPr>
        <w:pStyle w:val="BodyText"/>
        <w:bidi/>
        <w:spacing w:before="210"/>
        <w:ind w:left="0" w:right="0"/>
        <w:jc w:val="left"/>
      </w:pPr>
      <w:r>
        <w:rPr>
          <w:spacing w:val="-76"/>
          <w:rtl/>
        </w:rPr>
        <w:t>ﻣ</w:t>
      </w:r>
      <w:r>
        <w:rPr>
          <w:spacing w:val="-29"/>
          <w:position w:val="0"/>
          <w:rtl/>
        </w:rPr>
        <w:t> </w:t>
      </w:r>
      <w:r>
        <w:rPr>
          <w:position w:val="0"/>
          <w:rtl/>
        </w:rPr>
        <w:t> َ</w:t>
      </w:r>
      <w:r>
        <w:rPr>
          <w:spacing w:val="-92"/>
          <w:rtl/>
        </w:rPr>
        <w:t>ﻦ</w:t>
      </w:r>
      <w:r>
        <w:rPr>
          <w:rtl/>
        </w:rPr>
        <w:t> اﻟ</w:t>
      </w:r>
      <w:r>
        <w:rPr>
          <w:spacing w:val="-24"/>
          <w:rtl/>
        </w:rPr>
        <w:t> </w:t>
      </w:r>
      <w:r>
        <w:rPr>
          <w:rtl/>
        </w:rPr>
        <w:t> ﱠ</w:t>
      </w:r>
      <w:r>
        <w:rPr>
          <w:spacing w:val="-97"/>
          <w:rtl/>
        </w:rPr>
        <w:t>ﺮ</w:t>
      </w:r>
      <w:r>
        <w:rPr>
          <w:spacing w:val="-23"/>
          <w:rtl/>
        </w:rPr>
        <w:t> </w:t>
      </w:r>
      <w:r>
        <w:rPr>
          <w:rtl/>
        </w:rPr>
        <w:t> ْ</w:t>
      </w:r>
      <w:r>
        <w:rPr>
          <w:spacing w:val="-98"/>
          <w:rtl/>
        </w:rPr>
        <w:t>ﺣ</w:t>
      </w:r>
      <w:r>
        <w:rPr>
          <w:spacing w:val="19"/>
          <w:position w:val="-3"/>
          <w:rtl/>
        </w:rPr>
        <w:t> </w:t>
      </w:r>
      <w:r>
        <w:rPr>
          <w:position w:val="-3"/>
          <w:rtl/>
        </w:rPr>
        <w:t>َ</w:t>
      </w:r>
      <w:r>
        <w:rPr>
          <w:spacing w:val="-80"/>
          <w:rtl/>
        </w:rPr>
        <w:t>ﻤ</w:t>
      </w:r>
      <w:r>
        <w:rPr>
          <w:spacing w:val="24"/>
          <w:position w:val="-1"/>
          <w:rtl/>
        </w:rPr>
        <w:t> </w:t>
      </w:r>
      <w:r>
        <w:rPr>
          <w:position w:val="-1"/>
          <w:rtl/>
        </w:rPr>
        <w:t>ِ</w:t>
      </w:r>
      <w:r>
        <w:rPr>
          <w:spacing w:val="-85"/>
          <w:rtl/>
        </w:rPr>
        <w:t>ﺔ</w:t>
      </w:r>
    </w:p>
    <w:p>
      <w:pPr>
        <w:pStyle w:val="BodyText"/>
        <w:bidi/>
        <w:spacing w:before="165"/>
        <w:ind w:left="0" w:right="95"/>
        <w:jc w:val="right"/>
      </w:pPr>
      <w:r>
        <w:rPr>
          <w:rtl/>
        </w:rPr>
        <w:br w:type="column"/>
      </w:r>
      <w:r>
        <w:rPr>
          <w:spacing w:val="-138"/>
          <w:rtl/>
        </w:rPr>
        <w:t>ﺟ</w:t>
      </w:r>
      <w:r>
        <w:rPr>
          <w:spacing w:val="-34"/>
          <w:rtl/>
        </w:rPr>
        <w:t>ﻨ</w:t>
      </w:r>
      <w:r>
        <w:rPr>
          <w:spacing w:val="-32"/>
          <w:position w:val="1"/>
          <w:rtl/>
        </w:rPr>
        <w:t>َ</w:t>
      </w:r>
      <w:r>
        <w:rPr>
          <w:spacing w:val="-37"/>
          <w:rtl/>
        </w:rPr>
        <w:t>ﺎ</w:t>
      </w:r>
      <w:r>
        <w:rPr>
          <w:spacing w:val="-34"/>
          <w:rtl/>
        </w:rPr>
        <w:t>ح</w:t>
      </w:r>
      <w:r>
        <w:rPr>
          <w:rtl/>
        </w:rPr>
        <w:t> اﻟ</w:t>
      </w:r>
      <w:r>
        <w:rPr>
          <w:spacing w:val="6"/>
          <w:position w:val="5"/>
          <w:rtl/>
        </w:rPr>
        <w:t> </w:t>
      </w:r>
      <w:r>
        <w:rPr>
          <w:position w:val="5"/>
          <w:rtl/>
        </w:rPr>
        <w:t>ﱡ</w:t>
      </w:r>
      <w:r>
        <w:rPr>
          <w:spacing w:val="-67"/>
          <w:rtl/>
        </w:rPr>
        <w:t>ﺬ</w:t>
      </w:r>
      <w:r>
        <w:rPr>
          <w:spacing w:val="-23"/>
          <w:rtl/>
        </w:rPr>
        <w:t> </w:t>
      </w:r>
      <w:r>
        <w:rPr>
          <w:rtl/>
        </w:rPr>
        <w:t> ﱢ</w:t>
      </w:r>
      <w:r>
        <w:rPr>
          <w:spacing w:val="-98"/>
          <w:rtl/>
        </w:rPr>
        <w:t>ل</w:t>
      </w:r>
    </w:p>
    <w:p>
      <w:pPr>
        <w:pStyle w:val="BodyText"/>
        <w:bidi/>
        <w:spacing w:before="182"/>
        <w:ind w:left="-15" w:right="123"/>
        <w:jc w:val="right"/>
      </w:pPr>
      <w:r>
        <w:rPr>
          <w:rtl/>
        </w:rPr>
        <w:br w:type="column"/>
      </w:r>
      <w:r>
        <w:rPr>
          <w:spacing w:val="-263"/>
          <w:w w:val="90"/>
          <w:rtl/>
        </w:rPr>
        <w:t>ﺾ</w:t>
      </w:r>
      <w:r>
        <w:rPr>
          <w:spacing w:val="-38"/>
          <w:w w:val="90"/>
          <w:rtl/>
        </w:rPr>
        <w:t> </w:t>
      </w:r>
      <w:r>
        <w:rPr>
          <w:spacing w:val="-20"/>
          <w:w w:val="90"/>
          <w:rtl/>
        </w:rPr>
        <w:t>ﻟ</w:t>
      </w:r>
      <w:r>
        <w:rPr>
          <w:spacing w:val="-20"/>
          <w:w w:val="90"/>
          <w:position w:val="3"/>
          <w:rtl/>
        </w:rPr>
        <w:t>َ</w:t>
      </w:r>
      <w:r>
        <w:rPr>
          <w:spacing w:val="-20"/>
          <w:w w:val="90"/>
          <w:rtl/>
        </w:rPr>
        <w:t>ﮭُ</w:t>
      </w:r>
      <w:r>
        <w:rPr>
          <w:spacing w:val="-27"/>
          <w:w w:val="90"/>
          <w:position w:val="-3"/>
          <w:rtl/>
        </w:rPr>
        <w:t> َ</w:t>
      </w:r>
      <w:r>
        <w:rPr>
          <w:spacing w:val="-27"/>
          <w:w w:val="90"/>
          <w:rtl/>
        </w:rPr>
        <w:t>ﻤ</w:t>
      </w:r>
      <w:r>
        <w:rPr>
          <w:spacing w:val="-27"/>
          <w:w w:val="90"/>
          <w:rtl/>
        </w:rPr>
        <w:t>ﺎ</w:t>
      </w:r>
    </w:p>
    <w:p>
      <w:pPr>
        <w:pStyle w:val="BodyText"/>
        <w:bidi/>
        <w:spacing w:before="180"/>
        <w:ind w:left="0" w:right="180"/>
        <w:jc w:val="right"/>
      </w:pPr>
      <w:r>
        <w:rPr>
          <w:rtl/>
        </w:rPr>
        <w:br w:type="column"/>
      </w:r>
      <w:r>
        <w:rPr>
          <w:spacing w:val="-81"/>
          <w:rtl/>
        </w:rPr>
        <w:t>و</w:t>
      </w:r>
      <w:r>
        <w:rPr>
          <w:rtl/>
        </w:rPr>
        <w:t>ا</w:t>
      </w:r>
      <w:r>
        <w:rPr>
          <w:spacing w:val="-23"/>
          <w:position w:val="3"/>
          <w:rtl/>
        </w:rPr>
        <w:t> </w:t>
      </w:r>
      <w:r>
        <w:rPr>
          <w:position w:val="3"/>
          <w:rtl/>
        </w:rPr>
        <w:t> ْ</w:t>
      </w:r>
      <w:r>
        <w:rPr>
          <w:spacing w:val="-98"/>
          <w:rtl/>
        </w:rPr>
        <w:t>ﺧ</w:t>
      </w:r>
      <w:r>
        <w:rPr>
          <w:rtl/>
        </w:rPr>
        <w:t>ﻔ</w:t>
      </w:r>
      <w:r>
        <w:rPr>
          <w:spacing w:val="1"/>
          <w:position w:val="-1"/>
          <w:rtl/>
        </w:rPr>
        <w:t>ِ</w:t>
      </w:r>
    </w:p>
    <w:p>
      <w:pPr>
        <w:spacing w:after="0"/>
        <w:jc w:val="right"/>
        <w:sectPr>
          <w:type w:val="continuous"/>
          <w:pgSz w:w="12240" w:h="15840"/>
          <w:pgMar w:top="1380" w:bottom="1260" w:left="1260" w:right="1320"/>
          <w:cols w:num="4" w:equalWidth="0">
            <w:col w:w="4283" w:space="40"/>
            <w:col w:w="730" w:space="39"/>
            <w:col w:w="520" w:space="40"/>
            <w:col w:w="4008"/>
          </w:cols>
        </w:sectPr>
      </w:pPr>
    </w:p>
    <w:p>
      <w:pPr>
        <w:pStyle w:val="BodyText"/>
        <w:ind w:left="0"/>
        <w:rPr>
          <w:sz w:val="20"/>
        </w:rPr>
      </w:pPr>
    </w:p>
    <w:p>
      <w:pPr>
        <w:spacing w:after="0"/>
        <w:rPr>
          <w:sz w:val="20"/>
        </w:rPr>
        <w:sectPr>
          <w:type w:val="continuous"/>
          <w:pgSz w:w="12240" w:h="15840"/>
          <w:pgMar w:top="1380" w:bottom="1260" w:left="1260" w:right="1320"/>
        </w:sectPr>
      </w:pPr>
    </w:p>
    <w:p>
      <w:pPr>
        <w:pStyle w:val="BodyText"/>
        <w:spacing w:before="237"/>
      </w:pPr>
      <w:r>
        <w:rPr/>
        <w:t>B</w:t>
      </w:r>
      <w:r>
        <w:rPr>
          <w:spacing w:val="-1"/>
        </w:rPr>
        <w:t>i</w:t>
      </w:r>
      <w:r>
        <w:rPr/>
        <w:t>la </w:t>
      </w:r>
      <w:r>
        <w:rPr>
          <w:spacing w:val="-27"/>
        </w:rPr>
        <w:t> </w:t>
      </w:r>
      <w:r>
        <w:rPr/>
        <w:t>d</w:t>
      </w:r>
      <w:r>
        <w:rPr>
          <w:spacing w:val="-1"/>
        </w:rPr>
        <w:t>i</w:t>
      </w:r>
      <w:r>
        <w:rPr/>
        <w:t>t</w:t>
      </w:r>
      <w:r>
        <w:rPr>
          <w:spacing w:val="-1"/>
        </w:rPr>
        <w:t>e</w:t>
      </w:r>
      <w:r>
        <w:rPr/>
        <w:t>r</w:t>
      </w:r>
      <w:r>
        <w:rPr>
          <w:spacing w:val="-1"/>
        </w:rPr>
        <w:t>je</w:t>
      </w:r>
      <w:r>
        <w:rPr/>
        <w:t>m</w:t>
      </w:r>
      <w:r>
        <w:rPr>
          <w:spacing w:val="-1"/>
        </w:rPr>
        <w:t>a</w:t>
      </w:r>
      <w:r>
        <w:rPr/>
        <w:t>hk</w:t>
      </w:r>
      <w:r>
        <w:rPr>
          <w:spacing w:val="-1"/>
        </w:rPr>
        <w:t>a</w:t>
      </w:r>
      <w:r>
        <w:rPr/>
        <w:t>n </w:t>
      </w:r>
      <w:r>
        <w:rPr>
          <w:spacing w:val="-27"/>
        </w:rPr>
        <w:t> </w:t>
      </w:r>
      <w:r>
        <w:rPr/>
        <w:t>‘r</w:t>
      </w:r>
      <w:r>
        <w:rPr>
          <w:spacing w:val="-1"/>
        </w:rPr>
        <w:t>e</w:t>
      </w:r>
      <w:r>
        <w:rPr/>
        <w:t>nd</w:t>
      </w:r>
      <w:r>
        <w:rPr>
          <w:spacing w:val="-1"/>
        </w:rPr>
        <w:t>a</w:t>
      </w:r>
      <w:r>
        <w:rPr/>
        <w:t>hk</w:t>
      </w:r>
      <w:r>
        <w:rPr>
          <w:spacing w:val="-1"/>
        </w:rPr>
        <w:t>a</w:t>
      </w:r>
      <w:r>
        <w:rPr/>
        <w:t>n</w:t>
      </w:r>
      <w:r>
        <w:rPr>
          <w:spacing w:val="-1"/>
        </w:rPr>
        <w:t>la</w:t>
      </w:r>
      <w:r>
        <w:rPr/>
        <w:t>h’ </w:t>
      </w:r>
      <w:r>
        <w:rPr>
          <w:spacing w:val="-27"/>
        </w:rPr>
        <w:t> </w:t>
      </w:r>
      <w:r>
        <w:rPr>
          <w:spacing w:val="-1"/>
        </w:rPr>
        <w:t>a</w:t>
      </w:r>
      <w:r>
        <w:rPr/>
        <w:t>t</w:t>
      </w:r>
      <w:r>
        <w:rPr>
          <w:spacing w:val="-1"/>
        </w:rPr>
        <w:t>a</w:t>
      </w:r>
      <w:r>
        <w:rPr/>
        <w:t>u </w:t>
      </w:r>
      <w:r>
        <w:rPr>
          <w:spacing w:val="-27"/>
        </w:rPr>
        <w:t> </w:t>
      </w:r>
      <w:r>
        <w:rPr/>
        <w:t>‘</w:t>
      </w:r>
      <w:r>
        <w:rPr>
          <w:spacing w:val="-1"/>
        </w:rPr>
        <w:t>t</w:t>
      </w:r>
      <w:r>
        <w:rPr/>
        <w:t>undukk</w:t>
      </w:r>
      <w:r>
        <w:rPr>
          <w:spacing w:val="-1"/>
        </w:rPr>
        <w:t>a</w:t>
      </w:r>
      <w:r>
        <w:rPr/>
        <w:t>n</w:t>
      </w:r>
      <w:r>
        <w:rPr>
          <w:spacing w:val="-1"/>
        </w:rPr>
        <w:t>la</w:t>
      </w:r>
      <w:r>
        <w:rPr/>
        <w:t>h’, </w:t>
      </w:r>
      <w:r>
        <w:rPr>
          <w:spacing w:val="-27"/>
        </w:rPr>
        <w:t> </w:t>
      </w:r>
      <w:r>
        <w:rPr/>
        <w:t>m</w:t>
      </w:r>
      <w:r>
        <w:rPr>
          <w:spacing w:val="-1"/>
        </w:rPr>
        <w:t>a</w:t>
      </w:r>
      <w:r>
        <w:rPr/>
        <w:t>ka </w:t>
      </w:r>
      <w:r>
        <w:rPr>
          <w:spacing w:val="-27"/>
        </w:rPr>
        <w:t> </w:t>
      </w:r>
      <w:r>
        <w:rPr/>
        <w:t>fr</w:t>
      </w:r>
      <w:r>
        <w:rPr>
          <w:spacing w:val="-1"/>
        </w:rPr>
        <w:t>a</w:t>
      </w:r>
      <w:r>
        <w:rPr/>
        <w:t>sa </w:t>
      </w:r>
      <w:r>
        <w:rPr>
          <w:spacing w:val="-26"/>
        </w:rPr>
        <w:t> </w:t>
      </w:r>
      <w:r>
        <w:rPr>
          <w:rtl/>
        </w:rPr>
        <w:t>ﱢ</w:t>
      </w:r>
      <w:r>
        <w:rPr>
          <w:spacing w:val="-98"/>
          <w:rtl/>
        </w:rPr>
        <w:t>ل</w:t>
      </w:r>
      <w:r>
        <w:rPr/>
        <w:t> </w:t>
      </w:r>
      <w:r>
        <w:rPr>
          <w:spacing w:val="-23"/>
        </w:rPr>
        <w:t> </w:t>
      </w:r>
      <w:r>
        <w:rPr>
          <w:position w:val="5"/>
          <w:rtl/>
        </w:rPr>
        <w:t>ﱡ</w:t>
      </w:r>
      <w:r>
        <w:rPr>
          <w:spacing w:val="-67"/>
          <w:rtl/>
        </w:rPr>
        <w:t>ﺬ</w:t>
      </w:r>
      <w:r>
        <w:rPr>
          <w:spacing w:val="6"/>
          <w:position w:val="5"/>
        </w:rPr>
        <w:t> </w:t>
      </w:r>
      <w:r>
        <w:rPr>
          <w:rtl/>
        </w:rPr>
        <w:t>اﻟ</w:t>
      </w:r>
      <w:r>
        <w:rPr/>
        <w:t> </w:t>
      </w:r>
      <w:r>
        <w:rPr>
          <w:spacing w:val="-27"/>
        </w:rPr>
        <w:t> </w:t>
      </w:r>
      <w:r>
        <w:rPr>
          <w:spacing w:val="-132"/>
          <w:rtl/>
        </w:rPr>
        <w:t>ﺟ</w:t>
      </w:r>
      <w:r>
        <w:rPr>
          <w:spacing w:val="-28"/>
          <w:rtl/>
        </w:rPr>
        <w:t>ﻨ</w:t>
      </w:r>
      <w:r>
        <w:rPr>
          <w:spacing w:val="-26"/>
          <w:position w:val="1"/>
          <w:rtl/>
        </w:rPr>
        <w:t>َ</w:t>
      </w:r>
      <w:r>
        <w:rPr>
          <w:spacing w:val="-31"/>
          <w:rtl/>
        </w:rPr>
        <w:t>ﺎ</w:t>
      </w:r>
      <w:r>
        <w:rPr>
          <w:spacing w:val="-28"/>
          <w:rtl/>
        </w:rPr>
        <w:t>ح</w:t>
      </w:r>
    </w:p>
    <w:p>
      <w:pPr>
        <w:pStyle w:val="BodyText"/>
        <w:spacing w:before="6"/>
        <w:ind w:left="0"/>
      </w:pPr>
      <w:r>
        <w:rPr/>
        <w:br w:type="column"/>
      </w:r>
      <w:r>
        <w:rPr/>
      </w:r>
    </w:p>
    <w:p>
      <w:pPr>
        <w:pStyle w:val="BodyText"/>
        <w:ind w:left="157"/>
      </w:pPr>
      <w:r>
        <w:rPr/>
        <w:t>yang mempunyai</w:t>
      </w:r>
    </w:p>
    <w:p>
      <w:pPr>
        <w:spacing w:after="0"/>
        <w:sectPr>
          <w:type w:val="continuous"/>
          <w:pgSz w:w="12240" w:h="15840"/>
          <w:pgMar w:top="1380" w:bottom="1260" w:left="1260" w:right="1320"/>
          <w:cols w:num="2" w:equalWidth="0">
            <w:col w:w="7646" w:space="40"/>
            <w:col w:w="1974"/>
          </w:cols>
        </w:sectPr>
      </w:pPr>
    </w:p>
    <w:p>
      <w:pPr>
        <w:pStyle w:val="BodyText"/>
        <w:spacing w:line="357" w:lineRule="auto" w:before="132"/>
        <w:ind w:right="121"/>
        <w:jc w:val="both"/>
      </w:pPr>
      <w:r>
        <w:rPr/>
        <w:t>makna dasar ‘sayap kehinaan’ belum terwakili. Dalam terjemahan yang lebih modern, maka ayat itu mungkin bisa diterjemahkan dengan pertimbangan idiomatikal menjadi ‘turunkan egomu di hadapan kedua orangtuamu sebagai wujuh mengasihi dan menyayangi mereka’.</w:t>
      </w:r>
    </w:p>
    <w:p>
      <w:pPr>
        <w:pStyle w:val="BodyText"/>
        <w:spacing w:line="360" w:lineRule="auto" w:before="207"/>
        <w:ind w:right="121" w:firstLine="720"/>
        <w:jc w:val="both"/>
      </w:pPr>
      <w:r>
        <w:rPr/>
        <w:t>Sementara itu, penerapan pertimbangan estetikal dapat dipergunakan untuk ayat-ayat atau surah-surah</w:t>
      </w:r>
      <w:r>
        <w:rPr>
          <w:spacing w:val="-9"/>
        </w:rPr>
        <w:t> </w:t>
      </w:r>
      <w:r>
        <w:rPr/>
        <w:t>yang</w:t>
      </w:r>
      <w:r>
        <w:rPr>
          <w:spacing w:val="-8"/>
        </w:rPr>
        <w:t> </w:t>
      </w:r>
      <w:r>
        <w:rPr/>
        <w:t>bernuansa</w:t>
      </w:r>
      <w:r>
        <w:rPr>
          <w:spacing w:val="-9"/>
        </w:rPr>
        <w:t> </w:t>
      </w:r>
      <w:r>
        <w:rPr/>
        <w:t>sastra,</w:t>
      </w:r>
      <w:r>
        <w:rPr>
          <w:spacing w:val="-8"/>
        </w:rPr>
        <w:t> </w:t>
      </w:r>
      <w:r>
        <w:rPr/>
        <w:t>seperti</w:t>
      </w:r>
      <w:r>
        <w:rPr>
          <w:spacing w:val="-9"/>
        </w:rPr>
        <w:t> </w:t>
      </w:r>
      <w:r>
        <w:rPr/>
        <w:t>bunyi</w:t>
      </w:r>
      <w:r>
        <w:rPr>
          <w:spacing w:val="-8"/>
        </w:rPr>
        <w:t> </w:t>
      </w:r>
      <w:r>
        <w:rPr/>
        <w:t>rima</w:t>
      </w:r>
      <w:r>
        <w:rPr>
          <w:spacing w:val="-9"/>
        </w:rPr>
        <w:t> </w:t>
      </w:r>
      <w:r>
        <w:rPr/>
        <w:t>akhir</w:t>
      </w:r>
      <w:r>
        <w:rPr>
          <w:spacing w:val="-8"/>
        </w:rPr>
        <w:t> </w:t>
      </w:r>
      <w:r>
        <w:rPr/>
        <w:t>pada</w:t>
      </w:r>
      <w:r>
        <w:rPr>
          <w:spacing w:val="-8"/>
        </w:rPr>
        <w:t> </w:t>
      </w:r>
      <w:r>
        <w:rPr/>
        <w:t>QS</w:t>
      </w:r>
      <w:r>
        <w:rPr>
          <w:spacing w:val="-9"/>
        </w:rPr>
        <w:t> </w:t>
      </w:r>
      <w:r>
        <w:rPr/>
        <w:t>al-Falaq</w:t>
      </w:r>
      <w:r>
        <w:rPr>
          <w:spacing w:val="-8"/>
        </w:rPr>
        <w:t> </w:t>
      </w:r>
      <w:r>
        <w:rPr/>
        <w:t>dan</w:t>
      </w:r>
      <w:r>
        <w:rPr>
          <w:spacing w:val="-9"/>
        </w:rPr>
        <w:t> </w:t>
      </w:r>
      <w:r>
        <w:rPr/>
        <w:t>an-Nas</w:t>
      </w:r>
      <w:r>
        <w:rPr>
          <w:spacing w:val="-8"/>
        </w:rPr>
        <w:t> </w:t>
      </w:r>
      <w:r>
        <w:rPr/>
        <w:t>di</w:t>
      </w:r>
      <w:r>
        <w:rPr>
          <w:spacing w:val="-9"/>
        </w:rPr>
        <w:t> </w:t>
      </w:r>
      <w:r>
        <w:rPr/>
        <w:t>setiap ayat. Untuk penerapan pertimbangan etikal, ayat-ayat yang berisi kata-kata tertentu yang dirasa agak keras, kasar, dan vulgar bila diterjemahkan apa adanya, perlu dicarikan padanan yang tidak kasar apalagi vulgar. Sebagai contoh, kata </w:t>
      </w:r>
      <w:r>
        <w:rPr>
          <w:i/>
        </w:rPr>
        <w:t>al-jahilun </w:t>
      </w:r>
      <w:r>
        <w:rPr/>
        <w:t>pada QS al-Furqan[25]:63; QS</w:t>
      </w:r>
      <w:r>
        <w:rPr>
          <w:spacing w:val="29"/>
        </w:rPr>
        <w:t> </w:t>
      </w:r>
      <w:r>
        <w:rPr/>
        <w:t>az-Zumar</w:t>
      </w:r>
    </w:p>
    <w:p>
      <w:pPr>
        <w:spacing w:after="0" w:line="360" w:lineRule="auto"/>
        <w:jc w:val="both"/>
        <w:sectPr>
          <w:type w:val="continuous"/>
          <w:pgSz w:w="12240" w:h="15840"/>
          <w:pgMar w:top="1380" w:bottom="1260" w:left="1260" w:right="1320"/>
        </w:sectPr>
      </w:pPr>
    </w:p>
    <w:p>
      <w:pPr>
        <w:pStyle w:val="ListParagraph"/>
        <w:numPr>
          <w:ilvl w:val="0"/>
          <w:numId w:val="1"/>
        </w:numPr>
        <w:tabs>
          <w:tab w:pos="584" w:val="left" w:leader="none"/>
        </w:tabs>
        <w:spacing w:line="360" w:lineRule="auto" w:before="61" w:after="0"/>
        <w:ind w:left="182" w:right="121" w:firstLine="0"/>
        <w:jc w:val="both"/>
        <w:rPr>
          <w:sz w:val="24"/>
        </w:rPr>
      </w:pPr>
      <w:r>
        <w:rPr>
          <w:sz w:val="24"/>
        </w:rPr>
        <w:t>:64, yang diterjemahkan pada terjemahan Kemenag edisi 2002 sebagai ‘orang bodoh’, meskipun mungkin dicaraikan padanan lain yang lebih halus seperti ‘orang yang tidak berpengetahuan’.</w:t>
      </w:r>
      <w:r>
        <w:rPr>
          <w:spacing w:val="-6"/>
          <w:sz w:val="24"/>
        </w:rPr>
        <w:t> </w:t>
      </w:r>
      <w:r>
        <w:rPr>
          <w:sz w:val="24"/>
        </w:rPr>
        <w:t>Kata</w:t>
      </w:r>
      <w:r>
        <w:rPr>
          <w:spacing w:val="-5"/>
          <w:sz w:val="24"/>
        </w:rPr>
        <w:t> </w:t>
      </w:r>
      <w:r>
        <w:rPr>
          <w:i/>
          <w:sz w:val="24"/>
        </w:rPr>
        <w:t>as-sufaha’</w:t>
      </w:r>
      <w:r>
        <w:rPr>
          <w:i/>
          <w:spacing w:val="-5"/>
          <w:sz w:val="24"/>
        </w:rPr>
        <w:t> </w:t>
      </w:r>
      <w:r>
        <w:rPr>
          <w:sz w:val="24"/>
        </w:rPr>
        <w:t>yang</w:t>
      </w:r>
      <w:r>
        <w:rPr>
          <w:spacing w:val="-5"/>
          <w:sz w:val="24"/>
        </w:rPr>
        <w:t> </w:t>
      </w:r>
      <w:r>
        <w:rPr>
          <w:sz w:val="24"/>
        </w:rPr>
        <w:t>pada</w:t>
      </w:r>
      <w:r>
        <w:rPr>
          <w:spacing w:val="-5"/>
          <w:sz w:val="24"/>
        </w:rPr>
        <w:t> </w:t>
      </w:r>
      <w:r>
        <w:rPr>
          <w:sz w:val="24"/>
        </w:rPr>
        <w:t>QS</w:t>
      </w:r>
      <w:r>
        <w:rPr>
          <w:spacing w:val="-5"/>
          <w:sz w:val="24"/>
        </w:rPr>
        <w:t> </w:t>
      </w:r>
      <w:r>
        <w:rPr>
          <w:sz w:val="24"/>
        </w:rPr>
        <w:t>al-Baqarah</w:t>
      </w:r>
      <w:r>
        <w:rPr>
          <w:spacing w:val="-5"/>
          <w:sz w:val="24"/>
        </w:rPr>
        <w:t> </w:t>
      </w:r>
      <w:r>
        <w:rPr>
          <w:sz w:val="24"/>
        </w:rPr>
        <w:t>[2]:142</w:t>
      </w:r>
      <w:r>
        <w:rPr>
          <w:spacing w:val="-5"/>
          <w:sz w:val="24"/>
        </w:rPr>
        <w:t> </w:t>
      </w:r>
      <w:r>
        <w:rPr>
          <w:sz w:val="24"/>
        </w:rPr>
        <w:t>diterjemahkan</w:t>
      </w:r>
      <w:r>
        <w:rPr>
          <w:spacing w:val="-5"/>
          <w:sz w:val="24"/>
        </w:rPr>
        <w:t> </w:t>
      </w:r>
      <w:r>
        <w:rPr>
          <w:sz w:val="24"/>
        </w:rPr>
        <w:t>‘kurang</w:t>
      </w:r>
      <w:r>
        <w:rPr>
          <w:spacing w:val="-5"/>
          <w:sz w:val="24"/>
        </w:rPr>
        <w:t> </w:t>
      </w:r>
      <w:r>
        <w:rPr>
          <w:sz w:val="24"/>
        </w:rPr>
        <w:t>akal’; pada QS an-Nisa’ [4]:diterjemahkan ‘kurang sempurna akalnya’; dan pada QS al-A‘raf [7]:155 diterjemahkan ‘orang-orang yang kurang berakal’, meskipun diterjemahkan tidak seragam disesuaikan konteksnya, namun terjemahannya masih dirasa agak kasar. Mungkin sebagai alternatif, bisa dipilih terjemahan ‘kurang cerdas’. Atau, kata </w:t>
      </w:r>
      <w:r>
        <w:rPr>
          <w:i/>
          <w:sz w:val="24"/>
        </w:rPr>
        <w:t>nuthfah </w:t>
      </w:r>
      <w:r>
        <w:rPr>
          <w:sz w:val="24"/>
        </w:rPr>
        <w:t>yang di dalam terjemahan Kemenag diterjemahkan dengan ‘mani’ atau ‘air mani’ (lihat QS an-Nahl [15]:4; QS al-Kahf [18]:37). Meskipun kata ini bisa saja digunakan, tetapi bila diterjemahkan dengan ‘sperma’ mungkin terasa lebih sopan dan tidak terasa vulgar. Ini selaras dengan terjemahan kata </w:t>
      </w:r>
      <w:r>
        <w:rPr>
          <w:i/>
          <w:sz w:val="24"/>
        </w:rPr>
        <w:t>faraj</w:t>
      </w:r>
      <w:r>
        <w:rPr>
          <w:i/>
          <w:spacing w:val="-38"/>
          <w:sz w:val="24"/>
        </w:rPr>
        <w:t> </w:t>
      </w:r>
      <w:r>
        <w:rPr>
          <w:sz w:val="24"/>
        </w:rPr>
        <w:t>yang pada QS al-Anbiya’ [21]:91 yang diterjemahkan dengan</w:t>
      </w:r>
      <w:r>
        <w:rPr>
          <w:spacing w:val="-3"/>
          <w:sz w:val="24"/>
        </w:rPr>
        <w:t> </w:t>
      </w:r>
      <w:r>
        <w:rPr>
          <w:sz w:val="24"/>
        </w:rPr>
        <w:t>‘kehormatan’.</w:t>
      </w:r>
    </w:p>
    <w:p>
      <w:pPr>
        <w:pStyle w:val="BodyText"/>
        <w:ind w:left="0"/>
        <w:rPr>
          <w:sz w:val="26"/>
        </w:rPr>
      </w:pPr>
    </w:p>
    <w:p>
      <w:pPr>
        <w:pStyle w:val="BodyText"/>
        <w:ind w:left="0"/>
        <w:rPr>
          <w:sz w:val="26"/>
        </w:rPr>
      </w:pPr>
    </w:p>
    <w:p>
      <w:pPr>
        <w:pStyle w:val="Heading1"/>
        <w:jc w:val="both"/>
      </w:pPr>
      <w:r>
        <w:rPr/>
        <w:t>Beberapa Usulan terkait Aspek Kebahasaan pada Terjemahan Kemenag</w:t>
      </w:r>
    </w:p>
    <w:p>
      <w:pPr>
        <w:pStyle w:val="BodyText"/>
        <w:spacing w:before="9"/>
        <w:ind w:left="0"/>
        <w:rPr>
          <w:b/>
          <w:sz w:val="29"/>
        </w:rPr>
      </w:pPr>
    </w:p>
    <w:p>
      <w:pPr>
        <w:pStyle w:val="BodyText"/>
        <w:spacing w:line="360" w:lineRule="auto"/>
        <w:ind w:right="118"/>
        <w:jc w:val="both"/>
      </w:pPr>
      <w:r>
        <w:rPr/>
        <w:t>Setelah</w:t>
      </w:r>
      <w:r>
        <w:rPr>
          <w:spacing w:val="-9"/>
        </w:rPr>
        <w:t> </w:t>
      </w:r>
      <w:r>
        <w:rPr/>
        <w:t>membincangkan</w:t>
      </w:r>
      <w:r>
        <w:rPr>
          <w:spacing w:val="-8"/>
        </w:rPr>
        <w:t> </w:t>
      </w:r>
      <w:r>
        <w:rPr/>
        <w:t>berbagai</w:t>
      </w:r>
      <w:r>
        <w:rPr>
          <w:spacing w:val="-9"/>
        </w:rPr>
        <w:t> </w:t>
      </w:r>
      <w:r>
        <w:rPr/>
        <w:t>persoalan</w:t>
      </w:r>
      <w:r>
        <w:rPr>
          <w:spacing w:val="-8"/>
        </w:rPr>
        <w:t> </w:t>
      </w:r>
      <w:r>
        <w:rPr/>
        <w:t>dan</w:t>
      </w:r>
      <w:r>
        <w:rPr>
          <w:spacing w:val="-8"/>
        </w:rPr>
        <w:t> </w:t>
      </w:r>
      <w:r>
        <w:rPr/>
        <w:t>polemik</w:t>
      </w:r>
      <w:r>
        <w:rPr>
          <w:spacing w:val="-9"/>
        </w:rPr>
        <w:t> </w:t>
      </w:r>
      <w:r>
        <w:rPr/>
        <w:t>seputar</w:t>
      </w:r>
      <w:r>
        <w:rPr>
          <w:spacing w:val="-8"/>
        </w:rPr>
        <w:t> </w:t>
      </w:r>
      <w:r>
        <w:rPr/>
        <w:t>ideologi,</w:t>
      </w:r>
      <w:r>
        <w:rPr>
          <w:spacing w:val="-9"/>
        </w:rPr>
        <w:t> </w:t>
      </w:r>
      <w:r>
        <w:rPr/>
        <w:t>metode,</w:t>
      </w:r>
      <w:r>
        <w:rPr>
          <w:spacing w:val="-8"/>
        </w:rPr>
        <w:t> </w:t>
      </w:r>
      <w:r>
        <w:rPr/>
        <w:t>dan</w:t>
      </w:r>
      <w:r>
        <w:rPr>
          <w:spacing w:val="-8"/>
        </w:rPr>
        <w:t> </w:t>
      </w:r>
      <w:r>
        <w:rPr/>
        <w:t>diksi</w:t>
      </w:r>
      <w:r>
        <w:rPr>
          <w:spacing w:val="-9"/>
        </w:rPr>
        <w:t> </w:t>
      </w:r>
      <w:r>
        <w:rPr/>
        <w:t>yang ada pada terjemahan Kemenag, izinkan saya menyampaikan beberapa usulan terkait aspek kebahasaan</w:t>
      </w:r>
      <w:r>
        <w:rPr>
          <w:spacing w:val="-14"/>
        </w:rPr>
        <w:t> </w:t>
      </w:r>
      <w:r>
        <w:rPr/>
        <w:t>yang</w:t>
      </w:r>
      <w:r>
        <w:rPr>
          <w:spacing w:val="-14"/>
        </w:rPr>
        <w:t> </w:t>
      </w:r>
      <w:r>
        <w:rPr/>
        <w:t>kerap</w:t>
      </w:r>
      <w:r>
        <w:rPr>
          <w:spacing w:val="-14"/>
        </w:rPr>
        <w:t> </w:t>
      </w:r>
      <w:r>
        <w:rPr/>
        <w:t>mengganggu</w:t>
      </w:r>
      <w:r>
        <w:rPr>
          <w:spacing w:val="-14"/>
        </w:rPr>
        <w:t> </w:t>
      </w:r>
      <w:r>
        <w:rPr/>
        <w:t>pemahaman</w:t>
      </w:r>
      <w:r>
        <w:rPr>
          <w:spacing w:val="-14"/>
        </w:rPr>
        <w:t> </w:t>
      </w:r>
      <w:r>
        <w:rPr/>
        <w:t>dan</w:t>
      </w:r>
      <w:r>
        <w:rPr>
          <w:spacing w:val="-14"/>
        </w:rPr>
        <w:t> </w:t>
      </w:r>
      <w:r>
        <w:rPr/>
        <w:t>kenyamanan</w:t>
      </w:r>
      <w:r>
        <w:rPr>
          <w:spacing w:val="-14"/>
        </w:rPr>
        <w:t> </w:t>
      </w:r>
      <w:r>
        <w:rPr/>
        <w:t>pembaca</w:t>
      </w:r>
      <w:r>
        <w:rPr>
          <w:spacing w:val="-14"/>
        </w:rPr>
        <w:t> </w:t>
      </w:r>
      <w:r>
        <w:rPr/>
        <w:t>dalam</w:t>
      </w:r>
      <w:r>
        <w:rPr>
          <w:spacing w:val="-14"/>
        </w:rPr>
        <w:t> </w:t>
      </w:r>
      <w:r>
        <w:rPr/>
        <w:t>memanfaatkan terjemahan Kemenag. Berikut beberapa usulan</w:t>
      </w:r>
      <w:r>
        <w:rPr>
          <w:spacing w:val="-4"/>
        </w:rPr>
        <w:t> </w:t>
      </w:r>
      <w:r>
        <w:rPr/>
        <w:t>tersebut:</w:t>
      </w:r>
    </w:p>
    <w:p>
      <w:pPr>
        <w:pStyle w:val="ListParagraph"/>
        <w:numPr>
          <w:ilvl w:val="1"/>
          <w:numId w:val="1"/>
        </w:numPr>
        <w:tabs>
          <w:tab w:pos="1143" w:val="left" w:leader="none"/>
        </w:tabs>
        <w:spacing w:line="240" w:lineRule="auto" w:before="197" w:after="0"/>
        <w:ind w:left="1142" w:right="0" w:hanging="241"/>
        <w:jc w:val="both"/>
        <w:rPr>
          <w:sz w:val="24"/>
        </w:rPr>
      </w:pPr>
      <w:r>
        <w:rPr>
          <w:sz w:val="24"/>
        </w:rPr>
        <w:t>Partikel</w:t>
      </w:r>
      <w:r>
        <w:rPr>
          <w:spacing w:val="-1"/>
          <w:sz w:val="24"/>
        </w:rPr>
        <w:t> </w:t>
      </w:r>
      <w:r>
        <w:rPr>
          <w:sz w:val="24"/>
        </w:rPr>
        <w:t>(</w:t>
      </w:r>
      <w:r>
        <w:rPr>
          <w:i/>
          <w:sz w:val="24"/>
        </w:rPr>
        <w:t>Harf</w:t>
      </w:r>
      <w:r>
        <w:rPr>
          <w:sz w:val="24"/>
        </w:rPr>
        <w:t>)</w:t>
      </w:r>
    </w:p>
    <w:p>
      <w:pPr>
        <w:pStyle w:val="BodyText"/>
        <w:spacing w:before="10"/>
        <w:ind w:left="0"/>
        <w:rPr>
          <w:sz w:val="29"/>
        </w:rPr>
      </w:pPr>
    </w:p>
    <w:p>
      <w:pPr>
        <w:pStyle w:val="BodyText"/>
        <w:spacing w:line="360" w:lineRule="auto"/>
        <w:ind w:right="118" w:firstLine="720"/>
        <w:jc w:val="both"/>
      </w:pPr>
      <w:r>
        <w:rPr/>
        <w:t>Partikel adalah kata yang hanya mempunyai makna bila berdampingan dengan kata lain. Padanan partikel yang tercantum dalam kamus pada beberapa kasus tidak mencerminkan penggunaan kata tersebut dalam bahasa Arab dengan padanannya dalam bahasa Indonesia secara lengkap. Karena, dalam bahasa Arab fungsi </w:t>
      </w:r>
      <w:r>
        <w:rPr>
          <w:i/>
          <w:u w:val="single"/>
        </w:rPr>
        <w:t>h</w:t>
      </w:r>
      <w:r>
        <w:rPr>
          <w:i/>
        </w:rPr>
        <w:t>arf </w:t>
      </w:r>
      <w:r>
        <w:rPr/>
        <w:t>sangat beragam. Oleh karena itu, penentuan padanan</w:t>
      </w:r>
      <w:r>
        <w:rPr>
          <w:spacing w:val="-15"/>
        </w:rPr>
        <w:t> </w:t>
      </w:r>
      <w:r>
        <w:rPr/>
        <w:t>yang</w:t>
      </w:r>
      <w:r>
        <w:rPr>
          <w:spacing w:val="-14"/>
        </w:rPr>
        <w:t> </w:t>
      </w:r>
      <w:r>
        <w:rPr/>
        <w:t>dipilih</w:t>
      </w:r>
      <w:r>
        <w:rPr>
          <w:spacing w:val="-14"/>
        </w:rPr>
        <w:t> </w:t>
      </w:r>
      <w:r>
        <w:rPr/>
        <w:t>dalam</w:t>
      </w:r>
      <w:r>
        <w:rPr>
          <w:spacing w:val="-14"/>
        </w:rPr>
        <w:t> </w:t>
      </w:r>
      <w:r>
        <w:rPr/>
        <w:t>terjemah</w:t>
      </w:r>
      <w:r>
        <w:rPr>
          <w:spacing w:val="-14"/>
        </w:rPr>
        <w:t> </w:t>
      </w:r>
      <w:r>
        <w:rPr/>
        <w:t>harus</w:t>
      </w:r>
      <w:r>
        <w:rPr>
          <w:spacing w:val="-14"/>
        </w:rPr>
        <w:t> </w:t>
      </w:r>
      <w:r>
        <w:rPr/>
        <w:t>hati-hati</w:t>
      </w:r>
      <w:r>
        <w:rPr>
          <w:spacing w:val="-14"/>
        </w:rPr>
        <w:t> </w:t>
      </w:r>
      <w:r>
        <w:rPr/>
        <w:t>dengan</w:t>
      </w:r>
      <w:r>
        <w:rPr>
          <w:spacing w:val="-14"/>
        </w:rPr>
        <w:t> </w:t>
      </w:r>
      <w:r>
        <w:rPr/>
        <w:t>melihat</w:t>
      </w:r>
      <w:r>
        <w:rPr>
          <w:spacing w:val="-15"/>
        </w:rPr>
        <w:t> </w:t>
      </w:r>
      <w:r>
        <w:rPr/>
        <w:t>konteksnya,</w:t>
      </w:r>
      <w:r>
        <w:rPr>
          <w:spacing w:val="-14"/>
        </w:rPr>
        <w:t> </w:t>
      </w:r>
      <w:r>
        <w:rPr/>
        <w:t>serta</w:t>
      </w:r>
      <w:r>
        <w:rPr>
          <w:spacing w:val="-14"/>
        </w:rPr>
        <w:t> </w:t>
      </w:r>
      <w:r>
        <w:rPr/>
        <w:t>melihat</w:t>
      </w:r>
      <w:r>
        <w:rPr>
          <w:spacing w:val="-14"/>
        </w:rPr>
        <w:t> </w:t>
      </w:r>
      <w:r>
        <w:rPr/>
        <w:t>kata sebelum dan sesudah huruf tersebut (Hidayatullah,</w:t>
      </w:r>
      <w:r>
        <w:rPr>
          <w:spacing w:val="-4"/>
        </w:rPr>
        <w:t> </w:t>
      </w:r>
      <w:r>
        <w:rPr/>
        <w:t>2012:16).</w:t>
      </w:r>
    </w:p>
    <w:p>
      <w:pPr>
        <w:pStyle w:val="BodyText"/>
        <w:spacing w:line="360" w:lineRule="auto" w:before="199"/>
        <w:ind w:right="118" w:firstLine="720"/>
        <w:jc w:val="both"/>
      </w:pPr>
      <w:r>
        <w:rPr/>
        <w:t>Dalam terjemahan Kemenag, terjemahan partikel yang cukup mengganggu adalah terjemahan </w:t>
      </w:r>
      <w:r>
        <w:rPr>
          <w:i/>
        </w:rPr>
        <w:t>waw. </w:t>
      </w:r>
      <w:r>
        <w:rPr/>
        <w:t>Sebagian besar partikel </w:t>
      </w:r>
      <w:r>
        <w:rPr>
          <w:i/>
        </w:rPr>
        <w:t>waw </w:t>
      </w:r>
      <w:r>
        <w:rPr/>
        <w:t>diterjemahkan dengan ‘dan’, kecuali partikel </w:t>
      </w:r>
      <w:r>
        <w:rPr>
          <w:i/>
        </w:rPr>
        <w:t>waw </w:t>
      </w:r>
      <w:r>
        <w:rPr/>
        <w:t>yang bermakna sumpah (</w:t>
      </w:r>
      <w:r>
        <w:rPr>
          <w:i/>
        </w:rPr>
        <w:t>qasam</w:t>
      </w:r>
      <w:r>
        <w:rPr/>
        <w:t>) atau keterangan situasi dan kondisi (</w:t>
      </w:r>
      <w:r>
        <w:rPr>
          <w:i/>
        </w:rPr>
        <w:t>hal</w:t>
      </w:r>
      <w:r>
        <w:rPr/>
        <w:t>). Salah satu yang mungkin perlu direvisi adalah partikel </w:t>
      </w:r>
      <w:r>
        <w:rPr>
          <w:i/>
        </w:rPr>
        <w:t>waw isti’naf </w:t>
      </w:r>
      <w:r>
        <w:rPr/>
        <w:t>yang lebih sering berfungsi sebagai pembuka</w:t>
      </w:r>
    </w:p>
    <w:p>
      <w:pPr>
        <w:spacing w:after="0" w:line="360" w:lineRule="auto"/>
        <w:jc w:val="both"/>
        <w:sectPr>
          <w:pgSz w:w="12240" w:h="15840"/>
          <w:pgMar w:header="0" w:footer="1060" w:top="1380" w:bottom="1260" w:left="1260" w:right="1320"/>
        </w:sectPr>
      </w:pPr>
    </w:p>
    <w:p>
      <w:pPr>
        <w:pStyle w:val="BodyText"/>
        <w:spacing w:line="360" w:lineRule="auto" w:before="61"/>
        <w:ind w:right="118"/>
        <w:jc w:val="both"/>
      </w:pPr>
      <w:r>
        <w:rPr/>
        <w:t>wacana,</w:t>
      </w:r>
      <w:r>
        <w:rPr>
          <w:spacing w:val="-12"/>
        </w:rPr>
        <w:t> </w:t>
      </w:r>
      <w:r>
        <w:rPr/>
        <w:t>yang</w:t>
      </w:r>
      <w:r>
        <w:rPr>
          <w:spacing w:val="-11"/>
        </w:rPr>
        <w:t> </w:t>
      </w:r>
      <w:r>
        <w:rPr/>
        <w:t>dalam</w:t>
      </w:r>
      <w:r>
        <w:rPr>
          <w:spacing w:val="-11"/>
        </w:rPr>
        <w:t> </w:t>
      </w:r>
      <w:r>
        <w:rPr/>
        <w:t>bahasa</w:t>
      </w:r>
      <w:r>
        <w:rPr>
          <w:spacing w:val="-11"/>
        </w:rPr>
        <w:t> </w:t>
      </w:r>
      <w:r>
        <w:rPr/>
        <w:t>Indonesia</w:t>
      </w:r>
      <w:r>
        <w:rPr>
          <w:spacing w:val="-11"/>
        </w:rPr>
        <w:t> </w:t>
      </w:r>
      <w:r>
        <w:rPr/>
        <w:t>tidak</w:t>
      </w:r>
      <w:r>
        <w:rPr>
          <w:spacing w:val="-11"/>
        </w:rPr>
        <w:t> </w:t>
      </w:r>
      <w:r>
        <w:rPr/>
        <w:t>perlu</w:t>
      </w:r>
      <w:r>
        <w:rPr>
          <w:spacing w:val="-11"/>
        </w:rPr>
        <w:t> </w:t>
      </w:r>
      <w:r>
        <w:rPr/>
        <w:t>diterjemahkan,</w:t>
      </w:r>
      <w:r>
        <w:rPr>
          <w:spacing w:val="-12"/>
        </w:rPr>
        <w:t> </w:t>
      </w:r>
      <w:r>
        <w:rPr/>
        <w:t>seperti</w:t>
      </w:r>
      <w:r>
        <w:rPr>
          <w:spacing w:val="-11"/>
        </w:rPr>
        <w:t> </w:t>
      </w:r>
      <w:r>
        <w:rPr/>
        <w:t>pada</w:t>
      </w:r>
      <w:r>
        <w:rPr>
          <w:spacing w:val="-11"/>
        </w:rPr>
        <w:t> </w:t>
      </w:r>
      <w:r>
        <w:rPr/>
        <w:t>QS</w:t>
      </w:r>
      <w:r>
        <w:rPr>
          <w:spacing w:val="-11"/>
        </w:rPr>
        <w:t> </w:t>
      </w:r>
      <w:r>
        <w:rPr/>
        <w:t>al-Baqarah</w:t>
      </w:r>
      <w:r>
        <w:rPr>
          <w:spacing w:val="-11"/>
        </w:rPr>
        <w:t> </w:t>
      </w:r>
      <w:r>
        <w:rPr/>
        <w:t>[2]:8 dan 23. Atau, </w:t>
      </w:r>
      <w:r>
        <w:rPr>
          <w:i/>
        </w:rPr>
        <w:t>waw ‘athaf </w:t>
      </w:r>
      <w:r>
        <w:rPr/>
        <w:t>(kata hubung) yang menghubungkan satu kalimat dengan kalimat lain, yang posisinya sudah dipisahkan oleh beberapa kata lain yang cukup banyak, seperti QS al- Baqarah [2]:4, 11, 13,</w:t>
      </w:r>
      <w:r>
        <w:rPr>
          <w:spacing w:val="-1"/>
        </w:rPr>
        <w:t> </w:t>
      </w:r>
      <w:r>
        <w:rPr/>
        <w:t>14.</w:t>
      </w:r>
    </w:p>
    <w:p>
      <w:pPr>
        <w:pStyle w:val="BodyText"/>
        <w:spacing w:line="360" w:lineRule="auto" w:before="202"/>
        <w:ind w:right="118" w:firstLine="720"/>
        <w:jc w:val="both"/>
      </w:pPr>
      <w:r>
        <w:rPr/>
        <w:t>Begitu</w:t>
      </w:r>
      <w:r>
        <w:rPr>
          <w:spacing w:val="-8"/>
        </w:rPr>
        <w:t> </w:t>
      </w:r>
      <w:r>
        <w:rPr/>
        <w:t>juga</w:t>
      </w:r>
      <w:r>
        <w:rPr>
          <w:spacing w:val="-7"/>
        </w:rPr>
        <w:t> </w:t>
      </w:r>
      <w:r>
        <w:rPr/>
        <w:t>dengan</w:t>
      </w:r>
      <w:r>
        <w:rPr>
          <w:spacing w:val="-8"/>
        </w:rPr>
        <w:t> </w:t>
      </w:r>
      <w:r>
        <w:rPr/>
        <w:t>partikel</w:t>
      </w:r>
      <w:r>
        <w:rPr>
          <w:spacing w:val="-7"/>
        </w:rPr>
        <w:t> </w:t>
      </w:r>
      <w:r>
        <w:rPr>
          <w:i/>
        </w:rPr>
        <w:t>fa</w:t>
      </w:r>
      <w:r>
        <w:rPr>
          <w:i/>
          <w:spacing w:val="-8"/>
        </w:rPr>
        <w:t> </w:t>
      </w:r>
      <w:r>
        <w:rPr/>
        <w:t>yang</w:t>
      </w:r>
      <w:r>
        <w:rPr>
          <w:spacing w:val="-7"/>
        </w:rPr>
        <w:t> </w:t>
      </w:r>
      <w:r>
        <w:rPr/>
        <w:t>sebagian</w:t>
      </w:r>
      <w:r>
        <w:rPr>
          <w:spacing w:val="-7"/>
        </w:rPr>
        <w:t> </w:t>
      </w:r>
      <w:r>
        <w:rPr/>
        <w:t>besar</w:t>
      </w:r>
      <w:r>
        <w:rPr>
          <w:spacing w:val="-8"/>
        </w:rPr>
        <w:t> </w:t>
      </w:r>
      <w:r>
        <w:rPr/>
        <w:t>diterjemahkan</w:t>
      </w:r>
      <w:r>
        <w:rPr>
          <w:spacing w:val="-7"/>
        </w:rPr>
        <w:t> </w:t>
      </w:r>
      <w:r>
        <w:rPr/>
        <w:t>dengan</w:t>
      </w:r>
      <w:r>
        <w:rPr>
          <w:spacing w:val="-8"/>
        </w:rPr>
        <w:t> </w:t>
      </w:r>
      <w:r>
        <w:rPr/>
        <w:t>‘maka’,</w:t>
      </w:r>
      <w:r>
        <w:rPr>
          <w:spacing w:val="-7"/>
        </w:rPr>
        <w:t> </w:t>
      </w:r>
      <w:r>
        <w:rPr/>
        <w:t>padahal partikel</w:t>
      </w:r>
      <w:r>
        <w:rPr>
          <w:spacing w:val="-16"/>
        </w:rPr>
        <w:t> </w:t>
      </w:r>
      <w:r>
        <w:rPr>
          <w:i/>
        </w:rPr>
        <w:t>fa</w:t>
      </w:r>
      <w:r>
        <w:rPr>
          <w:i/>
          <w:spacing w:val="-15"/>
        </w:rPr>
        <w:t> </w:t>
      </w:r>
      <w:r>
        <w:rPr/>
        <w:t>tidak</w:t>
      </w:r>
      <w:r>
        <w:rPr>
          <w:spacing w:val="-15"/>
        </w:rPr>
        <w:t> </w:t>
      </w:r>
      <w:r>
        <w:rPr/>
        <w:t>semuanya</w:t>
      </w:r>
      <w:r>
        <w:rPr>
          <w:spacing w:val="-15"/>
        </w:rPr>
        <w:t> </w:t>
      </w:r>
      <w:r>
        <w:rPr/>
        <w:t>berfungsi</w:t>
      </w:r>
      <w:r>
        <w:rPr>
          <w:spacing w:val="-16"/>
        </w:rPr>
        <w:t> </w:t>
      </w:r>
      <w:r>
        <w:rPr/>
        <w:t>sebagai</w:t>
      </w:r>
      <w:r>
        <w:rPr>
          <w:spacing w:val="-15"/>
        </w:rPr>
        <w:t> </w:t>
      </w:r>
      <w:r>
        <w:rPr>
          <w:i/>
        </w:rPr>
        <w:t>fa’</w:t>
      </w:r>
      <w:r>
        <w:rPr>
          <w:i/>
          <w:spacing w:val="-15"/>
        </w:rPr>
        <w:t> </w:t>
      </w:r>
      <w:r>
        <w:rPr>
          <w:i/>
        </w:rPr>
        <w:t>jawab.</w:t>
      </w:r>
      <w:r>
        <w:rPr>
          <w:i/>
          <w:spacing w:val="-15"/>
        </w:rPr>
        <w:t> </w:t>
      </w:r>
      <w:r>
        <w:rPr/>
        <w:t>Apalagi</w:t>
      </w:r>
      <w:r>
        <w:rPr>
          <w:spacing w:val="-16"/>
        </w:rPr>
        <w:t> </w:t>
      </w:r>
      <w:r>
        <w:rPr/>
        <w:t>kata</w:t>
      </w:r>
      <w:r>
        <w:rPr>
          <w:spacing w:val="-15"/>
        </w:rPr>
        <w:t> </w:t>
      </w:r>
      <w:r>
        <w:rPr>
          <w:i/>
        </w:rPr>
        <w:t>maka</w:t>
      </w:r>
      <w:r>
        <w:rPr>
          <w:i/>
          <w:spacing w:val="-15"/>
        </w:rPr>
        <w:t> </w:t>
      </w:r>
      <w:r>
        <w:rPr/>
        <w:t>dalam</w:t>
      </w:r>
      <w:r>
        <w:rPr>
          <w:spacing w:val="-15"/>
        </w:rPr>
        <w:t> </w:t>
      </w:r>
      <w:r>
        <w:rPr/>
        <w:t>bahasa</w:t>
      </w:r>
      <w:r>
        <w:rPr>
          <w:spacing w:val="-16"/>
        </w:rPr>
        <w:t> </w:t>
      </w:r>
      <w:r>
        <w:rPr/>
        <w:t>Indonesia sebagai kata penghubung untuk menyatakan akibat atau implikasi (lihat KBBI Daring, 2016). Ia semestinya bisa diterjemahkan </w:t>
      </w:r>
      <w:r>
        <w:rPr>
          <w:i/>
        </w:rPr>
        <w:t>lalu </w:t>
      </w:r>
      <w:r>
        <w:rPr/>
        <w:t>bila merupakan </w:t>
      </w:r>
      <w:r>
        <w:rPr>
          <w:i/>
        </w:rPr>
        <w:t>fa’ ‘athaf </w:t>
      </w:r>
      <w:r>
        <w:rPr/>
        <w:t>(kata hubung), seperti pada QS al- Baqarah [2]: 144 atau bisa diterjemahkan ‘oleh karena itu’ atau ‘karena’ bila merupakan </w:t>
      </w:r>
      <w:r>
        <w:rPr>
          <w:i/>
        </w:rPr>
        <w:t>fa’ ta’lil </w:t>
      </w:r>
      <w:r>
        <w:rPr/>
        <w:t>(justifikasi) atau </w:t>
      </w:r>
      <w:r>
        <w:rPr>
          <w:i/>
        </w:rPr>
        <w:t>fa’ fashihah </w:t>
      </w:r>
      <w:r>
        <w:rPr/>
        <w:t>seperti pada QS al-Baqarah [2]:</w:t>
      </w:r>
      <w:r>
        <w:rPr>
          <w:spacing w:val="-5"/>
        </w:rPr>
        <w:t> </w:t>
      </w:r>
      <w:r>
        <w:rPr/>
        <w:t>147.</w:t>
      </w:r>
    </w:p>
    <w:p>
      <w:pPr>
        <w:spacing w:line="360" w:lineRule="auto" w:before="200"/>
        <w:ind w:left="182" w:right="118" w:firstLine="720"/>
        <w:jc w:val="both"/>
        <w:rPr>
          <w:i/>
          <w:sz w:val="24"/>
          <w:szCs w:val="24"/>
        </w:rPr>
      </w:pPr>
      <w:r>
        <w:rPr>
          <w:sz w:val="24"/>
          <w:szCs w:val="24"/>
        </w:rPr>
        <w:t>Partikel lain yang juga cukup mengganggu adalah terjemahan </w:t>
      </w:r>
      <w:r>
        <w:rPr>
          <w:i/>
          <w:sz w:val="24"/>
          <w:szCs w:val="24"/>
        </w:rPr>
        <w:t>inna </w:t>
      </w:r>
      <w:r>
        <w:rPr>
          <w:sz w:val="24"/>
          <w:szCs w:val="24"/>
        </w:rPr>
        <w:t>yang lebih sering diterjemahkan</w:t>
      </w:r>
      <w:r>
        <w:rPr>
          <w:spacing w:val="-17"/>
          <w:sz w:val="24"/>
          <w:szCs w:val="24"/>
        </w:rPr>
        <w:t> </w:t>
      </w:r>
      <w:r>
        <w:rPr>
          <w:sz w:val="24"/>
          <w:szCs w:val="24"/>
        </w:rPr>
        <w:t>dengan</w:t>
      </w:r>
      <w:r>
        <w:rPr>
          <w:spacing w:val="-17"/>
          <w:sz w:val="24"/>
          <w:szCs w:val="24"/>
        </w:rPr>
        <w:t> </w:t>
      </w:r>
      <w:r>
        <w:rPr>
          <w:sz w:val="24"/>
          <w:szCs w:val="24"/>
        </w:rPr>
        <w:t>‘sungguh’</w:t>
      </w:r>
      <w:r>
        <w:rPr>
          <w:spacing w:val="-17"/>
          <w:sz w:val="24"/>
          <w:szCs w:val="24"/>
        </w:rPr>
        <w:t> </w:t>
      </w:r>
      <w:r>
        <w:rPr>
          <w:sz w:val="24"/>
          <w:szCs w:val="24"/>
        </w:rPr>
        <w:t>atau</w:t>
      </w:r>
      <w:r>
        <w:rPr>
          <w:spacing w:val="-17"/>
          <w:sz w:val="24"/>
          <w:szCs w:val="24"/>
        </w:rPr>
        <w:t> </w:t>
      </w:r>
      <w:r>
        <w:rPr>
          <w:sz w:val="24"/>
          <w:szCs w:val="24"/>
        </w:rPr>
        <w:t>‘sesungguhnya’.</w:t>
      </w:r>
      <w:r>
        <w:rPr>
          <w:spacing w:val="-17"/>
          <w:sz w:val="24"/>
          <w:szCs w:val="24"/>
        </w:rPr>
        <w:t> </w:t>
      </w:r>
      <w:r>
        <w:rPr>
          <w:sz w:val="24"/>
          <w:szCs w:val="24"/>
        </w:rPr>
        <w:t>Padahal,</w:t>
      </w:r>
      <w:r>
        <w:rPr>
          <w:spacing w:val="-17"/>
          <w:sz w:val="24"/>
          <w:szCs w:val="24"/>
        </w:rPr>
        <w:t> </w:t>
      </w:r>
      <w:r>
        <w:rPr>
          <w:sz w:val="24"/>
          <w:szCs w:val="24"/>
        </w:rPr>
        <w:t>tidak</w:t>
      </w:r>
      <w:r>
        <w:rPr>
          <w:spacing w:val="-17"/>
          <w:sz w:val="24"/>
          <w:szCs w:val="24"/>
        </w:rPr>
        <w:t> </w:t>
      </w:r>
      <w:r>
        <w:rPr>
          <w:sz w:val="24"/>
          <w:szCs w:val="24"/>
        </w:rPr>
        <w:t>semua</w:t>
      </w:r>
      <w:r>
        <w:rPr>
          <w:spacing w:val="-17"/>
          <w:sz w:val="24"/>
          <w:szCs w:val="24"/>
        </w:rPr>
        <w:t> </w:t>
      </w:r>
      <w:r>
        <w:rPr>
          <w:i/>
          <w:sz w:val="24"/>
          <w:szCs w:val="24"/>
        </w:rPr>
        <w:t>inna</w:t>
      </w:r>
      <w:r>
        <w:rPr>
          <w:i/>
          <w:spacing w:val="-17"/>
          <w:sz w:val="24"/>
          <w:szCs w:val="24"/>
        </w:rPr>
        <w:t> </w:t>
      </w:r>
      <w:r>
        <w:rPr>
          <w:sz w:val="24"/>
          <w:szCs w:val="24"/>
        </w:rPr>
        <w:t>bermakna</w:t>
      </w:r>
      <w:r>
        <w:rPr>
          <w:spacing w:val="-17"/>
          <w:sz w:val="24"/>
          <w:szCs w:val="24"/>
        </w:rPr>
        <w:t> </w:t>
      </w:r>
      <w:r>
        <w:rPr>
          <w:i/>
          <w:sz w:val="24"/>
          <w:szCs w:val="24"/>
        </w:rPr>
        <w:t>taukid </w:t>
      </w:r>
      <w:r>
        <w:rPr>
          <w:sz w:val="24"/>
          <w:szCs w:val="24"/>
        </w:rPr>
        <w:t>(penegasan),</w:t>
      </w:r>
      <w:r>
        <w:rPr>
          <w:spacing w:val="-12"/>
          <w:sz w:val="24"/>
          <w:szCs w:val="24"/>
        </w:rPr>
        <w:t> </w:t>
      </w:r>
      <w:r>
        <w:rPr>
          <w:sz w:val="24"/>
          <w:szCs w:val="24"/>
        </w:rPr>
        <w:t>karena</w:t>
      </w:r>
      <w:r>
        <w:rPr>
          <w:spacing w:val="-12"/>
          <w:sz w:val="24"/>
          <w:szCs w:val="24"/>
        </w:rPr>
        <w:t> </w:t>
      </w:r>
      <w:r>
        <w:rPr>
          <w:sz w:val="24"/>
          <w:szCs w:val="24"/>
        </w:rPr>
        <w:t>ada</w:t>
      </w:r>
      <w:r>
        <w:rPr>
          <w:spacing w:val="-12"/>
          <w:sz w:val="24"/>
          <w:szCs w:val="24"/>
        </w:rPr>
        <w:t> </w:t>
      </w:r>
      <w:r>
        <w:rPr>
          <w:sz w:val="24"/>
          <w:szCs w:val="24"/>
        </w:rPr>
        <w:t>juga</w:t>
      </w:r>
      <w:r>
        <w:rPr>
          <w:spacing w:val="-10"/>
          <w:sz w:val="24"/>
          <w:szCs w:val="24"/>
        </w:rPr>
        <w:t> </w:t>
      </w:r>
      <w:r>
        <w:rPr>
          <w:i/>
          <w:sz w:val="24"/>
          <w:szCs w:val="24"/>
        </w:rPr>
        <w:t>inna</w:t>
      </w:r>
      <w:r>
        <w:rPr>
          <w:i/>
          <w:spacing w:val="-12"/>
          <w:sz w:val="24"/>
          <w:szCs w:val="24"/>
        </w:rPr>
        <w:t> </w:t>
      </w:r>
      <w:r>
        <w:rPr>
          <w:sz w:val="24"/>
          <w:szCs w:val="24"/>
        </w:rPr>
        <w:t>yang</w:t>
      </w:r>
      <w:r>
        <w:rPr>
          <w:spacing w:val="-12"/>
          <w:sz w:val="24"/>
          <w:szCs w:val="24"/>
        </w:rPr>
        <w:t> </w:t>
      </w:r>
      <w:r>
        <w:rPr>
          <w:sz w:val="24"/>
          <w:szCs w:val="24"/>
        </w:rPr>
        <w:t>bermakna</w:t>
      </w:r>
      <w:r>
        <w:rPr>
          <w:spacing w:val="-10"/>
          <w:sz w:val="24"/>
          <w:szCs w:val="24"/>
        </w:rPr>
        <w:t> </w:t>
      </w:r>
      <w:r>
        <w:rPr>
          <w:i/>
          <w:sz w:val="24"/>
          <w:szCs w:val="24"/>
        </w:rPr>
        <w:t>ibtida’</w:t>
      </w:r>
      <w:r>
        <w:rPr>
          <w:i/>
          <w:spacing w:val="-12"/>
          <w:sz w:val="24"/>
          <w:szCs w:val="24"/>
        </w:rPr>
        <w:t> </w:t>
      </w:r>
      <w:r>
        <w:rPr>
          <w:sz w:val="24"/>
          <w:szCs w:val="24"/>
        </w:rPr>
        <w:t>(pembuka</w:t>
      </w:r>
      <w:r>
        <w:rPr>
          <w:spacing w:val="-12"/>
          <w:sz w:val="24"/>
          <w:szCs w:val="24"/>
        </w:rPr>
        <w:t> </w:t>
      </w:r>
      <w:r>
        <w:rPr>
          <w:sz w:val="24"/>
          <w:szCs w:val="24"/>
        </w:rPr>
        <w:t>wacana),</w:t>
      </w:r>
      <w:r>
        <w:rPr>
          <w:spacing w:val="-11"/>
          <w:sz w:val="24"/>
          <w:szCs w:val="24"/>
        </w:rPr>
        <w:t> </w:t>
      </w:r>
      <w:r>
        <w:rPr>
          <w:sz w:val="24"/>
          <w:szCs w:val="24"/>
        </w:rPr>
        <w:t>objek</w:t>
      </w:r>
      <w:r>
        <w:rPr>
          <w:spacing w:val="-12"/>
          <w:sz w:val="24"/>
          <w:szCs w:val="24"/>
        </w:rPr>
        <w:t> </w:t>
      </w:r>
      <w:r>
        <w:rPr>
          <w:sz w:val="24"/>
          <w:szCs w:val="24"/>
        </w:rPr>
        <w:t>dari</w:t>
      </w:r>
      <w:r>
        <w:rPr>
          <w:spacing w:val="-11"/>
          <w:sz w:val="24"/>
          <w:szCs w:val="24"/>
        </w:rPr>
        <w:t> </w:t>
      </w:r>
      <w:r>
        <w:rPr>
          <w:i/>
          <w:sz w:val="24"/>
          <w:szCs w:val="24"/>
        </w:rPr>
        <w:t>qala</w:t>
      </w:r>
      <w:r>
        <w:rPr>
          <w:sz w:val="24"/>
          <w:szCs w:val="24"/>
        </w:rPr>
        <w:t>,</w:t>
      </w:r>
      <w:r>
        <w:rPr>
          <w:spacing w:val="-11"/>
          <w:sz w:val="24"/>
          <w:szCs w:val="24"/>
        </w:rPr>
        <w:t> </w:t>
      </w:r>
      <w:r>
        <w:rPr>
          <w:sz w:val="24"/>
          <w:szCs w:val="24"/>
        </w:rPr>
        <w:t>atau setelah </w:t>
      </w:r>
      <w:r>
        <w:rPr>
          <w:i/>
          <w:sz w:val="24"/>
          <w:szCs w:val="24"/>
        </w:rPr>
        <w:t>qasam </w:t>
      </w:r>
      <w:r>
        <w:rPr>
          <w:sz w:val="24"/>
          <w:szCs w:val="24"/>
        </w:rPr>
        <w:t>(al-Nahwi, tt.:109). Contoh </w:t>
      </w:r>
      <w:r>
        <w:rPr>
          <w:i/>
          <w:sz w:val="24"/>
          <w:szCs w:val="24"/>
        </w:rPr>
        <w:t>inna </w:t>
      </w:r>
      <w:r>
        <w:rPr>
          <w:sz w:val="24"/>
          <w:szCs w:val="24"/>
        </w:rPr>
        <w:t>yang berfungsi pembuka wacana seperti pada QS an-Naba’ [78]:31:</w:t>
      </w:r>
      <w:r>
        <w:rPr>
          <w:sz w:val="24"/>
          <w:szCs w:val="24"/>
          <w:rtl/>
        </w:rPr>
        <w:t>ﻣﻔﺎزا</w:t>
      </w:r>
      <w:r>
        <w:rPr>
          <w:sz w:val="24"/>
          <w:szCs w:val="24"/>
        </w:rPr>
        <w:t> </w:t>
      </w:r>
      <w:r>
        <w:rPr>
          <w:sz w:val="24"/>
          <w:szCs w:val="24"/>
          <w:rtl/>
        </w:rPr>
        <w:t>ﻟﻠﻤﺘﻘﯿﻦ</w:t>
      </w:r>
      <w:r>
        <w:rPr>
          <w:sz w:val="24"/>
          <w:szCs w:val="24"/>
        </w:rPr>
        <w:t> </w:t>
      </w:r>
      <w:r>
        <w:rPr>
          <w:sz w:val="24"/>
          <w:szCs w:val="24"/>
          <w:rtl/>
        </w:rPr>
        <w:t>إن</w:t>
      </w:r>
      <w:r>
        <w:rPr>
          <w:sz w:val="24"/>
          <w:szCs w:val="24"/>
        </w:rPr>
        <w:t> yang diterjemahkan ‘</w:t>
      </w:r>
      <w:r>
        <w:rPr>
          <w:i/>
          <w:sz w:val="24"/>
          <w:szCs w:val="24"/>
        </w:rPr>
        <w:t>Sungguh orang-orang yang bertakwa mendapat kemenangan’, </w:t>
      </w:r>
      <w:r>
        <w:rPr>
          <w:sz w:val="24"/>
          <w:szCs w:val="24"/>
        </w:rPr>
        <w:t>padahal </w:t>
      </w:r>
      <w:r>
        <w:rPr>
          <w:i/>
          <w:sz w:val="24"/>
          <w:szCs w:val="24"/>
        </w:rPr>
        <w:t>inna </w:t>
      </w:r>
      <w:r>
        <w:rPr>
          <w:sz w:val="24"/>
          <w:szCs w:val="24"/>
        </w:rPr>
        <w:t>pada ayat itu tidak berfungsi sebagai partikel penegas. Ia justru berfungsi sebagai pembuka wacana (</w:t>
      </w:r>
      <w:r>
        <w:rPr>
          <w:i/>
          <w:sz w:val="24"/>
          <w:szCs w:val="24"/>
        </w:rPr>
        <w:t>I‘rabul Qur’an</w:t>
      </w:r>
      <w:r>
        <w:rPr>
          <w:sz w:val="24"/>
          <w:szCs w:val="24"/>
        </w:rPr>
        <w:t>, aplikasi Android). Apalagi bila merujuk pada penjelasan al-Nahwi bahwa </w:t>
      </w:r>
      <w:r>
        <w:rPr>
          <w:i/>
          <w:sz w:val="24"/>
          <w:szCs w:val="24"/>
        </w:rPr>
        <w:t>inna </w:t>
      </w:r>
      <w:r>
        <w:rPr>
          <w:sz w:val="24"/>
          <w:szCs w:val="24"/>
        </w:rPr>
        <w:t>yang berfungsi sebagai partikel penegas harus dilanjutkan dengan </w:t>
      </w:r>
      <w:r>
        <w:rPr>
          <w:i/>
          <w:sz w:val="24"/>
          <w:szCs w:val="24"/>
        </w:rPr>
        <w:t>la </w:t>
      </w:r>
      <w:r>
        <w:rPr>
          <w:sz w:val="24"/>
          <w:szCs w:val="24"/>
        </w:rPr>
        <w:t>seperti pada QS al-Munafiqun [63]:1). Oleh karena itu, pada QS [78]:31 tersebut semestinya ayat itu bisa diterjemahkan sebagai berikut:‘</w:t>
      </w:r>
      <w:r>
        <w:rPr>
          <w:i/>
          <w:sz w:val="24"/>
          <w:szCs w:val="24"/>
        </w:rPr>
        <w:t>orang-orang yang bertakwa mendapat kemenangan. </w:t>
      </w:r>
      <w:r>
        <w:rPr>
          <w:sz w:val="24"/>
          <w:szCs w:val="24"/>
        </w:rPr>
        <w:t>Atau, bila menganggap </w:t>
      </w:r>
      <w:r>
        <w:rPr>
          <w:i/>
          <w:sz w:val="24"/>
          <w:szCs w:val="24"/>
        </w:rPr>
        <w:t>inna </w:t>
      </w:r>
      <w:r>
        <w:rPr>
          <w:sz w:val="24"/>
          <w:szCs w:val="24"/>
        </w:rPr>
        <w:t>pada ayat itu berfungsi sebagai partikel penegas, maka terjemahannya semestinya sebagai berikut: </w:t>
      </w:r>
      <w:r>
        <w:rPr>
          <w:i/>
          <w:sz w:val="24"/>
          <w:szCs w:val="24"/>
        </w:rPr>
        <w:t>orang-orang yang bertakwa pasti mendapat</w:t>
      </w:r>
      <w:r>
        <w:rPr>
          <w:i/>
          <w:spacing w:val="-2"/>
          <w:sz w:val="24"/>
          <w:szCs w:val="24"/>
        </w:rPr>
        <w:t> </w:t>
      </w:r>
      <w:r>
        <w:rPr>
          <w:i/>
          <w:sz w:val="24"/>
          <w:szCs w:val="24"/>
        </w:rPr>
        <w:t>kemenangan</w:t>
      </w:r>
      <w:r>
        <w:rPr>
          <w:i/>
          <w:sz w:val="24"/>
          <w:szCs w:val="24"/>
        </w:rPr>
        <w:t>.</w:t>
      </w:r>
    </w:p>
    <w:p>
      <w:pPr>
        <w:pStyle w:val="ListParagraph"/>
        <w:numPr>
          <w:ilvl w:val="1"/>
          <w:numId w:val="1"/>
        </w:numPr>
        <w:tabs>
          <w:tab w:pos="1143" w:val="left" w:leader="none"/>
        </w:tabs>
        <w:spacing w:line="240" w:lineRule="auto" w:before="196" w:after="0"/>
        <w:ind w:left="1142" w:right="0" w:hanging="241"/>
        <w:jc w:val="both"/>
        <w:rPr>
          <w:sz w:val="24"/>
        </w:rPr>
      </w:pPr>
      <w:r>
        <w:rPr>
          <w:sz w:val="24"/>
        </w:rPr>
        <w:t>Logika</w:t>
      </w:r>
      <w:r>
        <w:rPr>
          <w:spacing w:val="-2"/>
          <w:sz w:val="24"/>
        </w:rPr>
        <w:t> </w:t>
      </w:r>
      <w:r>
        <w:rPr>
          <w:sz w:val="24"/>
        </w:rPr>
        <w:t>Bahasa</w:t>
      </w:r>
    </w:p>
    <w:p>
      <w:pPr>
        <w:pStyle w:val="BodyText"/>
        <w:spacing w:before="4"/>
        <w:ind w:left="0"/>
        <w:rPr>
          <w:sz w:val="29"/>
        </w:rPr>
      </w:pPr>
    </w:p>
    <w:p>
      <w:pPr>
        <w:pStyle w:val="BodyText"/>
        <w:spacing w:line="360" w:lineRule="auto" w:before="1"/>
        <w:ind w:right="118" w:firstLine="720"/>
        <w:jc w:val="both"/>
      </w:pPr>
      <w:r>
        <w:rPr/>
        <w:t>Logika bahasa berarti jalan pikiran yang masuk akal dengan menggunakan perangkat bahasa.</w:t>
      </w:r>
      <w:r>
        <w:rPr>
          <w:spacing w:val="-5"/>
        </w:rPr>
        <w:t> </w:t>
      </w:r>
      <w:r>
        <w:rPr/>
        <w:t>Dalam</w:t>
      </w:r>
      <w:r>
        <w:rPr>
          <w:spacing w:val="-4"/>
        </w:rPr>
        <w:t> </w:t>
      </w:r>
      <w:r>
        <w:rPr/>
        <w:t>terjemahan</w:t>
      </w:r>
      <w:r>
        <w:rPr>
          <w:spacing w:val="-5"/>
        </w:rPr>
        <w:t> </w:t>
      </w:r>
      <w:r>
        <w:rPr/>
        <w:t>Kemenag,</w:t>
      </w:r>
      <w:r>
        <w:rPr>
          <w:spacing w:val="-4"/>
        </w:rPr>
        <w:t> </w:t>
      </w:r>
      <w:r>
        <w:rPr/>
        <w:t>permasalahan</w:t>
      </w:r>
      <w:r>
        <w:rPr>
          <w:spacing w:val="-5"/>
        </w:rPr>
        <w:t> </w:t>
      </w:r>
      <w:r>
        <w:rPr/>
        <w:t>logika</w:t>
      </w:r>
      <w:r>
        <w:rPr>
          <w:spacing w:val="-4"/>
        </w:rPr>
        <w:t> </w:t>
      </w:r>
      <w:r>
        <w:rPr/>
        <w:t>bahasa</w:t>
      </w:r>
      <w:r>
        <w:rPr>
          <w:spacing w:val="-5"/>
        </w:rPr>
        <w:t> </w:t>
      </w:r>
      <w:r>
        <w:rPr/>
        <w:t>dapat</w:t>
      </w:r>
      <w:r>
        <w:rPr>
          <w:spacing w:val="-4"/>
        </w:rPr>
        <w:t> </w:t>
      </w:r>
      <w:r>
        <w:rPr/>
        <w:t>ditemukan</w:t>
      </w:r>
      <w:r>
        <w:rPr>
          <w:spacing w:val="-5"/>
        </w:rPr>
        <w:t> </w:t>
      </w:r>
      <w:r>
        <w:rPr/>
        <w:t>pada</w:t>
      </w:r>
      <w:r>
        <w:rPr>
          <w:spacing w:val="-4"/>
        </w:rPr>
        <w:t> </w:t>
      </w:r>
      <w:r>
        <w:rPr/>
        <w:t>pada</w:t>
      </w:r>
      <w:r>
        <w:rPr>
          <w:spacing w:val="-4"/>
        </w:rPr>
        <w:t> </w:t>
      </w:r>
      <w:r>
        <w:rPr/>
        <w:t>QS al-Baqarah</w:t>
      </w:r>
      <w:r>
        <w:rPr>
          <w:spacing w:val="-14"/>
        </w:rPr>
        <w:t> </w:t>
      </w:r>
      <w:r>
        <w:rPr/>
        <w:t>[2]:132:</w:t>
      </w:r>
      <w:r>
        <w:rPr>
          <w:spacing w:val="34"/>
        </w:rPr>
        <w:t> </w:t>
      </w:r>
      <w:r>
        <w:rPr>
          <w:rtl/>
        </w:rPr>
        <w:t>ﻣﺴﻠﻤﻮن</w:t>
      </w:r>
      <w:r>
        <w:rPr>
          <w:spacing w:val="-13"/>
        </w:rPr>
        <w:t> </w:t>
      </w:r>
      <w:r>
        <w:rPr>
          <w:rtl/>
        </w:rPr>
        <w:t>وأﻧﺘﻢ</w:t>
      </w:r>
      <w:r>
        <w:rPr>
          <w:spacing w:val="-13"/>
        </w:rPr>
        <w:t> </w:t>
      </w:r>
      <w:r>
        <w:rPr>
          <w:rtl/>
        </w:rPr>
        <w:t>إﻻ</w:t>
      </w:r>
      <w:r>
        <w:rPr>
          <w:spacing w:val="-14"/>
        </w:rPr>
        <w:t> </w:t>
      </w:r>
      <w:r>
        <w:rPr>
          <w:rtl/>
        </w:rPr>
        <w:t>ﺗﻤﻮﺗﻦ</w:t>
      </w:r>
      <w:r>
        <w:rPr>
          <w:spacing w:val="-13"/>
        </w:rPr>
        <w:t> </w:t>
      </w:r>
      <w:r>
        <w:rPr>
          <w:rtl/>
        </w:rPr>
        <w:t>ﻓﻼ</w:t>
      </w:r>
      <w:r>
        <w:rPr/>
        <w:t>.</w:t>
      </w:r>
      <w:r>
        <w:rPr>
          <w:spacing w:val="-13"/>
        </w:rPr>
        <w:t> </w:t>
      </w:r>
      <w:r>
        <w:rPr/>
        <w:t>Potongan</w:t>
      </w:r>
      <w:r>
        <w:rPr>
          <w:spacing w:val="-14"/>
        </w:rPr>
        <w:t> </w:t>
      </w:r>
      <w:r>
        <w:rPr/>
        <w:t>ayat</w:t>
      </w:r>
      <w:r>
        <w:rPr>
          <w:spacing w:val="-13"/>
        </w:rPr>
        <w:t> </w:t>
      </w:r>
      <w:r>
        <w:rPr/>
        <w:t>ini</w:t>
      </w:r>
      <w:r>
        <w:rPr>
          <w:spacing w:val="-14"/>
        </w:rPr>
        <w:t> </w:t>
      </w:r>
      <w:r>
        <w:rPr/>
        <w:t>diterjemahkan:</w:t>
      </w:r>
      <w:r>
        <w:rPr>
          <w:spacing w:val="-13"/>
        </w:rPr>
        <w:t> </w:t>
      </w:r>
      <w:r>
        <w:rPr>
          <w:i/>
        </w:rPr>
        <w:t>maka</w:t>
      </w:r>
      <w:r>
        <w:rPr>
          <w:i/>
          <w:spacing w:val="-13"/>
        </w:rPr>
        <w:t> </w:t>
      </w:r>
      <w:r>
        <w:rPr>
          <w:i/>
        </w:rPr>
        <w:t>janganlah</w:t>
      </w:r>
      <w:r>
        <w:rPr>
          <w:i/>
          <w:spacing w:val="-14"/>
        </w:rPr>
        <w:t> </w:t>
      </w:r>
      <w:r>
        <w:rPr>
          <w:i/>
        </w:rPr>
        <w:t>kamu mati kecuali dalam keadaan muslim. </w:t>
      </w:r>
      <w:r>
        <w:rPr/>
        <w:t>Bila diterjemahkan demikian, logikanya seolah-olah ada larangan</w:t>
      </w:r>
      <w:r>
        <w:rPr>
          <w:spacing w:val="27"/>
        </w:rPr>
        <w:t> </w:t>
      </w:r>
      <w:r>
        <w:rPr/>
        <w:t>untuk</w:t>
      </w:r>
      <w:r>
        <w:rPr>
          <w:spacing w:val="27"/>
        </w:rPr>
        <w:t> </w:t>
      </w:r>
      <w:r>
        <w:rPr/>
        <w:t>mati</w:t>
      </w:r>
      <w:r>
        <w:rPr>
          <w:spacing w:val="27"/>
        </w:rPr>
        <w:t> </w:t>
      </w:r>
      <w:r>
        <w:rPr/>
        <w:t>dalam</w:t>
      </w:r>
      <w:r>
        <w:rPr>
          <w:spacing w:val="28"/>
        </w:rPr>
        <w:t> </w:t>
      </w:r>
      <w:r>
        <w:rPr/>
        <w:t>keadaan</w:t>
      </w:r>
      <w:r>
        <w:rPr>
          <w:spacing w:val="27"/>
        </w:rPr>
        <w:t> </w:t>
      </w:r>
      <w:r>
        <w:rPr/>
        <w:t>tidak</w:t>
      </w:r>
      <w:r>
        <w:rPr>
          <w:spacing w:val="27"/>
        </w:rPr>
        <w:t> </w:t>
      </w:r>
      <w:r>
        <w:rPr/>
        <w:t>Islam.</w:t>
      </w:r>
      <w:r>
        <w:rPr>
          <w:spacing w:val="27"/>
        </w:rPr>
        <w:t> </w:t>
      </w:r>
      <w:r>
        <w:rPr/>
        <w:t>Padahal,</w:t>
      </w:r>
      <w:r>
        <w:rPr>
          <w:spacing w:val="28"/>
        </w:rPr>
        <w:t> </w:t>
      </w:r>
      <w:r>
        <w:rPr/>
        <w:t>mati</w:t>
      </w:r>
      <w:r>
        <w:rPr>
          <w:spacing w:val="27"/>
        </w:rPr>
        <w:t> </w:t>
      </w:r>
      <w:r>
        <w:rPr/>
        <w:t>bisa</w:t>
      </w:r>
      <w:r>
        <w:rPr>
          <w:spacing w:val="27"/>
        </w:rPr>
        <w:t> </w:t>
      </w:r>
      <w:r>
        <w:rPr/>
        <w:t>datang</w:t>
      </w:r>
      <w:r>
        <w:rPr>
          <w:spacing w:val="27"/>
        </w:rPr>
        <w:t> </w:t>
      </w:r>
      <w:r>
        <w:rPr/>
        <w:t>kapan</w:t>
      </w:r>
      <w:r>
        <w:rPr>
          <w:spacing w:val="28"/>
        </w:rPr>
        <w:t> </w:t>
      </w:r>
      <w:r>
        <w:rPr/>
        <w:t>saja</w:t>
      </w:r>
      <w:r>
        <w:rPr>
          <w:spacing w:val="27"/>
        </w:rPr>
        <w:t> </w:t>
      </w:r>
      <w:r>
        <w:rPr/>
        <w:t>dan</w:t>
      </w:r>
      <w:r>
        <w:rPr>
          <w:spacing w:val="27"/>
        </w:rPr>
        <w:t> </w:t>
      </w:r>
      <w:r>
        <w:rPr/>
        <w:t>ta</w:t>
      </w:r>
      <w:r>
        <w:rPr/>
        <w:t>k</w:t>
      </w:r>
    </w:p>
    <w:p>
      <w:pPr>
        <w:spacing w:after="0" w:line="360" w:lineRule="auto"/>
        <w:jc w:val="both"/>
        <w:sectPr>
          <w:pgSz w:w="12240" w:h="15840"/>
          <w:pgMar w:header="0" w:footer="1060" w:top="1380" w:bottom="1260" w:left="1260" w:right="1320"/>
        </w:sectPr>
      </w:pPr>
    </w:p>
    <w:p>
      <w:pPr>
        <w:spacing w:line="357" w:lineRule="auto" w:before="61"/>
        <w:ind w:left="182" w:right="118" w:firstLine="0"/>
        <w:jc w:val="both"/>
        <w:rPr>
          <w:i/>
          <w:sz w:val="24"/>
        </w:rPr>
      </w:pPr>
      <w:r>
        <w:rPr>
          <w:sz w:val="24"/>
        </w:rPr>
        <w:t>pernah bisa ditolak kedatangannya baik dalam keadaan muslim atau tidak. Oleh karenanya, terjemahan ayat tersebut mungkin secara tafsiriah bisa seperti berikut:</w:t>
      </w:r>
      <w:r>
        <w:rPr>
          <w:i/>
          <w:sz w:val="24"/>
        </w:rPr>
        <w:t>oleh karena itu, peganglah </w:t>
      </w:r>
      <w:r>
        <w:rPr>
          <w:i/>
          <w:sz w:val="24"/>
        </w:rPr>
        <w:t>teguh agama Islam hingga maut menjemput kalian.</w:t>
      </w:r>
    </w:p>
    <w:p>
      <w:pPr>
        <w:pStyle w:val="ListParagraph"/>
        <w:numPr>
          <w:ilvl w:val="1"/>
          <w:numId w:val="1"/>
        </w:numPr>
        <w:tabs>
          <w:tab w:pos="1176" w:val="left" w:leader="none"/>
        </w:tabs>
        <w:spacing w:line="240" w:lineRule="auto" w:before="202" w:after="0"/>
        <w:ind w:left="1175" w:right="0" w:hanging="285"/>
        <w:jc w:val="both"/>
        <w:rPr>
          <w:i/>
          <w:sz w:val="24"/>
        </w:rPr>
      </w:pPr>
      <w:r>
        <w:rPr>
          <w:i/>
          <w:sz w:val="24"/>
        </w:rPr>
        <w:t>Faux</w:t>
      </w:r>
      <w:r>
        <w:rPr>
          <w:i/>
          <w:spacing w:val="-1"/>
          <w:sz w:val="24"/>
        </w:rPr>
        <w:t> </w:t>
      </w:r>
      <w:r>
        <w:rPr>
          <w:i/>
          <w:sz w:val="24"/>
        </w:rPr>
        <w:t>Amis</w:t>
      </w:r>
    </w:p>
    <w:p>
      <w:pPr>
        <w:pStyle w:val="BodyText"/>
        <w:spacing w:before="10"/>
        <w:ind w:left="0"/>
        <w:rPr>
          <w:i/>
          <w:sz w:val="29"/>
        </w:rPr>
      </w:pPr>
    </w:p>
    <w:p>
      <w:pPr>
        <w:pStyle w:val="BodyText"/>
        <w:spacing w:line="360" w:lineRule="auto"/>
        <w:ind w:right="118" w:firstLine="709"/>
        <w:jc w:val="both"/>
      </w:pPr>
      <w:r>
        <w:rPr>
          <w:i/>
        </w:rPr>
        <w:t>Faux amis </w:t>
      </w:r>
      <w:r>
        <w:rPr/>
        <w:t>adalah kata atau ungkapan yang mempunyai bentuk yang sama dalam dua bahasa atau lebih, tetapi mempunyai makna yang berbeda. Dengan kata lain, </w:t>
      </w:r>
      <w:r>
        <w:rPr>
          <w:i/>
        </w:rPr>
        <w:t>faux amis </w:t>
      </w:r>
      <w:r>
        <w:rPr/>
        <w:t>adalah suatu pasangan bahasa secara morfologis sangat mirip, namun semantis berbeda (Hidayatullah, 2014:79). Contoh kasus </w:t>
      </w:r>
      <w:r>
        <w:rPr>
          <w:i/>
        </w:rPr>
        <w:t>faux amis </w:t>
      </w:r>
      <w:r>
        <w:rPr/>
        <w:t>dalam terjemahan Kemenag adalah terjemahan kata </w:t>
      </w:r>
      <w:r>
        <w:rPr>
          <w:i/>
        </w:rPr>
        <w:t>fitnah </w:t>
      </w:r>
      <w:r>
        <w:rPr/>
        <w:t>dalam QS al-Baqarah [2]:191 dan kata </w:t>
      </w:r>
      <w:r>
        <w:rPr>
          <w:i/>
        </w:rPr>
        <w:t>jilbab </w:t>
      </w:r>
      <w:r>
        <w:rPr/>
        <w:t>pada QS al-Ahzab [33]:59. Kata </w:t>
      </w:r>
      <w:r>
        <w:rPr>
          <w:i/>
        </w:rPr>
        <w:t>fitnah </w:t>
      </w:r>
      <w:r>
        <w:rPr/>
        <w:t>memang sudah diserap ke dalam bahasa Indonesia. Hanya saja artinya berbeda dengan maksud dari kata </w:t>
      </w:r>
      <w:r>
        <w:rPr>
          <w:i/>
        </w:rPr>
        <w:t>fitnah</w:t>
      </w:r>
      <w:r>
        <w:rPr>
          <w:i/>
          <w:spacing w:val="-12"/>
        </w:rPr>
        <w:t> </w:t>
      </w:r>
      <w:r>
        <w:rPr/>
        <w:t>yang</w:t>
      </w:r>
      <w:r>
        <w:rPr>
          <w:spacing w:val="-11"/>
        </w:rPr>
        <w:t> </w:t>
      </w:r>
      <w:r>
        <w:rPr/>
        <w:t>terdapat</w:t>
      </w:r>
      <w:r>
        <w:rPr>
          <w:spacing w:val="-11"/>
        </w:rPr>
        <w:t> </w:t>
      </w:r>
      <w:r>
        <w:rPr/>
        <w:t>di</w:t>
      </w:r>
      <w:r>
        <w:rPr>
          <w:spacing w:val="-11"/>
        </w:rPr>
        <w:t> </w:t>
      </w:r>
      <w:r>
        <w:rPr/>
        <w:t>QS</w:t>
      </w:r>
      <w:r>
        <w:rPr>
          <w:spacing w:val="-12"/>
        </w:rPr>
        <w:t> </w:t>
      </w:r>
      <w:r>
        <w:rPr/>
        <w:t>2:191.</w:t>
      </w:r>
      <w:r>
        <w:rPr>
          <w:spacing w:val="-11"/>
        </w:rPr>
        <w:t> </w:t>
      </w:r>
      <w:r>
        <w:rPr/>
        <w:t>Arti</w:t>
      </w:r>
      <w:r>
        <w:rPr>
          <w:spacing w:val="-11"/>
        </w:rPr>
        <w:t> </w:t>
      </w:r>
      <w:r>
        <w:rPr/>
        <w:t>kata</w:t>
      </w:r>
      <w:r>
        <w:rPr>
          <w:spacing w:val="-11"/>
        </w:rPr>
        <w:t> </w:t>
      </w:r>
      <w:r>
        <w:rPr>
          <w:i/>
        </w:rPr>
        <w:t>fitnah</w:t>
      </w:r>
      <w:r>
        <w:rPr>
          <w:i/>
          <w:spacing w:val="-12"/>
        </w:rPr>
        <w:t> </w:t>
      </w:r>
      <w:r>
        <w:rPr/>
        <w:t>dalam</w:t>
      </w:r>
      <w:r>
        <w:rPr>
          <w:spacing w:val="-11"/>
        </w:rPr>
        <w:t> </w:t>
      </w:r>
      <w:r>
        <w:rPr/>
        <w:t>KBBI</w:t>
      </w:r>
      <w:r>
        <w:rPr>
          <w:spacing w:val="-11"/>
        </w:rPr>
        <w:t> </w:t>
      </w:r>
      <w:r>
        <w:rPr/>
        <w:t>adalah</w:t>
      </w:r>
      <w:r>
        <w:rPr>
          <w:spacing w:val="-11"/>
        </w:rPr>
        <w:t> </w:t>
      </w:r>
      <w:r>
        <w:rPr/>
        <w:t>perkataan</w:t>
      </w:r>
      <w:r>
        <w:rPr>
          <w:spacing w:val="-11"/>
        </w:rPr>
        <w:t> </w:t>
      </w:r>
      <w:r>
        <w:rPr/>
        <w:t>bohong</w:t>
      </w:r>
      <w:r>
        <w:rPr>
          <w:spacing w:val="-12"/>
        </w:rPr>
        <w:t> </w:t>
      </w:r>
      <w:r>
        <w:rPr/>
        <w:t>atau</w:t>
      </w:r>
      <w:r>
        <w:rPr>
          <w:spacing w:val="-11"/>
        </w:rPr>
        <w:t> </w:t>
      </w:r>
      <w:r>
        <w:rPr/>
        <w:t>tanpa berdasarkan kebenaran yang disebarkan dengan maksud menjelekkan orang (seperti menodai nama</w:t>
      </w:r>
      <w:r>
        <w:rPr>
          <w:spacing w:val="-8"/>
        </w:rPr>
        <w:t> </w:t>
      </w:r>
      <w:r>
        <w:rPr/>
        <w:t>baik,</w:t>
      </w:r>
      <w:r>
        <w:rPr>
          <w:spacing w:val="-8"/>
        </w:rPr>
        <w:t> </w:t>
      </w:r>
      <w:r>
        <w:rPr/>
        <w:t>merugikan</w:t>
      </w:r>
      <w:r>
        <w:rPr>
          <w:spacing w:val="-8"/>
        </w:rPr>
        <w:t> </w:t>
      </w:r>
      <w:r>
        <w:rPr/>
        <w:t>kehormatan</w:t>
      </w:r>
      <w:r>
        <w:rPr>
          <w:spacing w:val="-8"/>
        </w:rPr>
        <w:t> </w:t>
      </w:r>
      <w:r>
        <w:rPr/>
        <w:t>orang).</w:t>
      </w:r>
      <w:r>
        <w:rPr>
          <w:spacing w:val="-8"/>
        </w:rPr>
        <w:t> </w:t>
      </w:r>
      <w:r>
        <w:rPr/>
        <w:t>Padahal</w:t>
      </w:r>
      <w:r>
        <w:rPr>
          <w:spacing w:val="-8"/>
        </w:rPr>
        <w:t> </w:t>
      </w:r>
      <w:r>
        <w:rPr/>
        <w:t>maksud</w:t>
      </w:r>
      <w:r>
        <w:rPr>
          <w:spacing w:val="-8"/>
        </w:rPr>
        <w:t> </w:t>
      </w:r>
      <w:r>
        <w:rPr/>
        <w:t>dari</w:t>
      </w:r>
      <w:r>
        <w:rPr>
          <w:spacing w:val="-8"/>
        </w:rPr>
        <w:t> </w:t>
      </w:r>
      <w:r>
        <w:rPr/>
        <w:t>kata</w:t>
      </w:r>
      <w:r>
        <w:rPr>
          <w:spacing w:val="-7"/>
        </w:rPr>
        <w:t> </w:t>
      </w:r>
      <w:r>
        <w:rPr>
          <w:i/>
        </w:rPr>
        <w:t>fitnah</w:t>
      </w:r>
      <w:r>
        <w:rPr>
          <w:i/>
          <w:spacing w:val="-8"/>
        </w:rPr>
        <w:t> </w:t>
      </w:r>
      <w:r>
        <w:rPr/>
        <w:t>tersebut</w:t>
      </w:r>
      <w:r>
        <w:rPr>
          <w:spacing w:val="-7"/>
        </w:rPr>
        <w:t> </w:t>
      </w:r>
      <w:r>
        <w:rPr/>
        <w:t>sesuai</w:t>
      </w:r>
      <w:r>
        <w:rPr>
          <w:spacing w:val="-8"/>
        </w:rPr>
        <w:t> </w:t>
      </w:r>
      <w:r>
        <w:rPr/>
        <w:t>catatan nomor 66 adalah ‘menimbulkan kekacauan, seperti mengusir sahabat dari kampung halamannya, merampas</w:t>
      </w:r>
      <w:r>
        <w:rPr>
          <w:spacing w:val="-6"/>
        </w:rPr>
        <w:t> </w:t>
      </w:r>
      <w:r>
        <w:rPr/>
        <w:t>harta,</w:t>
      </w:r>
      <w:r>
        <w:rPr>
          <w:spacing w:val="-6"/>
        </w:rPr>
        <w:t> </w:t>
      </w:r>
      <w:r>
        <w:rPr/>
        <w:t>dan</w:t>
      </w:r>
      <w:r>
        <w:rPr>
          <w:spacing w:val="-6"/>
        </w:rPr>
        <w:t> </w:t>
      </w:r>
      <w:r>
        <w:rPr/>
        <w:t>menyakti</w:t>
      </w:r>
      <w:r>
        <w:rPr>
          <w:spacing w:val="-5"/>
        </w:rPr>
        <w:t> </w:t>
      </w:r>
      <w:r>
        <w:rPr/>
        <w:t>atau</w:t>
      </w:r>
      <w:r>
        <w:rPr>
          <w:spacing w:val="-6"/>
        </w:rPr>
        <w:t> </w:t>
      </w:r>
      <w:r>
        <w:rPr/>
        <w:t>mengganggu</w:t>
      </w:r>
      <w:r>
        <w:rPr>
          <w:spacing w:val="-6"/>
        </w:rPr>
        <w:t> </w:t>
      </w:r>
      <w:r>
        <w:rPr/>
        <w:t>kebebasan</w:t>
      </w:r>
      <w:r>
        <w:rPr>
          <w:spacing w:val="-6"/>
        </w:rPr>
        <w:t> </w:t>
      </w:r>
      <w:r>
        <w:rPr/>
        <w:t>seseorang</w:t>
      </w:r>
      <w:r>
        <w:rPr>
          <w:spacing w:val="-5"/>
        </w:rPr>
        <w:t> </w:t>
      </w:r>
      <w:r>
        <w:rPr/>
        <w:t>dalam</w:t>
      </w:r>
      <w:r>
        <w:rPr>
          <w:spacing w:val="-6"/>
        </w:rPr>
        <w:t> </w:t>
      </w:r>
      <w:r>
        <w:rPr/>
        <w:t>beragama.</w:t>
      </w:r>
      <w:r>
        <w:rPr>
          <w:spacing w:val="-5"/>
        </w:rPr>
        <w:t> </w:t>
      </w:r>
      <w:r>
        <w:rPr/>
        <w:t>Memang kata itu sudah diserap, tapi maknanya sama sekali berbeda. Dengan kata lain, </w:t>
      </w:r>
      <w:r>
        <w:rPr>
          <w:i/>
        </w:rPr>
        <w:t>fitnah </w:t>
      </w:r>
      <w:r>
        <w:rPr/>
        <w:t>yang ada di QS 2:191 ini berbeda dengan makna </w:t>
      </w:r>
      <w:r>
        <w:rPr>
          <w:i/>
        </w:rPr>
        <w:t>fitnah </w:t>
      </w:r>
      <w:r>
        <w:rPr/>
        <w:t>di KBBI. Sebagai jalan keluar, terjemahan kata </w:t>
      </w:r>
      <w:r>
        <w:rPr>
          <w:i/>
        </w:rPr>
        <w:t>fitnah </w:t>
      </w:r>
      <w:r>
        <w:rPr/>
        <w:t>pada ayat itu mestinya ditulis miring sebagai penanda bahwa kata </w:t>
      </w:r>
      <w:r>
        <w:rPr>
          <w:i/>
        </w:rPr>
        <w:t>fitnah </w:t>
      </w:r>
      <w:r>
        <w:rPr/>
        <w:t>itu masih kata asing dan tidak sama dengan yang di KBBI. Dalam konteks ini pula, ungkapan </w:t>
      </w:r>
      <w:r>
        <w:rPr>
          <w:i/>
        </w:rPr>
        <w:t>fitnah lebih kejam daripada </w:t>
      </w:r>
      <w:r>
        <w:rPr>
          <w:i/>
        </w:rPr>
        <w:t>pembunuhan</w:t>
      </w:r>
      <w:r>
        <w:rPr>
          <w:i/>
          <w:spacing w:val="-9"/>
        </w:rPr>
        <w:t> </w:t>
      </w:r>
      <w:r>
        <w:rPr/>
        <w:t>adalah</w:t>
      </w:r>
      <w:r>
        <w:rPr>
          <w:spacing w:val="-8"/>
        </w:rPr>
        <w:t> </w:t>
      </w:r>
      <w:r>
        <w:rPr/>
        <w:t>terjemahan</w:t>
      </w:r>
      <w:r>
        <w:rPr>
          <w:spacing w:val="-9"/>
        </w:rPr>
        <w:t> </w:t>
      </w:r>
      <w:r>
        <w:rPr/>
        <w:t>yang</w:t>
      </w:r>
      <w:r>
        <w:rPr>
          <w:spacing w:val="-8"/>
        </w:rPr>
        <w:t> </w:t>
      </w:r>
      <w:r>
        <w:rPr/>
        <w:t>salah</w:t>
      </w:r>
      <w:r>
        <w:rPr>
          <w:spacing w:val="-8"/>
        </w:rPr>
        <w:t> </w:t>
      </w:r>
      <w:r>
        <w:rPr/>
        <w:t>dari</w:t>
      </w:r>
      <w:r>
        <w:rPr>
          <w:spacing w:val="-8"/>
        </w:rPr>
        <w:t> </w:t>
      </w:r>
      <w:r>
        <w:rPr>
          <w:i/>
        </w:rPr>
        <w:t>al-fitnatu</w:t>
      </w:r>
      <w:r>
        <w:rPr>
          <w:i/>
          <w:spacing w:val="-8"/>
        </w:rPr>
        <w:t> </w:t>
      </w:r>
      <w:r>
        <w:rPr>
          <w:i/>
        </w:rPr>
        <w:t>asyaddu</w:t>
      </w:r>
      <w:r>
        <w:rPr>
          <w:i/>
          <w:spacing w:val="-9"/>
        </w:rPr>
        <w:t> </w:t>
      </w:r>
      <w:r>
        <w:rPr>
          <w:i/>
        </w:rPr>
        <w:t>minal</w:t>
      </w:r>
      <w:r>
        <w:rPr>
          <w:i/>
          <w:spacing w:val="-8"/>
        </w:rPr>
        <w:t> </w:t>
      </w:r>
      <w:r>
        <w:rPr>
          <w:i/>
        </w:rPr>
        <w:t>qatl.</w:t>
      </w:r>
      <w:r>
        <w:rPr>
          <w:i/>
          <w:spacing w:val="-8"/>
        </w:rPr>
        <w:t> </w:t>
      </w:r>
      <w:r>
        <w:rPr/>
        <w:t>Hal</w:t>
      </w:r>
      <w:r>
        <w:rPr>
          <w:spacing w:val="-9"/>
        </w:rPr>
        <w:t> </w:t>
      </w:r>
      <w:r>
        <w:rPr/>
        <w:t>yang</w:t>
      </w:r>
      <w:r>
        <w:rPr>
          <w:spacing w:val="-8"/>
        </w:rPr>
        <w:t> </w:t>
      </w:r>
      <w:r>
        <w:rPr/>
        <w:t>sama</w:t>
      </w:r>
      <w:r>
        <w:rPr>
          <w:spacing w:val="-9"/>
        </w:rPr>
        <w:t> </w:t>
      </w:r>
      <w:r>
        <w:rPr/>
        <w:t>juga berlaku untuk kasus kata </w:t>
      </w:r>
      <w:r>
        <w:rPr>
          <w:i/>
        </w:rPr>
        <w:t>jilbab</w:t>
      </w:r>
      <w:r>
        <w:rPr/>
        <w:t>. Di KBBI kata ini bermakna ‘kerudung lebar yang dipakai wanita muslim untuk menutupi kepala dan leher sampai dada’. Padahal makna kata ini pada QS 33:59, sesuai catatan kaki nomor 690, adalah ‘sejenis baju kurung yang lapang yang dapat menutup kepala, wajah, dan</w:t>
      </w:r>
      <w:r>
        <w:rPr>
          <w:spacing w:val="-1"/>
        </w:rPr>
        <w:t> </w:t>
      </w:r>
      <w:r>
        <w:rPr/>
        <w:t>dada.</w:t>
      </w:r>
    </w:p>
    <w:p>
      <w:pPr>
        <w:pStyle w:val="ListParagraph"/>
        <w:numPr>
          <w:ilvl w:val="1"/>
          <w:numId w:val="1"/>
        </w:numPr>
        <w:tabs>
          <w:tab w:pos="1132" w:val="left" w:leader="none"/>
        </w:tabs>
        <w:spacing w:line="240" w:lineRule="auto" w:before="197" w:after="0"/>
        <w:ind w:left="1131" w:right="0" w:hanging="241"/>
        <w:jc w:val="both"/>
        <w:rPr>
          <w:sz w:val="24"/>
        </w:rPr>
      </w:pPr>
      <w:r>
        <w:rPr>
          <w:sz w:val="24"/>
        </w:rPr>
        <w:t>Diksi</w:t>
      </w:r>
    </w:p>
    <w:p>
      <w:pPr>
        <w:pStyle w:val="BodyText"/>
        <w:spacing w:before="10"/>
        <w:ind w:left="0"/>
        <w:rPr>
          <w:sz w:val="29"/>
        </w:rPr>
      </w:pPr>
    </w:p>
    <w:p>
      <w:pPr>
        <w:spacing w:line="360" w:lineRule="auto" w:before="0"/>
        <w:ind w:left="182" w:right="118" w:firstLine="709"/>
        <w:jc w:val="both"/>
        <w:rPr>
          <w:sz w:val="24"/>
        </w:rPr>
      </w:pPr>
      <w:r>
        <w:rPr>
          <w:sz w:val="24"/>
        </w:rPr>
        <w:t>Sebagai contoh terkait diksi adalah kata </w:t>
      </w:r>
      <w:r>
        <w:rPr>
          <w:i/>
          <w:sz w:val="24"/>
        </w:rPr>
        <w:t>tufsidu </w:t>
      </w:r>
      <w:r>
        <w:rPr>
          <w:sz w:val="24"/>
        </w:rPr>
        <w:t>pada QS al-A‘raf [7]:56 yang diterjemahkan dengan </w:t>
      </w:r>
      <w:r>
        <w:rPr>
          <w:i/>
          <w:sz w:val="24"/>
        </w:rPr>
        <w:t>berbuat kerusakan</w:t>
      </w:r>
      <w:r>
        <w:rPr>
          <w:sz w:val="24"/>
        </w:rPr>
        <w:t>, sementara kata </w:t>
      </w:r>
      <w:r>
        <w:rPr>
          <w:i/>
          <w:sz w:val="24"/>
        </w:rPr>
        <w:t>ishlah </w:t>
      </w:r>
      <w:r>
        <w:rPr>
          <w:sz w:val="24"/>
        </w:rPr>
        <w:t>diterjemahkan dengan </w:t>
      </w:r>
      <w:r>
        <w:rPr>
          <w:i/>
          <w:sz w:val="24"/>
        </w:rPr>
        <w:t>(diciptakan) dengan baik</w:t>
      </w:r>
      <w:r>
        <w:rPr>
          <w:sz w:val="24"/>
        </w:rPr>
        <w:t>. Kata </w:t>
      </w:r>
      <w:r>
        <w:rPr>
          <w:i/>
          <w:sz w:val="24"/>
        </w:rPr>
        <w:t>tufsidu </w:t>
      </w:r>
      <w:r>
        <w:rPr>
          <w:sz w:val="24"/>
        </w:rPr>
        <w:t>pada ayat itu, menurut al-Qurthubi dan Ibnu Katsir, lebih bermakna ‘kemusyrikan dan kemaksiatan’, sementara kata </w:t>
      </w:r>
      <w:r>
        <w:rPr>
          <w:i/>
          <w:sz w:val="24"/>
        </w:rPr>
        <w:t>ishlah </w:t>
      </w:r>
      <w:r>
        <w:rPr>
          <w:sz w:val="24"/>
        </w:rPr>
        <w:t>‘perbaikan dengan terutusnya</w:t>
      </w:r>
    </w:p>
    <w:p>
      <w:pPr>
        <w:spacing w:after="0" w:line="360" w:lineRule="auto"/>
        <w:jc w:val="both"/>
        <w:rPr>
          <w:sz w:val="24"/>
        </w:rPr>
        <w:sectPr>
          <w:pgSz w:w="12240" w:h="15840"/>
          <w:pgMar w:header="0" w:footer="1060" w:top="1380" w:bottom="1260" w:left="1260" w:right="1320"/>
        </w:sectPr>
      </w:pPr>
    </w:p>
    <w:p>
      <w:pPr>
        <w:spacing w:line="360" w:lineRule="auto" w:before="61"/>
        <w:ind w:left="182" w:right="118" w:firstLine="0"/>
        <w:jc w:val="both"/>
        <w:rPr>
          <w:sz w:val="24"/>
        </w:rPr>
      </w:pPr>
      <w:r>
        <w:rPr>
          <w:sz w:val="24"/>
        </w:rPr>
        <w:t>para rasul’. Dengan merujuk pendapat Al-Qurthubi dan Ibnu Katsir tersebut, ayat itu seharusnya bisa diterjemahkan sebagai berikut: </w:t>
      </w:r>
      <w:r>
        <w:rPr>
          <w:i/>
          <w:sz w:val="24"/>
        </w:rPr>
        <w:t>janganlah berlaku menyimpang di muka bumi dengan syirik </w:t>
      </w:r>
      <w:r>
        <w:rPr>
          <w:i/>
          <w:sz w:val="24"/>
        </w:rPr>
        <w:t>dan</w:t>
      </w:r>
      <w:r>
        <w:rPr>
          <w:i/>
          <w:spacing w:val="-8"/>
          <w:sz w:val="24"/>
        </w:rPr>
        <w:t> </w:t>
      </w:r>
      <w:r>
        <w:rPr>
          <w:i/>
          <w:sz w:val="24"/>
        </w:rPr>
        <w:t>maksiat</w:t>
      </w:r>
      <w:r>
        <w:rPr>
          <w:i/>
          <w:spacing w:val="-7"/>
          <w:sz w:val="24"/>
        </w:rPr>
        <w:t> </w:t>
      </w:r>
      <w:r>
        <w:rPr>
          <w:i/>
          <w:sz w:val="24"/>
        </w:rPr>
        <w:t>setelah</w:t>
      </w:r>
      <w:r>
        <w:rPr>
          <w:i/>
          <w:spacing w:val="-7"/>
          <w:sz w:val="24"/>
        </w:rPr>
        <w:t> </w:t>
      </w:r>
      <w:r>
        <w:rPr>
          <w:i/>
          <w:sz w:val="24"/>
        </w:rPr>
        <w:t>terutusnya</w:t>
      </w:r>
      <w:r>
        <w:rPr>
          <w:i/>
          <w:spacing w:val="-7"/>
          <w:sz w:val="24"/>
        </w:rPr>
        <w:t> </w:t>
      </w:r>
      <w:r>
        <w:rPr>
          <w:i/>
          <w:sz w:val="24"/>
        </w:rPr>
        <w:t>para</w:t>
      </w:r>
      <w:r>
        <w:rPr>
          <w:i/>
          <w:spacing w:val="-7"/>
          <w:sz w:val="24"/>
        </w:rPr>
        <w:t> </w:t>
      </w:r>
      <w:r>
        <w:rPr>
          <w:i/>
          <w:sz w:val="24"/>
        </w:rPr>
        <w:t>rasul.</w:t>
      </w:r>
      <w:r>
        <w:rPr>
          <w:i/>
          <w:spacing w:val="-8"/>
          <w:sz w:val="24"/>
        </w:rPr>
        <w:t> </w:t>
      </w:r>
      <w:r>
        <w:rPr>
          <w:sz w:val="24"/>
        </w:rPr>
        <w:t>Begitu</w:t>
      </w:r>
      <w:r>
        <w:rPr>
          <w:spacing w:val="-7"/>
          <w:sz w:val="24"/>
        </w:rPr>
        <w:t> </w:t>
      </w:r>
      <w:r>
        <w:rPr>
          <w:sz w:val="24"/>
        </w:rPr>
        <w:t>juga</w:t>
      </w:r>
      <w:r>
        <w:rPr>
          <w:spacing w:val="-7"/>
          <w:sz w:val="24"/>
        </w:rPr>
        <w:t> </w:t>
      </w:r>
      <w:r>
        <w:rPr>
          <w:sz w:val="24"/>
        </w:rPr>
        <w:t>dengan</w:t>
      </w:r>
      <w:r>
        <w:rPr>
          <w:spacing w:val="-7"/>
          <w:sz w:val="24"/>
        </w:rPr>
        <w:t> </w:t>
      </w:r>
      <w:r>
        <w:rPr>
          <w:sz w:val="24"/>
        </w:rPr>
        <w:t>kata</w:t>
      </w:r>
      <w:r>
        <w:rPr>
          <w:spacing w:val="-7"/>
          <w:sz w:val="24"/>
        </w:rPr>
        <w:t> </w:t>
      </w:r>
      <w:r>
        <w:rPr>
          <w:i/>
          <w:sz w:val="24"/>
        </w:rPr>
        <w:t>akhdzathul</w:t>
      </w:r>
      <w:r>
        <w:rPr>
          <w:i/>
          <w:spacing w:val="-7"/>
          <w:sz w:val="24"/>
        </w:rPr>
        <w:t> </w:t>
      </w:r>
      <w:r>
        <w:rPr>
          <w:i/>
          <w:sz w:val="24"/>
        </w:rPr>
        <w:t>‘izzah</w:t>
      </w:r>
      <w:r>
        <w:rPr>
          <w:i/>
          <w:spacing w:val="-8"/>
          <w:sz w:val="24"/>
        </w:rPr>
        <w:t> </w:t>
      </w:r>
      <w:r>
        <w:rPr>
          <w:sz w:val="24"/>
        </w:rPr>
        <w:t>pada</w:t>
      </w:r>
      <w:r>
        <w:rPr>
          <w:spacing w:val="-7"/>
          <w:sz w:val="24"/>
        </w:rPr>
        <w:t> </w:t>
      </w:r>
      <w:r>
        <w:rPr>
          <w:sz w:val="24"/>
        </w:rPr>
        <w:t>QS</w:t>
      </w:r>
      <w:r>
        <w:rPr>
          <w:spacing w:val="-7"/>
          <w:sz w:val="24"/>
        </w:rPr>
        <w:t> </w:t>
      </w:r>
      <w:r>
        <w:rPr>
          <w:sz w:val="24"/>
        </w:rPr>
        <w:t>al- Baqarah [2]: 206 yang diterjemahkan ‘bangkitah kesombongannya’ yang secara kolokatif agak asing. Sebagai alternatif, klausa itu bisa diterjemahkan menjadi ‘muncullah kesombongannya’. Masalah diksi juga ditemukan pada terjemahan </w:t>
      </w:r>
      <w:r>
        <w:rPr>
          <w:i/>
          <w:sz w:val="24"/>
        </w:rPr>
        <w:t>masuklah ke dalam Islam </w:t>
      </w:r>
      <w:r>
        <w:rPr>
          <w:sz w:val="24"/>
        </w:rPr>
        <w:t>pada QS al-Baqarah [2]:208. Konstruksi </w:t>
      </w:r>
      <w:r>
        <w:rPr>
          <w:i/>
          <w:sz w:val="24"/>
        </w:rPr>
        <w:t>masuk ke dalam </w:t>
      </w:r>
      <w:r>
        <w:rPr>
          <w:sz w:val="24"/>
        </w:rPr>
        <w:t>merupakan bentuk kesalahan pleonasme. Pleonasme adalah kesalahan berbahasa karena kelebihan dalam pemakaian kata yang sebenarnya tidak diperlukan. Jadi,</w:t>
      </w:r>
      <w:r>
        <w:rPr>
          <w:spacing w:val="-15"/>
          <w:sz w:val="24"/>
        </w:rPr>
        <w:t> </w:t>
      </w:r>
      <w:r>
        <w:rPr>
          <w:sz w:val="24"/>
        </w:rPr>
        <w:t>alternatif</w:t>
      </w:r>
      <w:r>
        <w:rPr>
          <w:spacing w:val="-14"/>
          <w:sz w:val="24"/>
        </w:rPr>
        <w:t> </w:t>
      </w:r>
      <w:r>
        <w:rPr>
          <w:sz w:val="24"/>
        </w:rPr>
        <w:t>terjemahan</w:t>
      </w:r>
      <w:r>
        <w:rPr>
          <w:spacing w:val="-14"/>
          <w:sz w:val="24"/>
        </w:rPr>
        <w:t> </w:t>
      </w:r>
      <w:r>
        <w:rPr>
          <w:sz w:val="24"/>
        </w:rPr>
        <w:t>ayat</w:t>
      </w:r>
      <w:r>
        <w:rPr>
          <w:spacing w:val="-14"/>
          <w:sz w:val="24"/>
        </w:rPr>
        <w:t> </w:t>
      </w:r>
      <w:r>
        <w:rPr>
          <w:sz w:val="24"/>
        </w:rPr>
        <w:t>itu</w:t>
      </w:r>
      <w:r>
        <w:rPr>
          <w:spacing w:val="-14"/>
          <w:sz w:val="24"/>
        </w:rPr>
        <w:t> </w:t>
      </w:r>
      <w:r>
        <w:rPr>
          <w:sz w:val="24"/>
        </w:rPr>
        <w:t>bisa</w:t>
      </w:r>
      <w:r>
        <w:rPr>
          <w:spacing w:val="-14"/>
          <w:sz w:val="24"/>
        </w:rPr>
        <w:t> </w:t>
      </w:r>
      <w:r>
        <w:rPr>
          <w:sz w:val="24"/>
        </w:rPr>
        <w:t>sebagai</w:t>
      </w:r>
      <w:r>
        <w:rPr>
          <w:spacing w:val="-14"/>
          <w:sz w:val="24"/>
        </w:rPr>
        <w:t> </w:t>
      </w:r>
      <w:r>
        <w:rPr>
          <w:sz w:val="24"/>
        </w:rPr>
        <w:t>menjadi</w:t>
      </w:r>
      <w:r>
        <w:rPr>
          <w:spacing w:val="-13"/>
          <w:sz w:val="24"/>
        </w:rPr>
        <w:t> </w:t>
      </w:r>
      <w:r>
        <w:rPr>
          <w:i/>
          <w:sz w:val="24"/>
        </w:rPr>
        <w:t>masuklah</w:t>
      </w:r>
      <w:r>
        <w:rPr>
          <w:i/>
          <w:spacing w:val="-14"/>
          <w:sz w:val="24"/>
        </w:rPr>
        <w:t> </w:t>
      </w:r>
      <w:r>
        <w:rPr>
          <w:i/>
          <w:sz w:val="24"/>
        </w:rPr>
        <w:t>Islam.</w:t>
      </w:r>
      <w:r>
        <w:rPr>
          <w:i/>
          <w:spacing w:val="-15"/>
          <w:sz w:val="24"/>
        </w:rPr>
        <w:t> </w:t>
      </w:r>
      <w:r>
        <w:rPr>
          <w:sz w:val="24"/>
        </w:rPr>
        <w:t>Terjemahan</w:t>
      </w:r>
      <w:r>
        <w:rPr>
          <w:spacing w:val="-13"/>
          <w:sz w:val="24"/>
        </w:rPr>
        <w:t> </w:t>
      </w:r>
      <w:r>
        <w:rPr>
          <w:i/>
          <w:sz w:val="24"/>
        </w:rPr>
        <w:t>sedang</w:t>
      </w:r>
      <w:r>
        <w:rPr>
          <w:i/>
          <w:spacing w:val="-14"/>
          <w:sz w:val="24"/>
        </w:rPr>
        <w:t> </w:t>
      </w:r>
      <w:r>
        <w:rPr>
          <w:i/>
          <w:sz w:val="24"/>
        </w:rPr>
        <w:t>kamu </w:t>
      </w:r>
      <w:r>
        <w:rPr>
          <w:i/>
          <w:sz w:val="24"/>
        </w:rPr>
        <w:t>menyaksikan</w:t>
      </w:r>
      <w:r>
        <w:rPr>
          <w:i/>
          <w:spacing w:val="-8"/>
          <w:sz w:val="24"/>
        </w:rPr>
        <w:t> </w:t>
      </w:r>
      <w:r>
        <w:rPr>
          <w:sz w:val="24"/>
        </w:rPr>
        <w:t>pada</w:t>
      </w:r>
      <w:r>
        <w:rPr>
          <w:spacing w:val="-7"/>
          <w:sz w:val="24"/>
        </w:rPr>
        <w:t> </w:t>
      </w:r>
      <w:r>
        <w:rPr>
          <w:sz w:val="24"/>
        </w:rPr>
        <w:t>QS</w:t>
      </w:r>
      <w:r>
        <w:rPr>
          <w:spacing w:val="-8"/>
          <w:sz w:val="24"/>
        </w:rPr>
        <w:t> </w:t>
      </w:r>
      <w:r>
        <w:rPr>
          <w:sz w:val="24"/>
        </w:rPr>
        <w:t>al-Baqarah</w:t>
      </w:r>
      <w:r>
        <w:rPr>
          <w:spacing w:val="-7"/>
          <w:sz w:val="24"/>
        </w:rPr>
        <w:t> </w:t>
      </w:r>
      <w:r>
        <w:rPr>
          <w:sz w:val="24"/>
        </w:rPr>
        <w:t>[2]:50</w:t>
      </w:r>
      <w:r>
        <w:rPr>
          <w:spacing w:val="-8"/>
          <w:sz w:val="24"/>
        </w:rPr>
        <w:t> </w:t>
      </w:r>
      <w:r>
        <w:rPr>
          <w:sz w:val="24"/>
        </w:rPr>
        <w:t>sepertinya</w:t>
      </w:r>
      <w:r>
        <w:rPr>
          <w:spacing w:val="-7"/>
          <w:sz w:val="24"/>
        </w:rPr>
        <w:t> </w:t>
      </w:r>
      <w:r>
        <w:rPr>
          <w:sz w:val="24"/>
        </w:rPr>
        <w:t>tidak</w:t>
      </w:r>
      <w:r>
        <w:rPr>
          <w:spacing w:val="-8"/>
          <w:sz w:val="24"/>
        </w:rPr>
        <w:t> </w:t>
      </w:r>
      <w:r>
        <w:rPr>
          <w:sz w:val="24"/>
        </w:rPr>
        <w:t>tepat,</w:t>
      </w:r>
      <w:r>
        <w:rPr>
          <w:spacing w:val="-7"/>
          <w:sz w:val="24"/>
        </w:rPr>
        <w:t> </w:t>
      </w:r>
      <w:r>
        <w:rPr>
          <w:sz w:val="24"/>
        </w:rPr>
        <w:t>karena</w:t>
      </w:r>
      <w:r>
        <w:rPr>
          <w:spacing w:val="-8"/>
          <w:sz w:val="24"/>
        </w:rPr>
        <w:t> </w:t>
      </w:r>
      <w:r>
        <w:rPr>
          <w:sz w:val="24"/>
        </w:rPr>
        <w:t>fungsi</w:t>
      </w:r>
      <w:r>
        <w:rPr>
          <w:spacing w:val="-6"/>
          <w:sz w:val="24"/>
        </w:rPr>
        <w:t> </w:t>
      </w:r>
      <w:r>
        <w:rPr>
          <w:i/>
          <w:sz w:val="24"/>
        </w:rPr>
        <w:t>waw</w:t>
      </w:r>
      <w:r>
        <w:rPr>
          <w:i/>
          <w:spacing w:val="-8"/>
          <w:sz w:val="24"/>
        </w:rPr>
        <w:t> </w:t>
      </w:r>
      <w:r>
        <w:rPr>
          <w:sz w:val="24"/>
        </w:rPr>
        <w:t>pada</w:t>
      </w:r>
      <w:r>
        <w:rPr>
          <w:spacing w:val="-7"/>
          <w:sz w:val="24"/>
        </w:rPr>
        <w:t> </w:t>
      </w:r>
      <w:r>
        <w:rPr>
          <w:i/>
          <w:sz w:val="24"/>
        </w:rPr>
        <w:t>wa</w:t>
      </w:r>
      <w:r>
        <w:rPr>
          <w:i/>
          <w:spacing w:val="-8"/>
          <w:sz w:val="24"/>
        </w:rPr>
        <w:t> </w:t>
      </w:r>
      <w:r>
        <w:rPr>
          <w:i/>
          <w:sz w:val="24"/>
        </w:rPr>
        <w:t>antum </w:t>
      </w:r>
      <w:r>
        <w:rPr>
          <w:i/>
          <w:sz w:val="24"/>
        </w:rPr>
        <w:t>tanzhurun </w:t>
      </w:r>
      <w:r>
        <w:rPr>
          <w:sz w:val="24"/>
        </w:rPr>
        <w:t>adalah </w:t>
      </w:r>
      <w:r>
        <w:rPr>
          <w:i/>
          <w:sz w:val="24"/>
        </w:rPr>
        <w:t>waw hal </w:t>
      </w:r>
      <w:r>
        <w:rPr>
          <w:sz w:val="24"/>
        </w:rPr>
        <w:t>yang bila diterjemahkan seharusnya mengandung makna yang menunjukkan keterangan situasi dan keadaan. Alternatif terjemahan potongan ayat bisa menjadi ‘ketika itu kalian dalam keadaan sedang menyaksikan’. Kekurangakuratan diksi juga bisa ditemukan pada terjemahan </w:t>
      </w:r>
      <w:r>
        <w:rPr>
          <w:i/>
          <w:sz w:val="24"/>
        </w:rPr>
        <w:t>jangan mendekati harta anak yatim </w:t>
      </w:r>
      <w:r>
        <w:rPr>
          <w:sz w:val="24"/>
        </w:rPr>
        <w:t>pada QS al-Isra’ [17]:34, yang sebetulnya bisa diterjemahkan menjadi: </w:t>
      </w:r>
      <w:r>
        <w:rPr>
          <w:i/>
          <w:sz w:val="24"/>
        </w:rPr>
        <w:t>jangan gunakan harta anak</w:t>
      </w:r>
      <w:r>
        <w:rPr>
          <w:i/>
          <w:spacing w:val="-6"/>
          <w:sz w:val="24"/>
        </w:rPr>
        <w:t> </w:t>
      </w:r>
      <w:r>
        <w:rPr>
          <w:i/>
          <w:sz w:val="24"/>
        </w:rPr>
        <w:t>yatim</w:t>
      </w:r>
      <w:r>
        <w:rPr>
          <w:sz w:val="24"/>
        </w:rPr>
        <w:t>.</w:t>
      </w:r>
    </w:p>
    <w:p>
      <w:pPr>
        <w:pStyle w:val="ListParagraph"/>
        <w:numPr>
          <w:ilvl w:val="1"/>
          <w:numId w:val="1"/>
        </w:numPr>
        <w:tabs>
          <w:tab w:pos="1132" w:val="left" w:leader="none"/>
        </w:tabs>
        <w:spacing w:line="240" w:lineRule="auto" w:before="194" w:after="0"/>
        <w:ind w:left="1131" w:right="0" w:hanging="241"/>
        <w:jc w:val="both"/>
        <w:rPr>
          <w:sz w:val="24"/>
        </w:rPr>
      </w:pPr>
      <w:r>
        <w:rPr>
          <w:sz w:val="24"/>
        </w:rPr>
        <w:t>Kata Bermuatan</w:t>
      </w:r>
      <w:r>
        <w:rPr>
          <w:spacing w:val="-2"/>
          <w:sz w:val="24"/>
        </w:rPr>
        <w:t> </w:t>
      </w:r>
      <w:r>
        <w:rPr>
          <w:sz w:val="24"/>
        </w:rPr>
        <w:t>Budaya</w:t>
      </w:r>
    </w:p>
    <w:p>
      <w:pPr>
        <w:pStyle w:val="BodyText"/>
        <w:spacing w:before="10"/>
        <w:ind w:left="0"/>
        <w:rPr>
          <w:sz w:val="29"/>
        </w:rPr>
      </w:pPr>
    </w:p>
    <w:p>
      <w:pPr>
        <w:pStyle w:val="BodyText"/>
        <w:spacing w:line="360" w:lineRule="auto"/>
        <w:ind w:right="118" w:firstLine="709"/>
        <w:jc w:val="both"/>
      </w:pPr>
      <w:r>
        <w:rPr/>
        <w:t>Kata bermuatan budaya adalah kata yang memiliki kaitan kebudayaan yang khas pada entitas kebudayaan tertentu. Contoh kata bermuatan budaya dalam Alquran adalah kata </w:t>
      </w:r>
      <w:r>
        <w:rPr>
          <w:i/>
        </w:rPr>
        <w:t>uff </w:t>
      </w:r>
      <w:r>
        <w:rPr/>
        <w:t>pada QS al-Isra’ [17]:23, yang diterjemahkan dengan “ah” dengan tambahan catatan kaki nomor 471: </w:t>
      </w:r>
      <w:r>
        <w:rPr>
          <w:i/>
        </w:rPr>
        <w:t>mengucapkan “ah” kepada orang tua tidak dibolehkan oleh agama, apalagi mengucapkan kata- </w:t>
      </w:r>
      <w:r>
        <w:rPr>
          <w:i/>
        </w:rPr>
        <w:t>kata atau memperlakukan mereka dengan lebih kasar daripada itu. </w:t>
      </w:r>
      <w:r>
        <w:rPr/>
        <w:t>Meskipun cukup memenuhi aspek makna pada kata </w:t>
      </w:r>
      <w:r>
        <w:rPr>
          <w:i/>
        </w:rPr>
        <w:t>uff</w:t>
      </w:r>
      <w:r>
        <w:rPr/>
        <w:t>, namun sayang di sini aspek intonasi tidak diberi penekanan, padahal aspek</w:t>
      </w:r>
      <w:r>
        <w:rPr>
          <w:spacing w:val="-5"/>
        </w:rPr>
        <w:t> </w:t>
      </w:r>
      <w:r>
        <w:rPr/>
        <w:t>intonasi</w:t>
      </w:r>
      <w:r>
        <w:rPr>
          <w:spacing w:val="-3"/>
        </w:rPr>
        <w:t> </w:t>
      </w:r>
      <w:r>
        <w:rPr/>
        <w:t>tidak</w:t>
      </w:r>
      <w:r>
        <w:rPr>
          <w:spacing w:val="-5"/>
        </w:rPr>
        <w:t> </w:t>
      </w:r>
      <w:r>
        <w:rPr/>
        <w:t>bisa</w:t>
      </w:r>
      <w:r>
        <w:rPr>
          <w:spacing w:val="-4"/>
        </w:rPr>
        <w:t> </w:t>
      </w:r>
      <w:r>
        <w:rPr/>
        <w:t>diabaikan</w:t>
      </w:r>
      <w:r>
        <w:rPr>
          <w:spacing w:val="-4"/>
        </w:rPr>
        <w:t> </w:t>
      </w:r>
      <w:r>
        <w:rPr/>
        <w:t>begitu</w:t>
      </w:r>
      <w:r>
        <w:rPr>
          <w:spacing w:val="-5"/>
        </w:rPr>
        <w:t> </w:t>
      </w:r>
      <w:r>
        <w:rPr/>
        <w:t>saja.</w:t>
      </w:r>
      <w:r>
        <w:rPr>
          <w:spacing w:val="-4"/>
        </w:rPr>
        <w:t> </w:t>
      </w:r>
      <w:r>
        <w:rPr/>
        <w:t>Oleh</w:t>
      </w:r>
      <w:r>
        <w:rPr>
          <w:spacing w:val="-4"/>
        </w:rPr>
        <w:t> </w:t>
      </w:r>
      <w:r>
        <w:rPr/>
        <w:t>karenanya,</w:t>
      </w:r>
      <w:r>
        <w:rPr>
          <w:spacing w:val="-4"/>
        </w:rPr>
        <w:t> </w:t>
      </w:r>
      <w:r>
        <w:rPr/>
        <w:t>perlu</w:t>
      </w:r>
      <w:r>
        <w:rPr>
          <w:spacing w:val="-4"/>
        </w:rPr>
        <w:t> </w:t>
      </w:r>
      <w:r>
        <w:rPr/>
        <w:t>diberi</w:t>
      </w:r>
      <w:r>
        <w:rPr>
          <w:spacing w:val="-4"/>
        </w:rPr>
        <w:t> </w:t>
      </w:r>
      <w:r>
        <w:rPr/>
        <w:t>penjelasan</w:t>
      </w:r>
      <w:r>
        <w:rPr>
          <w:spacing w:val="-4"/>
        </w:rPr>
        <w:t> </w:t>
      </w:r>
      <w:r>
        <w:rPr/>
        <w:t>tambahan yang memberi penekanan aspek melecehkan kepada kehormatan dan kewibawaan orangtua, apa pun</w:t>
      </w:r>
      <w:r>
        <w:rPr>
          <w:spacing w:val="-12"/>
        </w:rPr>
        <w:t> </w:t>
      </w:r>
      <w:r>
        <w:rPr/>
        <w:t>bentuk</w:t>
      </w:r>
      <w:r>
        <w:rPr>
          <w:spacing w:val="-12"/>
        </w:rPr>
        <w:t> </w:t>
      </w:r>
      <w:r>
        <w:rPr/>
        <w:t>ungkapannya.</w:t>
      </w:r>
      <w:r>
        <w:rPr>
          <w:spacing w:val="-12"/>
        </w:rPr>
        <w:t> </w:t>
      </w:r>
      <w:r>
        <w:rPr/>
        <w:t>Pertimbangan</w:t>
      </w:r>
      <w:r>
        <w:rPr>
          <w:spacing w:val="-12"/>
        </w:rPr>
        <w:t> </w:t>
      </w:r>
      <w:r>
        <w:rPr/>
        <w:t>seperti</w:t>
      </w:r>
      <w:r>
        <w:rPr>
          <w:spacing w:val="-12"/>
        </w:rPr>
        <w:t> </w:t>
      </w:r>
      <w:r>
        <w:rPr/>
        <w:t>ini</w:t>
      </w:r>
      <w:r>
        <w:rPr>
          <w:spacing w:val="-11"/>
        </w:rPr>
        <w:t> </w:t>
      </w:r>
      <w:r>
        <w:rPr/>
        <w:t>juga</w:t>
      </w:r>
      <w:r>
        <w:rPr>
          <w:spacing w:val="-12"/>
        </w:rPr>
        <w:t> </w:t>
      </w:r>
      <w:r>
        <w:rPr/>
        <w:t>terlihat</w:t>
      </w:r>
      <w:r>
        <w:rPr>
          <w:spacing w:val="-12"/>
        </w:rPr>
        <w:t> </w:t>
      </w:r>
      <w:r>
        <w:rPr/>
        <w:t>dalam</w:t>
      </w:r>
      <w:r>
        <w:rPr>
          <w:spacing w:val="-12"/>
        </w:rPr>
        <w:t> </w:t>
      </w:r>
      <w:r>
        <w:rPr/>
        <w:t>terjemahan</w:t>
      </w:r>
      <w:r>
        <w:rPr>
          <w:spacing w:val="-12"/>
        </w:rPr>
        <w:t> </w:t>
      </w:r>
      <w:r>
        <w:rPr/>
        <w:t>Abdullah</w:t>
      </w:r>
      <w:r>
        <w:rPr>
          <w:spacing w:val="-12"/>
        </w:rPr>
        <w:t> </w:t>
      </w:r>
      <w:r>
        <w:rPr/>
        <w:t>Yusuf Ali (2005:281) yang menerjemahkan dengan ‘word of contempt’ juga Zidan dan Zidan [1996: 284] yang menerjemahkan dengan ‘</w:t>
      </w:r>
      <w:r>
        <w:rPr>
          <w:i/>
        </w:rPr>
        <w:t>any word of contempt</w:t>
      </w:r>
      <w:r>
        <w:rPr/>
        <w:t>’. Kata ini tidak bisa hanya dimaknai secara semantik, tapi juga butuh pendekatan pragmatik agar lebih sesuai dengan konteks situasinya. Di sinilah diperlukan penambahkan unsur intonasi. Selain itu, pemaknaan</w:t>
      </w:r>
      <w:r>
        <w:rPr>
          <w:spacing w:val="49"/>
        </w:rPr>
        <w:t> </w:t>
      </w:r>
      <w:r>
        <w:rPr/>
        <w:t>yang</w:t>
      </w:r>
    </w:p>
    <w:p>
      <w:pPr>
        <w:spacing w:after="0" w:line="360" w:lineRule="auto"/>
        <w:jc w:val="both"/>
        <w:sectPr>
          <w:pgSz w:w="12240" w:h="15840"/>
          <w:pgMar w:header="0" w:footer="1060" w:top="1380" w:bottom="1260" w:left="1260" w:right="1320"/>
        </w:sectPr>
      </w:pPr>
    </w:p>
    <w:p>
      <w:pPr>
        <w:pStyle w:val="BodyText"/>
        <w:spacing w:line="355" w:lineRule="auto" w:before="61"/>
        <w:ind w:right="34"/>
      </w:pPr>
      <w:r>
        <w:rPr/>
        <w:t>melibatkan tindakan atau sikap tubuh, sepertinya tak terlalu tepat, bila memperhatikan koteks kata ini berupa “</w:t>
      </w:r>
      <w:r>
        <w:rPr>
          <w:i/>
        </w:rPr>
        <w:t>fala taqul</w:t>
      </w:r>
      <w:r>
        <w:rPr/>
        <w:t>“.</w:t>
      </w:r>
    </w:p>
    <w:p>
      <w:pPr>
        <w:pStyle w:val="ListParagraph"/>
        <w:numPr>
          <w:ilvl w:val="1"/>
          <w:numId w:val="1"/>
        </w:numPr>
        <w:tabs>
          <w:tab w:pos="1132" w:val="left" w:leader="none"/>
        </w:tabs>
        <w:spacing w:line="240" w:lineRule="auto" w:before="206" w:after="0"/>
        <w:ind w:left="1131" w:right="0" w:hanging="241"/>
        <w:jc w:val="both"/>
        <w:rPr>
          <w:sz w:val="24"/>
        </w:rPr>
      </w:pPr>
      <w:r>
        <w:rPr>
          <w:sz w:val="24"/>
        </w:rPr>
        <w:t>Kekonsistenan</w:t>
      </w:r>
      <w:r>
        <w:rPr>
          <w:spacing w:val="-1"/>
          <w:sz w:val="24"/>
        </w:rPr>
        <w:t> </w:t>
      </w:r>
      <w:r>
        <w:rPr>
          <w:sz w:val="24"/>
        </w:rPr>
        <w:t>Terjemahan</w:t>
      </w:r>
    </w:p>
    <w:p>
      <w:pPr>
        <w:pStyle w:val="BodyText"/>
        <w:spacing w:before="10"/>
        <w:ind w:left="0"/>
        <w:rPr>
          <w:sz w:val="29"/>
        </w:rPr>
      </w:pPr>
    </w:p>
    <w:p>
      <w:pPr>
        <w:pStyle w:val="BodyText"/>
        <w:spacing w:line="360" w:lineRule="auto"/>
        <w:ind w:right="118" w:firstLine="720"/>
        <w:jc w:val="both"/>
      </w:pPr>
      <w:r>
        <w:rPr/>
        <w:t>Hal</w:t>
      </w:r>
      <w:r>
        <w:rPr>
          <w:spacing w:val="-10"/>
        </w:rPr>
        <w:t> </w:t>
      </w:r>
      <w:r>
        <w:rPr/>
        <w:t>yang</w:t>
      </w:r>
      <w:r>
        <w:rPr>
          <w:spacing w:val="-9"/>
        </w:rPr>
        <w:t> </w:t>
      </w:r>
      <w:r>
        <w:rPr/>
        <w:t>tak</w:t>
      </w:r>
      <w:r>
        <w:rPr>
          <w:spacing w:val="-10"/>
        </w:rPr>
        <w:t> </w:t>
      </w:r>
      <w:r>
        <w:rPr/>
        <w:t>boleh</w:t>
      </w:r>
      <w:r>
        <w:rPr>
          <w:spacing w:val="-9"/>
        </w:rPr>
        <w:t> </w:t>
      </w:r>
      <w:r>
        <w:rPr/>
        <w:t>diabaikan</w:t>
      </w:r>
      <w:r>
        <w:rPr>
          <w:spacing w:val="-10"/>
        </w:rPr>
        <w:t> </w:t>
      </w:r>
      <w:r>
        <w:rPr/>
        <w:t>dalam</w:t>
      </w:r>
      <w:r>
        <w:rPr>
          <w:spacing w:val="-9"/>
        </w:rPr>
        <w:t> </w:t>
      </w:r>
      <w:r>
        <w:rPr/>
        <w:t>kerja</w:t>
      </w:r>
      <w:r>
        <w:rPr>
          <w:spacing w:val="-10"/>
        </w:rPr>
        <w:t> </w:t>
      </w:r>
      <w:r>
        <w:rPr/>
        <w:t>penerjemahan</w:t>
      </w:r>
      <w:r>
        <w:rPr>
          <w:spacing w:val="-9"/>
        </w:rPr>
        <w:t> </w:t>
      </w:r>
      <w:r>
        <w:rPr/>
        <w:t>adalah</w:t>
      </w:r>
      <w:r>
        <w:rPr>
          <w:spacing w:val="-10"/>
        </w:rPr>
        <w:t> </w:t>
      </w:r>
      <w:r>
        <w:rPr/>
        <w:t>terkait</w:t>
      </w:r>
      <w:r>
        <w:rPr>
          <w:spacing w:val="-9"/>
        </w:rPr>
        <w:t> </w:t>
      </w:r>
      <w:r>
        <w:rPr/>
        <w:t>kekonsistenan</w:t>
      </w:r>
      <w:r>
        <w:rPr>
          <w:spacing w:val="-10"/>
        </w:rPr>
        <w:t> </w:t>
      </w:r>
      <w:r>
        <w:rPr/>
        <w:t>yang terlihat dalam terjemahan kata yang sama bentuk, kelas kata, dan konteksnya. Meskipun dimungkinkan ada variasi-variasi tertentu, tetapi seorang penerjemah yang konsisten dalam memilih</w:t>
      </w:r>
      <w:r>
        <w:rPr>
          <w:spacing w:val="-11"/>
        </w:rPr>
        <w:t> </w:t>
      </w:r>
      <w:r>
        <w:rPr/>
        <w:t>diksi</w:t>
      </w:r>
      <w:r>
        <w:rPr>
          <w:spacing w:val="-11"/>
        </w:rPr>
        <w:t> </w:t>
      </w:r>
      <w:r>
        <w:rPr/>
        <w:t>tertentu</w:t>
      </w:r>
      <w:r>
        <w:rPr>
          <w:spacing w:val="-10"/>
        </w:rPr>
        <w:t> </w:t>
      </w:r>
      <w:r>
        <w:rPr/>
        <w:t>untuk</w:t>
      </w:r>
      <w:r>
        <w:rPr>
          <w:spacing w:val="-11"/>
        </w:rPr>
        <w:t> </w:t>
      </w:r>
      <w:r>
        <w:rPr/>
        <w:t>terjemahan</w:t>
      </w:r>
      <w:r>
        <w:rPr>
          <w:spacing w:val="-10"/>
        </w:rPr>
        <w:t> </w:t>
      </w:r>
      <w:r>
        <w:rPr/>
        <w:t>sekumpulan</w:t>
      </w:r>
      <w:r>
        <w:rPr>
          <w:spacing w:val="-10"/>
        </w:rPr>
        <w:t> </w:t>
      </w:r>
      <w:r>
        <w:rPr/>
        <w:t>kata</w:t>
      </w:r>
      <w:r>
        <w:rPr>
          <w:spacing w:val="-11"/>
        </w:rPr>
        <w:t> </w:t>
      </w:r>
      <w:r>
        <w:rPr/>
        <w:t>tertentu.</w:t>
      </w:r>
      <w:r>
        <w:rPr>
          <w:spacing w:val="-11"/>
        </w:rPr>
        <w:t> </w:t>
      </w:r>
      <w:r>
        <w:rPr/>
        <w:t>Sebagai</w:t>
      </w:r>
      <w:r>
        <w:rPr>
          <w:spacing w:val="-10"/>
        </w:rPr>
        <w:t> </w:t>
      </w:r>
      <w:r>
        <w:rPr/>
        <w:t>contoh</w:t>
      </w:r>
      <w:r>
        <w:rPr>
          <w:spacing w:val="-11"/>
        </w:rPr>
        <w:t> </w:t>
      </w:r>
      <w:r>
        <w:rPr/>
        <w:t>terjemahan</w:t>
      </w:r>
      <w:r>
        <w:rPr>
          <w:spacing w:val="-9"/>
        </w:rPr>
        <w:t> </w:t>
      </w:r>
      <w:r>
        <w:rPr>
          <w:i/>
        </w:rPr>
        <w:t>ism </w:t>
      </w:r>
      <w:r>
        <w:rPr>
          <w:i/>
        </w:rPr>
        <w:t>jama‘ mudzakkar </w:t>
      </w:r>
      <w:r>
        <w:rPr/>
        <w:t>seperti kata </w:t>
      </w:r>
      <w:r>
        <w:rPr>
          <w:i/>
        </w:rPr>
        <w:t>raki‘in </w:t>
      </w:r>
      <w:r>
        <w:rPr/>
        <w:t>pada QS al-Baqarah [2]:43 yang diterjemahkan ‘orang yang rukuk;</w:t>
      </w:r>
      <w:r>
        <w:rPr>
          <w:spacing w:val="-15"/>
        </w:rPr>
        <w:t> </w:t>
      </w:r>
      <w:r>
        <w:rPr/>
        <w:t>kata</w:t>
      </w:r>
      <w:r>
        <w:rPr>
          <w:spacing w:val="-15"/>
        </w:rPr>
        <w:t> </w:t>
      </w:r>
      <w:r>
        <w:rPr>
          <w:i/>
        </w:rPr>
        <w:t>khasyi‘in</w:t>
      </w:r>
      <w:r>
        <w:rPr>
          <w:i/>
          <w:spacing w:val="-15"/>
        </w:rPr>
        <w:t> </w:t>
      </w:r>
      <w:r>
        <w:rPr/>
        <w:t>pada</w:t>
      </w:r>
      <w:r>
        <w:rPr>
          <w:spacing w:val="-14"/>
        </w:rPr>
        <w:t> </w:t>
      </w:r>
      <w:r>
        <w:rPr/>
        <w:t>QS</w:t>
      </w:r>
      <w:r>
        <w:rPr>
          <w:spacing w:val="-15"/>
        </w:rPr>
        <w:t> </w:t>
      </w:r>
      <w:r>
        <w:rPr/>
        <w:t>al-Baqarah</w:t>
      </w:r>
      <w:r>
        <w:rPr>
          <w:spacing w:val="-15"/>
        </w:rPr>
        <w:t> </w:t>
      </w:r>
      <w:r>
        <w:rPr/>
        <w:t>[2]:45</w:t>
      </w:r>
      <w:r>
        <w:rPr>
          <w:spacing w:val="-15"/>
        </w:rPr>
        <w:t> </w:t>
      </w:r>
      <w:r>
        <w:rPr/>
        <w:t>yang</w:t>
      </w:r>
      <w:r>
        <w:rPr>
          <w:spacing w:val="-14"/>
        </w:rPr>
        <w:t> </w:t>
      </w:r>
      <w:r>
        <w:rPr/>
        <w:t>diterjemahkan</w:t>
      </w:r>
      <w:r>
        <w:rPr>
          <w:spacing w:val="-15"/>
        </w:rPr>
        <w:t> </w:t>
      </w:r>
      <w:r>
        <w:rPr/>
        <w:t>‘orang-orang</w:t>
      </w:r>
      <w:r>
        <w:rPr>
          <w:spacing w:val="-15"/>
        </w:rPr>
        <w:t> </w:t>
      </w:r>
      <w:r>
        <w:rPr/>
        <w:t>yang</w:t>
      </w:r>
      <w:r>
        <w:rPr>
          <w:spacing w:val="-15"/>
        </w:rPr>
        <w:t> </w:t>
      </w:r>
      <w:r>
        <w:rPr/>
        <w:t>khusyuk’</w:t>
      </w:r>
      <w:r>
        <w:rPr>
          <w:i/>
        </w:rPr>
        <w:t>; </w:t>
      </w:r>
      <w:r>
        <w:rPr/>
        <w:t>atau</w:t>
      </w:r>
      <w:r>
        <w:rPr>
          <w:spacing w:val="-7"/>
        </w:rPr>
        <w:t> </w:t>
      </w:r>
      <w:r>
        <w:rPr/>
        <w:t>kata</w:t>
      </w:r>
      <w:r>
        <w:rPr>
          <w:spacing w:val="-7"/>
        </w:rPr>
        <w:t> </w:t>
      </w:r>
      <w:r>
        <w:rPr>
          <w:i/>
        </w:rPr>
        <w:t>munafiqun</w:t>
      </w:r>
      <w:r>
        <w:rPr>
          <w:i/>
          <w:spacing w:val="-7"/>
        </w:rPr>
        <w:t> </w:t>
      </w:r>
      <w:r>
        <w:rPr/>
        <w:t>pada</w:t>
      </w:r>
      <w:r>
        <w:rPr>
          <w:spacing w:val="-7"/>
        </w:rPr>
        <w:t> </w:t>
      </w:r>
      <w:r>
        <w:rPr/>
        <w:t>QS</w:t>
      </w:r>
      <w:r>
        <w:rPr>
          <w:spacing w:val="-7"/>
        </w:rPr>
        <w:t> </w:t>
      </w:r>
      <w:r>
        <w:rPr/>
        <w:t>at-Taubah</w:t>
      </w:r>
      <w:r>
        <w:rPr>
          <w:spacing w:val="-7"/>
        </w:rPr>
        <w:t> </w:t>
      </w:r>
      <w:r>
        <w:rPr/>
        <w:t>[9]:</w:t>
      </w:r>
      <w:r>
        <w:rPr>
          <w:spacing w:val="-7"/>
        </w:rPr>
        <w:t> </w:t>
      </w:r>
      <w:r>
        <w:rPr/>
        <w:t>101</w:t>
      </w:r>
      <w:r>
        <w:rPr>
          <w:spacing w:val="-7"/>
        </w:rPr>
        <w:t> </w:t>
      </w:r>
      <w:r>
        <w:rPr/>
        <w:t>yang</w:t>
      </w:r>
      <w:r>
        <w:rPr>
          <w:spacing w:val="-7"/>
        </w:rPr>
        <w:t> </w:t>
      </w:r>
      <w:r>
        <w:rPr/>
        <w:t>diterjemahkan</w:t>
      </w:r>
      <w:r>
        <w:rPr>
          <w:spacing w:val="-6"/>
        </w:rPr>
        <w:t> </w:t>
      </w:r>
      <w:r>
        <w:rPr/>
        <w:t>‘orang-orang</w:t>
      </w:r>
      <w:r>
        <w:rPr>
          <w:spacing w:val="-7"/>
        </w:rPr>
        <w:t> </w:t>
      </w:r>
      <w:r>
        <w:rPr/>
        <w:t>munafik’.</w:t>
      </w:r>
      <w:r>
        <w:rPr>
          <w:spacing w:val="-7"/>
        </w:rPr>
        <w:t> </w:t>
      </w:r>
      <w:r>
        <w:rPr/>
        <w:t>Bila mau konsisten, tiga kata itu atau kata-kata lain yang sejenis dan sekonteks, semestinya bisa diterjemahkan dalam satu bentuk, seperti diterjemahkan ‘orang yang...’ atau pilihan lain, asal dilakukan secara</w:t>
      </w:r>
      <w:r>
        <w:rPr>
          <w:spacing w:val="-2"/>
        </w:rPr>
        <w:t> </w:t>
      </w:r>
      <w:r>
        <w:rPr/>
        <w:t>konsisten.</w:t>
      </w:r>
    </w:p>
    <w:p>
      <w:pPr>
        <w:pStyle w:val="ListParagraph"/>
        <w:numPr>
          <w:ilvl w:val="1"/>
          <w:numId w:val="1"/>
        </w:numPr>
        <w:tabs>
          <w:tab w:pos="1143" w:val="left" w:leader="none"/>
        </w:tabs>
        <w:spacing w:line="240" w:lineRule="auto" w:before="195" w:after="0"/>
        <w:ind w:left="1142" w:right="0" w:hanging="241"/>
        <w:jc w:val="both"/>
        <w:rPr>
          <w:sz w:val="24"/>
        </w:rPr>
      </w:pPr>
      <w:r>
        <w:rPr>
          <w:sz w:val="24"/>
        </w:rPr>
        <w:t>Pronomina Persona</w:t>
      </w:r>
      <w:r>
        <w:rPr>
          <w:spacing w:val="-3"/>
          <w:sz w:val="24"/>
        </w:rPr>
        <w:t> </w:t>
      </w:r>
      <w:r>
        <w:rPr>
          <w:sz w:val="24"/>
        </w:rPr>
        <w:t>Kedua</w:t>
      </w:r>
    </w:p>
    <w:p>
      <w:pPr>
        <w:pStyle w:val="BodyText"/>
        <w:spacing w:before="9"/>
        <w:ind w:left="0"/>
        <w:rPr>
          <w:sz w:val="29"/>
        </w:rPr>
      </w:pPr>
    </w:p>
    <w:p>
      <w:pPr>
        <w:pStyle w:val="BodyText"/>
        <w:spacing w:line="360" w:lineRule="auto"/>
        <w:ind w:right="118" w:firstLine="720"/>
        <w:jc w:val="both"/>
        <w:rPr>
          <w:i/>
        </w:rPr>
      </w:pPr>
      <w:r>
        <w:rPr/>
        <w:t>Pronomina persona kedua ternyata juga menjadi masalah kebahasaan yang kerap mengganggu. Masalah pronomina </w:t>
      </w:r>
      <w:r>
        <w:rPr>
          <w:i/>
        </w:rPr>
        <w:t>kamu </w:t>
      </w:r>
      <w:r>
        <w:rPr/>
        <w:t>ini biasanya ditemukan setelah verba, khususnya verba imperatif, yang semestinya tidak perlu. Sebagai contoh untuk kasus verba imperatif, terjemahan </w:t>
      </w:r>
      <w:r>
        <w:rPr>
          <w:i/>
        </w:rPr>
        <w:t>berimanlah kamu </w:t>
      </w:r>
      <w:r>
        <w:rPr/>
        <w:t>pada QS al-Baqarah [2]:41 yang semestinya cukup diterjemahkan dengan </w:t>
      </w:r>
      <w:r>
        <w:rPr>
          <w:i/>
        </w:rPr>
        <w:t>berimanlah.</w:t>
      </w:r>
      <w:r>
        <w:rPr>
          <w:i/>
          <w:spacing w:val="-14"/>
        </w:rPr>
        <w:t> </w:t>
      </w:r>
      <w:r>
        <w:rPr/>
        <w:t>Kasus</w:t>
      </w:r>
      <w:r>
        <w:rPr>
          <w:spacing w:val="-13"/>
        </w:rPr>
        <w:t> </w:t>
      </w:r>
      <w:r>
        <w:rPr/>
        <w:t>sejenis</w:t>
      </w:r>
      <w:r>
        <w:rPr>
          <w:spacing w:val="-14"/>
        </w:rPr>
        <w:t> </w:t>
      </w:r>
      <w:r>
        <w:rPr/>
        <w:t>juga</w:t>
      </w:r>
      <w:r>
        <w:rPr>
          <w:spacing w:val="-13"/>
        </w:rPr>
        <w:t> </w:t>
      </w:r>
      <w:r>
        <w:rPr/>
        <w:t>bisa</w:t>
      </w:r>
      <w:r>
        <w:rPr>
          <w:spacing w:val="-14"/>
        </w:rPr>
        <w:t> </w:t>
      </w:r>
      <w:r>
        <w:rPr/>
        <w:t>ditemukan</w:t>
      </w:r>
      <w:r>
        <w:rPr>
          <w:spacing w:val="-13"/>
        </w:rPr>
        <w:t> </w:t>
      </w:r>
      <w:r>
        <w:rPr/>
        <w:t>pada</w:t>
      </w:r>
      <w:r>
        <w:rPr>
          <w:spacing w:val="-14"/>
        </w:rPr>
        <w:t> </w:t>
      </w:r>
      <w:r>
        <w:rPr/>
        <w:t>QS</w:t>
      </w:r>
      <w:r>
        <w:rPr>
          <w:spacing w:val="-13"/>
        </w:rPr>
        <w:t> </w:t>
      </w:r>
      <w:r>
        <w:rPr/>
        <w:t>al-Baqarah</w:t>
      </w:r>
      <w:r>
        <w:rPr>
          <w:spacing w:val="-14"/>
        </w:rPr>
        <w:t> </w:t>
      </w:r>
      <w:r>
        <w:rPr/>
        <w:t>[2]:36</w:t>
      </w:r>
      <w:r>
        <w:rPr>
          <w:spacing w:val="-13"/>
        </w:rPr>
        <w:t> </w:t>
      </w:r>
      <w:r>
        <w:rPr/>
        <w:t>dan</w:t>
      </w:r>
      <w:r>
        <w:rPr>
          <w:spacing w:val="-14"/>
        </w:rPr>
        <w:t> </w:t>
      </w:r>
      <w:r>
        <w:rPr/>
        <w:t>QS</w:t>
      </w:r>
      <w:r>
        <w:rPr>
          <w:spacing w:val="-13"/>
        </w:rPr>
        <w:t> </w:t>
      </w:r>
      <w:r>
        <w:rPr/>
        <w:t>al-Isra’</w:t>
      </w:r>
      <w:r>
        <w:rPr>
          <w:spacing w:val="-14"/>
        </w:rPr>
        <w:t> </w:t>
      </w:r>
      <w:r>
        <w:rPr/>
        <w:t>[17]:31, 32, 33, 34. Sementara itu, contoh untuk verba transitif bisa ditemukan pada QS al-Baqarah [2]:28 dalam terjemahan </w:t>
      </w:r>
      <w:r>
        <w:rPr>
          <w:i/>
        </w:rPr>
        <w:t>menghidupkan kamu </w:t>
      </w:r>
      <w:r>
        <w:rPr/>
        <w:t>yang semestinya bisa menjadi</w:t>
      </w:r>
      <w:r>
        <w:rPr>
          <w:spacing w:val="-10"/>
        </w:rPr>
        <w:t> </w:t>
      </w:r>
      <w:r>
        <w:rPr>
          <w:i/>
        </w:rPr>
        <w:t>menghidupkanmu.</w:t>
      </w:r>
    </w:p>
    <w:p>
      <w:pPr>
        <w:pStyle w:val="ListParagraph"/>
        <w:numPr>
          <w:ilvl w:val="1"/>
          <w:numId w:val="1"/>
        </w:numPr>
        <w:tabs>
          <w:tab w:pos="1143" w:val="left" w:leader="none"/>
        </w:tabs>
        <w:spacing w:line="240" w:lineRule="auto" w:before="194" w:after="0"/>
        <w:ind w:left="1142" w:right="0" w:hanging="241"/>
        <w:jc w:val="both"/>
        <w:rPr>
          <w:sz w:val="24"/>
        </w:rPr>
      </w:pPr>
      <w:r>
        <w:rPr>
          <w:sz w:val="24"/>
        </w:rPr>
        <w:t>Konteks</w:t>
      </w:r>
    </w:p>
    <w:p>
      <w:pPr>
        <w:pStyle w:val="BodyText"/>
        <w:spacing w:before="9"/>
        <w:ind w:left="0"/>
        <w:rPr>
          <w:sz w:val="29"/>
        </w:rPr>
      </w:pPr>
    </w:p>
    <w:p>
      <w:pPr>
        <w:pStyle w:val="BodyText"/>
        <w:spacing w:line="360" w:lineRule="auto"/>
        <w:ind w:right="118" w:firstLine="720"/>
        <w:jc w:val="both"/>
      </w:pPr>
      <w:r>
        <w:rPr/>
        <w:t>Konteks adalah bagian suatu uraian atau kalimat yang dapat mendukung atau menambah kejelasan makna (KBBI Daring, 2016). Sebagai contoh pada ayat-ayat jihad atau yang biasa disebut sebagai ayat </w:t>
      </w:r>
      <w:r>
        <w:rPr>
          <w:i/>
        </w:rPr>
        <w:t>qital </w:t>
      </w:r>
      <w:r>
        <w:rPr/>
        <w:t>(ayat perang). Pada ayat-ayat berjenis ini, seorang penerjemah perlu menghadirkan konteks berupa uraian atau kalimat pendukung. Terjemahan </w:t>
      </w:r>
      <w:r>
        <w:rPr>
          <w:i/>
        </w:rPr>
        <w:t>bunuhlah mereka di </w:t>
      </w:r>
      <w:r>
        <w:rPr>
          <w:i/>
        </w:rPr>
        <w:t>mana kamu berada dan usirlah mereka dari mana mereka telah mengusir kamu </w:t>
      </w:r>
      <w:r>
        <w:rPr/>
        <w:t>pada QS al- Baqarah [2]:191, semestinya membutuhkan penghadiran konteks bahwa itu dilakukan dalam</w:t>
      </w:r>
    </w:p>
    <w:p>
      <w:pPr>
        <w:spacing w:after="0" w:line="360" w:lineRule="auto"/>
        <w:jc w:val="both"/>
        <w:sectPr>
          <w:pgSz w:w="12240" w:h="15840"/>
          <w:pgMar w:header="0" w:footer="1060" w:top="1380" w:bottom="1260" w:left="1260" w:right="1320"/>
        </w:sectPr>
      </w:pPr>
    </w:p>
    <w:p>
      <w:pPr>
        <w:spacing w:line="360" w:lineRule="auto" w:before="61"/>
        <w:ind w:left="182" w:right="118" w:firstLine="0"/>
        <w:jc w:val="both"/>
        <w:rPr>
          <w:sz w:val="24"/>
        </w:rPr>
      </w:pPr>
      <w:r>
        <w:rPr>
          <w:sz w:val="24"/>
        </w:rPr>
        <w:t>situasi</w:t>
      </w:r>
      <w:r>
        <w:rPr>
          <w:spacing w:val="-11"/>
          <w:sz w:val="24"/>
        </w:rPr>
        <w:t> </w:t>
      </w:r>
      <w:r>
        <w:rPr>
          <w:sz w:val="24"/>
        </w:rPr>
        <w:t>perang.</w:t>
      </w:r>
      <w:r>
        <w:rPr>
          <w:spacing w:val="-10"/>
          <w:sz w:val="24"/>
        </w:rPr>
        <w:t> </w:t>
      </w:r>
      <w:r>
        <w:rPr>
          <w:sz w:val="24"/>
        </w:rPr>
        <w:t>Dengan</w:t>
      </w:r>
      <w:r>
        <w:rPr>
          <w:spacing w:val="-10"/>
          <w:sz w:val="24"/>
        </w:rPr>
        <w:t> </w:t>
      </w:r>
      <w:r>
        <w:rPr>
          <w:sz w:val="24"/>
        </w:rPr>
        <w:t>begitu,</w:t>
      </w:r>
      <w:r>
        <w:rPr>
          <w:spacing w:val="-11"/>
          <w:sz w:val="24"/>
        </w:rPr>
        <w:t> </w:t>
      </w:r>
      <w:r>
        <w:rPr>
          <w:sz w:val="24"/>
        </w:rPr>
        <w:t>terjemahan</w:t>
      </w:r>
      <w:r>
        <w:rPr>
          <w:spacing w:val="-10"/>
          <w:sz w:val="24"/>
        </w:rPr>
        <w:t> </w:t>
      </w:r>
      <w:r>
        <w:rPr>
          <w:sz w:val="24"/>
        </w:rPr>
        <w:t>akan</w:t>
      </w:r>
      <w:r>
        <w:rPr>
          <w:spacing w:val="-10"/>
          <w:sz w:val="24"/>
        </w:rPr>
        <w:t> </w:t>
      </w:r>
      <w:r>
        <w:rPr>
          <w:sz w:val="24"/>
        </w:rPr>
        <w:t>menjadi</w:t>
      </w:r>
      <w:r>
        <w:rPr>
          <w:spacing w:val="-11"/>
          <w:sz w:val="24"/>
        </w:rPr>
        <w:t> </w:t>
      </w:r>
      <w:r>
        <w:rPr>
          <w:sz w:val="24"/>
        </w:rPr>
        <w:t>sebagai</w:t>
      </w:r>
      <w:r>
        <w:rPr>
          <w:spacing w:val="-10"/>
          <w:sz w:val="24"/>
        </w:rPr>
        <w:t> </w:t>
      </w:r>
      <w:r>
        <w:rPr>
          <w:sz w:val="24"/>
        </w:rPr>
        <w:t>berikut:</w:t>
      </w:r>
      <w:r>
        <w:rPr>
          <w:spacing w:val="-9"/>
          <w:sz w:val="24"/>
        </w:rPr>
        <w:t> </w:t>
      </w:r>
      <w:r>
        <w:rPr>
          <w:i/>
          <w:sz w:val="24"/>
        </w:rPr>
        <w:t>bunuhlah</w:t>
      </w:r>
      <w:r>
        <w:rPr>
          <w:i/>
          <w:spacing w:val="-11"/>
          <w:sz w:val="24"/>
        </w:rPr>
        <w:t> </w:t>
      </w:r>
      <w:r>
        <w:rPr>
          <w:i/>
          <w:sz w:val="24"/>
        </w:rPr>
        <w:t>mereka</w:t>
      </w:r>
      <w:r>
        <w:rPr>
          <w:i/>
          <w:spacing w:val="-10"/>
          <w:sz w:val="24"/>
        </w:rPr>
        <w:t> </w:t>
      </w:r>
      <w:r>
        <w:rPr>
          <w:i/>
          <w:sz w:val="24"/>
        </w:rPr>
        <w:t>(dalam </w:t>
      </w:r>
      <w:r>
        <w:rPr>
          <w:i/>
          <w:sz w:val="24"/>
        </w:rPr>
        <w:t>situasi perang) di mana kamu berada dan usirlah mereka dari mana mereka telah mengusirmu. </w:t>
      </w:r>
      <w:r>
        <w:rPr>
          <w:sz w:val="24"/>
        </w:rPr>
        <w:t>Penghadiran konteks seperti ini penting untuk menghindari kesalahan pemahaman dari pembaca, yang pada titik tertentu akan bisa menumbuhkan bibit-bibit</w:t>
      </w:r>
      <w:r>
        <w:rPr>
          <w:spacing w:val="-6"/>
          <w:sz w:val="24"/>
        </w:rPr>
        <w:t> </w:t>
      </w:r>
      <w:r>
        <w:rPr>
          <w:sz w:val="24"/>
        </w:rPr>
        <w:t>radikalisme.</w:t>
      </w:r>
    </w:p>
    <w:p>
      <w:pPr>
        <w:pStyle w:val="ListParagraph"/>
        <w:numPr>
          <w:ilvl w:val="1"/>
          <w:numId w:val="1"/>
        </w:numPr>
        <w:tabs>
          <w:tab w:pos="1143" w:val="left" w:leader="none"/>
        </w:tabs>
        <w:spacing w:line="240" w:lineRule="auto" w:before="197" w:after="0"/>
        <w:ind w:left="1142" w:right="0" w:hanging="241"/>
        <w:jc w:val="both"/>
        <w:rPr>
          <w:sz w:val="24"/>
        </w:rPr>
      </w:pPr>
      <w:r>
        <w:rPr>
          <w:sz w:val="24"/>
        </w:rPr>
        <w:t>Paralelisme</w:t>
      </w:r>
    </w:p>
    <w:p>
      <w:pPr>
        <w:pStyle w:val="BodyText"/>
        <w:spacing w:before="10"/>
        <w:ind w:left="0"/>
        <w:rPr>
          <w:sz w:val="29"/>
        </w:rPr>
      </w:pPr>
    </w:p>
    <w:p>
      <w:pPr>
        <w:spacing w:line="357" w:lineRule="auto" w:before="0"/>
        <w:ind w:left="182" w:right="118" w:firstLine="720"/>
        <w:jc w:val="both"/>
        <w:rPr>
          <w:i/>
          <w:sz w:val="24"/>
        </w:rPr>
      </w:pPr>
      <w:r>
        <w:rPr>
          <w:sz w:val="24"/>
        </w:rPr>
        <w:t>Paralelisme adalah penggunaan bentuk sintaksis yang sepadan. Sebagai contoh dalam hal ini adalah terjemahan </w:t>
      </w:r>
      <w:r>
        <w:rPr>
          <w:i/>
          <w:sz w:val="24"/>
        </w:rPr>
        <w:t>tinggallah engkau dan istrimu </w:t>
      </w:r>
      <w:r>
        <w:rPr>
          <w:sz w:val="24"/>
        </w:rPr>
        <w:t>pada QS al-Baqarah [2]:35 yang semestinya agar lebih paralel bisa diterjemahkan menjadi: </w:t>
      </w:r>
      <w:r>
        <w:rPr>
          <w:i/>
          <w:sz w:val="24"/>
        </w:rPr>
        <w:t>tinggalah kamu dan istrimu.</w:t>
      </w:r>
    </w:p>
    <w:p>
      <w:pPr>
        <w:pStyle w:val="ListParagraph"/>
        <w:numPr>
          <w:ilvl w:val="1"/>
          <w:numId w:val="1"/>
        </w:numPr>
        <w:tabs>
          <w:tab w:pos="1263" w:val="left" w:leader="none"/>
        </w:tabs>
        <w:spacing w:line="240" w:lineRule="auto" w:before="202" w:after="0"/>
        <w:ind w:left="1262" w:right="0" w:hanging="361"/>
        <w:jc w:val="both"/>
        <w:rPr>
          <w:sz w:val="24"/>
        </w:rPr>
      </w:pPr>
      <w:r>
        <w:rPr>
          <w:sz w:val="24"/>
        </w:rPr>
        <w:t>Ejaan</w:t>
      </w:r>
    </w:p>
    <w:p>
      <w:pPr>
        <w:pStyle w:val="BodyText"/>
        <w:spacing w:before="9"/>
        <w:ind w:left="0"/>
        <w:rPr>
          <w:sz w:val="29"/>
        </w:rPr>
      </w:pPr>
    </w:p>
    <w:p>
      <w:pPr>
        <w:pStyle w:val="BodyText"/>
        <w:spacing w:line="360" w:lineRule="auto" w:before="1"/>
        <w:ind w:right="118" w:firstLine="709"/>
        <w:jc w:val="both"/>
      </w:pPr>
      <w:r>
        <w:rPr/>
        <w:t>Ejaan adalah kaidah-kaidah cara menggambarkan bunyi-bunyi (kata, kalimat, dsb) dala bentuk tulisan (huruf-huruf) serta penggunaan tanda baca. Bila disepakati penggunaan ejaan mengacu pada KBBI, maka ada beberapa penulisan nama yang sama bila merujuk pada KBBI. Sebagai contoh, kata </w:t>
      </w:r>
      <w:r>
        <w:rPr>
          <w:i/>
        </w:rPr>
        <w:t>Fir‘aun </w:t>
      </w:r>
      <w:r>
        <w:rPr/>
        <w:t>pada QS al-Baqarah [2]:49 yang semestinya berdasarkan KBBI tertulis tanpa apostrof. Ejaan yang benar adalah </w:t>
      </w:r>
      <w:r>
        <w:rPr>
          <w:i/>
        </w:rPr>
        <w:t>Firaun. </w:t>
      </w:r>
      <w:r>
        <w:rPr/>
        <w:t>Begitu juga dengan </w:t>
      </w:r>
      <w:r>
        <w:rPr>
          <w:i/>
        </w:rPr>
        <w:t>Baitul Makdis </w:t>
      </w:r>
      <w:r>
        <w:rPr/>
        <w:t>pada QS al-Baqarah [2]:58 yang semestinya ditulis Baitulmakdis.</w:t>
      </w:r>
    </w:p>
    <w:p>
      <w:pPr>
        <w:pStyle w:val="BodyText"/>
        <w:ind w:left="0"/>
        <w:rPr>
          <w:sz w:val="26"/>
        </w:rPr>
      </w:pPr>
    </w:p>
    <w:p>
      <w:pPr>
        <w:pStyle w:val="BodyText"/>
        <w:ind w:left="0"/>
        <w:rPr>
          <w:sz w:val="26"/>
        </w:rPr>
      </w:pPr>
    </w:p>
    <w:p>
      <w:pPr>
        <w:pStyle w:val="Heading1"/>
      </w:pPr>
      <w:r>
        <w:rPr/>
        <w:t>Kesimpulan</w:t>
      </w:r>
    </w:p>
    <w:p>
      <w:pPr>
        <w:pStyle w:val="BodyText"/>
        <w:spacing w:before="9"/>
        <w:ind w:left="0"/>
        <w:rPr>
          <w:b/>
          <w:sz w:val="29"/>
        </w:rPr>
      </w:pPr>
    </w:p>
    <w:p>
      <w:pPr>
        <w:pStyle w:val="BodyText"/>
        <w:spacing w:line="360" w:lineRule="auto"/>
        <w:ind w:right="118"/>
        <w:jc w:val="both"/>
      </w:pPr>
      <w:r>
        <w:rPr/>
        <w:t>Pilihan ideologi, metode, dan diksi yang tepat, akan banyak membantu keberhasilan suatu karya terjemahan. Dengan kata lain, penerjemah tidak boleh gamang dalam menentukan ideologi, metode,</w:t>
      </w:r>
      <w:r>
        <w:rPr>
          <w:spacing w:val="-8"/>
        </w:rPr>
        <w:t> </w:t>
      </w:r>
      <w:r>
        <w:rPr/>
        <w:t>dan</w:t>
      </w:r>
      <w:r>
        <w:rPr>
          <w:spacing w:val="-7"/>
        </w:rPr>
        <w:t> </w:t>
      </w:r>
      <w:r>
        <w:rPr/>
        <w:t>diksi.</w:t>
      </w:r>
      <w:r>
        <w:rPr>
          <w:spacing w:val="-7"/>
        </w:rPr>
        <w:t> </w:t>
      </w:r>
      <w:r>
        <w:rPr/>
        <w:t>Ketika</w:t>
      </w:r>
      <w:r>
        <w:rPr>
          <w:spacing w:val="-7"/>
        </w:rPr>
        <w:t> </w:t>
      </w:r>
      <w:r>
        <w:rPr/>
        <w:t>gamang,</w:t>
      </w:r>
      <w:r>
        <w:rPr>
          <w:spacing w:val="-8"/>
        </w:rPr>
        <w:t> </w:t>
      </w:r>
      <w:r>
        <w:rPr/>
        <w:t>maka</w:t>
      </w:r>
      <w:r>
        <w:rPr>
          <w:spacing w:val="-7"/>
        </w:rPr>
        <w:t> </w:t>
      </w:r>
      <w:r>
        <w:rPr/>
        <w:t>akan</w:t>
      </w:r>
      <w:r>
        <w:rPr>
          <w:spacing w:val="-7"/>
        </w:rPr>
        <w:t> </w:t>
      </w:r>
      <w:r>
        <w:rPr/>
        <w:t>mengalami</w:t>
      </w:r>
      <w:r>
        <w:rPr>
          <w:spacing w:val="-7"/>
        </w:rPr>
        <w:t> </w:t>
      </w:r>
      <w:r>
        <w:rPr/>
        <w:t>banyak</w:t>
      </w:r>
      <w:r>
        <w:rPr>
          <w:spacing w:val="-8"/>
        </w:rPr>
        <w:t> </w:t>
      </w:r>
      <w:r>
        <w:rPr/>
        <w:t>kesalahan.</w:t>
      </w:r>
      <w:r>
        <w:rPr>
          <w:spacing w:val="-7"/>
        </w:rPr>
        <w:t> </w:t>
      </w:r>
      <w:r>
        <w:rPr/>
        <w:t>Seorang</w:t>
      </w:r>
      <w:r>
        <w:rPr>
          <w:spacing w:val="-7"/>
        </w:rPr>
        <w:t> </w:t>
      </w:r>
      <w:r>
        <w:rPr/>
        <w:t>penerjemah yang baik seharusnya mau belajar dari kesalahan atau kekurangakuratan yang dihasilkan oleh penerjemah sebelumnya untuk kemudian memberikan alternatif perbaikan yang diusulkannya sebagai bagian dari sumbangsihnya dalam terjemahan, terutama terkait dengan terjemahan Alquran. Dalam konteks penyempurnaan </w:t>
      </w:r>
      <w:r>
        <w:rPr>
          <w:i/>
        </w:rPr>
        <w:t>Al-Qur’an dan Terjemahannya, </w:t>
      </w:r>
      <w:r>
        <w:rPr/>
        <w:t>perlu kiranya beberapa kesalahan</w:t>
      </w:r>
      <w:r>
        <w:rPr>
          <w:spacing w:val="-6"/>
        </w:rPr>
        <w:t> </w:t>
      </w:r>
      <w:r>
        <w:rPr/>
        <w:t>aspek</w:t>
      </w:r>
      <w:r>
        <w:rPr>
          <w:spacing w:val="-5"/>
        </w:rPr>
        <w:t> </w:t>
      </w:r>
      <w:r>
        <w:rPr/>
        <w:t>kebahasaan</w:t>
      </w:r>
      <w:r>
        <w:rPr>
          <w:spacing w:val="-5"/>
        </w:rPr>
        <w:t> </w:t>
      </w:r>
      <w:r>
        <w:rPr/>
        <w:t>bisa</w:t>
      </w:r>
      <w:r>
        <w:rPr>
          <w:spacing w:val="-5"/>
        </w:rPr>
        <w:t> </w:t>
      </w:r>
      <w:r>
        <w:rPr/>
        <w:t>masuk</w:t>
      </w:r>
      <w:r>
        <w:rPr>
          <w:spacing w:val="-6"/>
        </w:rPr>
        <w:t> </w:t>
      </w:r>
      <w:r>
        <w:rPr/>
        <w:t>juga</w:t>
      </w:r>
      <w:r>
        <w:rPr>
          <w:spacing w:val="-5"/>
        </w:rPr>
        <w:t> </w:t>
      </w:r>
      <w:r>
        <w:rPr/>
        <w:t>dalam</w:t>
      </w:r>
      <w:r>
        <w:rPr>
          <w:spacing w:val="-5"/>
        </w:rPr>
        <w:t> </w:t>
      </w:r>
      <w:r>
        <w:rPr/>
        <w:t>prioritas</w:t>
      </w:r>
      <w:r>
        <w:rPr>
          <w:spacing w:val="-5"/>
        </w:rPr>
        <w:t> </w:t>
      </w:r>
      <w:r>
        <w:rPr/>
        <w:t>aspek</w:t>
      </w:r>
      <w:r>
        <w:rPr>
          <w:spacing w:val="-5"/>
        </w:rPr>
        <w:t> </w:t>
      </w:r>
      <w:r>
        <w:rPr/>
        <w:t>yang</w:t>
      </w:r>
      <w:r>
        <w:rPr>
          <w:spacing w:val="-6"/>
        </w:rPr>
        <w:t> </w:t>
      </w:r>
      <w:r>
        <w:rPr/>
        <w:t>mesti</w:t>
      </w:r>
      <w:r>
        <w:rPr>
          <w:spacing w:val="-5"/>
        </w:rPr>
        <w:t> </w:t>
      </w:r>
      <w:r>
        <w:rPr/>
        <w:t>diperbaiki.</w:t>
      </w:r>
      <w:r>
        <w:rPr>
          <w:spacing w:val="-4"/>
        </w:rPr>
        <w:t> </w:t>
      </w:r>
      <w:r>
        <w:rPr/>
        <w:t>Karena bagaimanapun juga bahasa terus berkembang seiring perkembangan zaman dan</w:t>
      </w:r>
      <w:r>
        <w:rPr>
          <w:spacing w:val="-14"/>
        </w:rPr>
        <w:t> </w:t>
      </w:r>
      <w:r>
        <w:rPr/>
        <w:t>pemahaman.</w:t>
      </w:r>
    </w:p>
    <w:p>
      <w:pPr>
        <w:spacing w:after="0" w:line="360" w:lineRule="auto"/>
        <w:jc w:val="both"/>
        <w:sectPr>
          <w:pgSz w:w="12240" w:h="15840"/>
          <w:pgMar w:header="0" w:footer="1060" w:top="1380" w:bottom="1260" w:left="1260" w:right="1320"/>
        </w:sectPr>
      </w:pPr>
    </w:p>
    <w:p>
      <w:pPr>
        <w:pStyle w:val="Heading1"/>
        <w:spacing w:before="77"/>
        <w:ind w:left="0" w:right="7975"/>
        <w:jc w:val="right"/>
      </w:pPr>
      <w:r>
        <w:rPr/>
        <w:t>Daftar Bacaan</w:t>
      </w:r>
    </w:p>
    <w:p>
      <w:pPr>
        <w:pStyle w:val="BodyText"/>
        <w:spacing w:before="9"/>
        <w:ind w:left="0"/>
        <w:rPr>
          <w:b/>
          <w:sz w:val="29"/>
        </w:rPr>
      </w:pPr>
    </w:p>
    <w:p>
      <w:pPr>
        <w:spacing w:line="240" w:lineRule="auto" w:before="0"/>
        <w:ind w:left="182" w:right="55" w:firstLine="0"/>
        <w:jc w:val="left"/>
        <w:rPr>
          <w:sz w:val="24"/>
        </w:rPr>
      </w:pPr>
      <w:r>
        <w:rPr>
          <w:sz w:val="24"/>
        </w:rPr>
        <w:t>al-Abid, Ali bin Sulaiman. Tt. </w:t>
      </w:r>
      <w:r>
        <w:rPr>
          <w:i/>
          <w:sz w:val="24"/>
        </w:rPr>
        <w:t>Tarjamatul Qur’anil Karim: Haqiqatuha wa Hukmuha</w:t>
      </w:r>
      <w:r>
        <w:rPr>
          <w:sz w:val="24"/>
        </w:rPr>
        <w:t>. Tk: Tp. Ali, Abdullah Yusuf. 2005. </w:t>
      </w:r>
      <w:r>
        <w:rPr>
          <w:i/>
          <w:sz w:val="24"/>
        </w:rPr>
        <w:t>The Meaning of the Holy Qur’an. </w:t>
      </w:r>
      <w:r>
        <w:rPr>
          <w:sz w:val="24"/>
        </w:rPr>
        <w:t>Kuala Lumpur: Islamic Book Trust. al-Nahwi, Abul Hasan Ali bin Isa ar-Ruma’i. Tt. </w:t>
      </w:r>
      <w:r>
        <w:rPr>
          <w:i/>
          <w:sz w:val="24"/>
        </w:rPr>
        <w:t>Ma‘anil Huruf. </w:t>
      </w:r>
      <w:r>
        <w:rPr>
          <w:sz w:val="24"/>
        </w:rPr>
        <w:t>Kairo: Dar Nahdat Misr.</w:t>
      </w:r>
    </w:p>
    <w:p>
      <w:pPr>
        <w:spacing w:line="242" w:lineRule="auto" w:before="0"/>
        <w:ind w:left="573" w:right="0" w:hanging="391"/>
        <w:jc w:val="left"/>
        <w:rPr>
          <w:sz w:val="24"/>
        </w:rPr>
      </w:pPr>
      <w:r>
        <w:rPr>
          <w:sz w:val="24"/>
        </w:rPr>
        <w:t>Amiruddin, Aam. 2012. </w:t>
      </w:r>
      <w:r>
        <w:rPr>
          <w:i/>
          <w:sz w:val="24"/>
        </w:rPr>
        <w:t>Al-Qur’anulkarim: Terjemah Kontemporer. </w:t>
      </w:r>
      <w:r>
        <w:rPr>
          <w:sz w:val="24"/>
        </w:rPr>
        <w:t>Bandung: Khazanah Intelektual.</w:t>
      </w:r>
    </w:p>
    <w:p>
      <w:pPr>
        <w:spacing w:line="271" w:lineRule="exact" w:before="0"/>
        <w:ind w:left="182" w:right="0" w:firstLine="0"/>
        <w:jc w:val="left"/>
        <w:rPr>
          <w:i/>
          <w:sz w:val="24"/>
        </w:rPr>
      </w:pPr>
      <w:r>
        <w:rPr>
          <w:sz w:val="24"/>
        </w:rPr>
        <w:t>Dewan Penyelenggara Pentafsir al-Qura’an. 1985. </w:t>
      </w:r>
      <w:r>
        <w:rPr>
          <w:i/>
          <w:sz w:val="24"/>
        </w:rPr>
        <w:t>Muqaddimah Al-Quraan dan Tafsirnya.</w:t>
      </w:r>
    </w:p>
    <w:p>
      <w:pPr>
        <w:pStyle w:val="BodyText"/>
        <w:spacing w:line="275" w:lineRule="exact" w:before="1"/>
        <w:ind w:left="573"/>
      </w:pPr>
      <w:r>
        <w:rPr/>
        <w:t>Jakarta: Departemen Agama RI.</w:t>
      </w:r>
    </w:p>
    <w:p>
      <w:pPr>
        <w:spacing w:line="240" w:lineRule="auto" w:before="0"/>
        <w:ind w:left="0" w:right="115" w:firstLine="0"/>
        <w:jc w:val="right"/>
        <w:rPr>
          <w:i/>
          <w:sz w:val="24"/>
        </w:rPr>
      </w:pPr>
      <w:r>
        <w:rPr>
          <w:sz w:val="24"/>
        </w:rPr>
        <w:t>Hanafi, Muchlis M. 2011. </w:t>
      </w:r>
      <w:r>
        <w:rPr>
          <w:i/>
          <w:sz w:val="24"/>
        </w:rPr>
        <w:t>Problematika Terjemahan Al-Qur’an: Studi terhadap Beberapa</w:t>
      </w:r>
      <w:r>
        <w:rPr>
          <w:i/>
          <w:sz w:val="24"/>
        </w:rPr>
        <w:t> Penerbitan Al-Qur’an dan Kasus Kontemporer. </w:t>
      </w:r>
      <w:r>
        <w:rPr>
          <w:sz w:val="24"/>
        </w:rPr>
        <w:t>Jurnal </w:t>
      </w:r>
      <w:r>
        <w:rPr>
          <w:i/>
          <w:sz w:val="24"/>
        </w:rPr>
        <w:t>Suhuf. Vol. 4, No. 2, 2011: 169 – 195.</w:t>
      </w:r>
      <w:r>
        <w:rPr>
          <w:i/>
          <w:sz w:val="24"/>
        </w:rPr>
        <w:t> </w:t>
      </w:r>
      <w:r>
        <w:rPr>
          <w:sz w:val="24"/>
        </w:rPr>
        <w:t>Hassan A. dan Tim PPBB Universitas Al Azhar Indonesia. 2010. </w:t>
      </w:r>
      <w:r>
        <w:rPr>
          <w:i/>
          <w:sz w:val="24"/>
        </w:rPr>
        <w:t>Al-Furqan: Tafsir Qur’an.</w:t>
      </w:r>
    </w:p>
    <w:p>
      <w:pPr>
        <w:pStyle w:val="BodyText"/>
        <w:spacing w:line="275" w:lineRule="exact" w:before="1"/>
        <w:ind w:left="573"/>
      </w:pPr>
      <w:r>
        <w:rPr/>
        <w:t>Jakarta: UAI.</w:t>
      </w:r>
    </w:p>
    <w:p>
      <w:pPr>
        <w:spacing w:line="242" w:lineRule="auto" w:before="0"/>
        <w:ind w:left="573" w:right="0" w:hanging="391"/>
        <w:jc w:val="left"/>
        <w:rPr>
          <w:sz w:val="24"/>
        </w:rPr>
      </w:pPr>
      <w:r>
        <w:rPr>
          <w:sz w:val="24"/>
        </w:rPr>
        <w:t>Hidayatullah, Moch. Syarif. 2012. </w:t>
      </w:r>
      <w:r>
        <w:rPr>
          <w:i/>
          <w:sz w:val="24"/>
        </w:rPr>
        <w:t>Tadribat Tarjamah Metode Tarjim al-An. </w:t>
      </w:r>
      <w:r>
        <w:rPr>
          <w:sz w:val="24"/>
        </w:rPr>
        <w:t>Tangerang Selatan: Alkitabah.</w:t>
      </w:r>
    </w:p>
    <w:p>
      <w:pPr>
        <w:spacing w:line="271" w:lineRule="exact" w:before="0"/>
        <w:ind w:left="182" w:right="0" w:firstLine="0"/>
        <w:jc w:val="left"/>
        <w:rPr>
          <w:i/>
          <w:sz w:val="24"/>
        </w:rPr>
      </w:pPr>
      <w:r>
        <w:rPr>
          <w:sz w:val="24"/>
        </w:rPr>
        <w:t>Hidayatullah, Moch. Syarif. 2014. </w:t>
      </w:r>
      <w:r>
        <w:rPr>
          <w:i/>
          <w:sz w:val="24"/>
        </w:rPr>
        <w:t>Seluk-Beluk Penerjemahan Arab-Indonesia Kontemporer.</w:t>
      </w:r>
    </w:p>
    <w:p>
      <w:pPr>
        <w:pStyle w:val="BodyText"/>
        <w:spacing w:line="275" w:lineRule="exact" w:before="1"/>
        <w:ind w:left="573"/>
      </w:pPr>
      <w:r>
        <w:rPr/>
        <w:t>Tangerang Selatan: Alkitabah.</w:t>
      </w:r>
    </w:p>
    <w:p>
      <w:pPr>
        <w:pStyle w:val="BodyText"/>
        <w:spacing w:line="242" w:lineRule="auto"/>
        <w:ind w:left="573" w:right="109" w:hanging="391"/>
      </w:pPr>
      <w:r>
        <w:rPr/>
        <w:t>Hoed, Benny H. 2003. “Ideologi dalam Penerjemahan”. Makalah untuk Kongres Nasional Penerjemahan, Universitas Sebelas Maret, Surakarta; Tawangmangu, 15-16 September 2003.</w:t>
      </w:r>
    </w:p>
    <w:p>
      <w:pPr>
        <w:spacing w:line="242" w:lineRule="auto" w:before="0"/>
        <w:ind w:left="182" w:right="1866" w:firstLine="0"/>
        <w:jc w:val="left"/>
        <w:rPr>
          <w:sz w:val="24"/>
        </w:rPr>
      </w:pPr>
      <w:r>
        <w:rPr>
          <w:sz w:val="24"/>
        </w:rPr>
        <w:t>Hoed, Benny. H. 2006. </w:t>
      </w:r>
      <w:r>
        <w:rPr>
          <w:i/>
          <w:sz w:val="24"/>
        </w:rPr>
        <w:t>Penerjemahan dan Kebudayaan. </w:t>
      </w:r>
      <w:r>
        <w:rPr>
          <w:sz w:val="24"/>
        </w:rPr>
        <w:t>Jakarta: Pustaka Jaya. Machali, Rochayah. 1996. </w:t>
      </w:r>
      <w:r>
        <w:rPr>
          <w:i/>
          <w:sz w:val="24"/>
        </w:rPr>
        <w:t>Pedoman bagi Penerjemah</w:t>
      </w:r>
      <w:r>
        <w:rPr>
          <w:sz w:val="24"/>
        </w:rPr>
        <w:t>. Jakarta: Grasindo.</w:t>
      </w:r>
    </w:p>
    <w:p>
      <w:pPr>
        <w:spacing w:line="242" w:lineRule="auto" w:before="0"/>
        <w:ind w:left="182" w:right="98" w:firstLine="0"/>
        <w:jc w:val="left"/>
        <w:rPr>
          <w:sz w:val="24"/>
        </w:rPr>
      </w:pPr>
      <w:r>
        <w:rPr>
          <w:sz w:val="24"/>
        </w:rPr>
        <w:t>Mansyur, Moh. dan Kustiawan. 2002. </w:t>
      </w:r>
      <w:r>
        <w:rPr>
          <w:i/>
          <w:sz w:val="24"/>
        </w:rPr>
        <w:t>Dalilul Katib wal Mutarjim</w:t>
      </w:r>
      <w:r>
        <w:rPr>
          <w:sz w:val="24"/>
        </w:rPr>
        <w:t>. Jakarta: Moyo Segoro Agung. Newmark, Peter. 1988. </w:t>
      </w:r>
      <w:r>
        <w:rPr>
          <w:i/>
          <w:sz w:val="24"/>
        </w:rPr>
        <w:t>A Textbook of Translation. </w:t>
      </w:r>
      <w:r>
        <w:rPr>
          <w:sz w:val="24"/>
        </w:rPr>
        <w:t>New York: Prentice Hall.</w:t>
      </w:r>
    </w:p>
    <w:p>
      <w:pPr>
        <w:spacing w:line="242" w:lineRule="auto" w:before="0"/>
        <w:ind w:left="573" w:right="0" w:hanging="391"/>
        <w:jc w:val="left"/>
        <w:rPr>
          <w:sz w:val="24"/>
        </w:rPr>
      </w:pPr>
      <w:r>
        <w:rPr>
          <w:sz w:val="24"/>
        </w:rPr>
        <w:t>Nida, Eugene A. dan Charles R. Taber. 1974. </w:t>
      </w:r>
      <w:r>
        <w:rPr>
          <w:i/>
          <w:sz w:val="24"/>
        </w:rPr>
        <w:t>The Theory and Practice of Translation. </w:t>
      </w:r>
      <w:r>
        <w:rPr>
          <w:sz w:val="24"/>
        </w:rPr>
        <w:t>Leiden: Brill.</w:t>
      </w:r>
    </w:p>
    <w:p>
      <w:pPr>
        <w:spacing w:line="242" w:lineRule="auto" w:before="0"/>
        <w:ind w:left="182" w:right="1060" w:firstLine="0"/>
        <w:jc w:val="left"/>
        <w:rPr>
          <w:sz w:val="24"/>
        </w:rPr>
      </w:pPr>
      <w:r>
        <w:rPr>
          <w:sz w:val="24"/>
        </w:rPr>
        <w:t>Shihab, M. Quraish. 2010. </w:t>
      </w:r>
      <w:r>
        <w:rPr>
          <w:i/>
          <w:sz w:val="24"/>
        </w:rPr>
        <w:t>Al-Qur’an dan Maknanya. </w:t>
      </w:r>
      <w:r>
        <w:rPr>
          <w:sz w:val="24"/>
        </w:rPr>
        <w:t>Tangerang Selatan: Lentera Hati. Thalib, Muhammad. 2011. </w:t>
      </w:r>
      <w:r>
        <w:rPr>
          <w:i/>
          <w:sz w:val="24"/>
        </w:rPr>
        <w:t>Tarjamah Tafsiriyah. </w:t>
      </w:r>
      <w:r>
        <w:rPr>
          <w:sz w:val="24"/>
        </w:rPr>
        <w:t>Yogyakarta: Ma’had an-Nabawy.</w:t>
      </w:r>
    </w:p>
    <w:p>
      <w:pPr>
        <w:spacing w:line="271" w:lineRule="exact" w:before="0"/>
        <w:ind w:left="182" w:right="0" w:firstLine="0"/>
        <w:jc w:val="left"/>
        <w:rPr>
          <w:sz w:val="24"/>
        </w:rPr>
      </w:pPr>
      <w:r>
        <w:rPr>
          <w:sz w:val="24"/>
        </w:rPr>
        <w:t>Tim Cordoba. 2015. </w:t>
      </w:r>
      <w:r>
        <w:rPr>
          <w:i/>
          <w:sz w:val="24"/>
        </w:rPr>
        <w:t>Multazam: Al-Qur’an Tafsir bil Hadis. </w:t>
      </w:r>
      <w:r>
        <w:rPr>
          <w:sz w:val="24"/>
        </w:rPr>
        <w:t>Bandung: Cordoba.</w:t>
      </w:r>
    </w:p>
    <w:p>
      <w:pPr>
        <w:spacing w:line="275" w:lineRule="exact" w:before="0"/>
        <w:ind w:left="176" w:right="0" w:firstLine="0"/>
        <w:jc w:val="left"/>
        <w:rPr>
          <w:i/>
          <w:sz w:val="24"/>
        </w:rPr>
      </w:pPr>
      <w:r>
        <w:rPr>
          <w:sz w:val="24"/>
        </w:rPr>
        <w:t>van Dijk, Teun A. 2006. “Ideology and Discourse Analysis”. </w:t>
      </w:r>
      <w:r>
        <w:rPr>
          <w:i/>
          <w:sz w:val="24"/>
        </w:rPr>
        <w:t>Journal of Political Ideologies.</w:t>
      </w:r>
    </w:p>
    <w:p>
      <w:pPr>
        <w:pStyle w:val="BodyText"/>
        <w:spacing w:line="275" w:lineRule="exact"/>
        <w:ind w:left="749"/>
      </w:pPr>
      <w:r>
        <w:rPr/>
        <w:t>Oxford: Routledge.</w:t>
      </w:r>
    </w:p>
    <w:p>
      <w:pPr>
        <w:spacing w:line="237" w:lineRule="auto" w:before="0"/>
        <w:ind w:left="749" w:right="0" w:hanging="633"/>
        <w:jc w:val="left"/>
        <w:rPr>
          <w:sz w:val="24"/>
        </w:rPr>
      </w:pPr>
      <w:r>
        <w:rPr>
          <w:sz w:val="24"/>
        </w:rPr>
        <w:t>Venuti, L. 1995. </w:t>
      </w:r>
      <w:r>
        <w:rPr>
          <w:i/>
          <w:sz w:val="24"/>
        </w:rPr>
        <w:t>The Translators Invisibility. A History of Translation. </w:t>
      </w:r>
      <w:r>
        <w:rPr>
          <w:sz w:val="24"/>
        </w:rPr>
        <w:t>London/New York: Routledge.</w:t>
      </w:r>
    </w:p>
    <w:p>
      <w:pPr>
        <w:spacing w:line="237" w:lineRule="auto" w:before="0"/>
        <w:ind w:left="573" w:right="105" w:hanging="391"/>
        <w:jc w:val="left"/>
        <w:rPr>
          <w:sz w:val="24"/>
        </w:rPr>
      </w:pPr>
      <w:r>
        <w:rPr>
          <w:sz w:val="24"/>
        </w:rPr>
        <w:t>Zidan, Ahmad dan Dina Zidan. 1996. </w:t>
      </w:r>
      <w:r>
        <w:rPr>
          <w:i/>
          <w:sz w:val="24"/>
        </w:rPr>
        <w:t>The Glourius Qur’an: Text and Translation. </w:t>
      </w:r>
      <w:r>
        <w:rPr>
          <w:sz w:val="24"/>
        </w:rPr>
        <w:t>Kairo: Islamic House for Publishing and Distribution.</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spacing w:before="203"/>
        <w:ind w:left="0" w:right="7975" w:firstLine="0"/>
        <w:jc w:val="right"/>
        <w:rPr>
          <w:i/>
          <w:sz w:val="24"/>
        </w:rPr>
      </w:pPr>
      <w:r>
        <w:rPr>
          <w:i/>
          <w:sz w:val="24"/>
        </w:rPr>
        <w:t>.</w:t>
      </w:r>
    </w:p>
    <w:sectPr>
      <w:pgSz w:w="12240" w:h="15840"/>
      <w:pgMar w:header="0" w:footer="1060" w:top="1360" w:bottom="126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eeFarsi">
    <w:altName w:val="FreeFarsi"/>
    <w:charset w:val="B2"/>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7.141998pt;margin-top:727.999817pt;width:18pt;height:15.3pt;mso-position-horizontal-relative:page;mso-position-vertical-relative:page;z-index:-1590988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9"/>
      <w:numFmt w:val="decimal"/>
      <w:lvlText w:val="[%1]"/>
      <w:lvlJc w:val="left"/>
      <w:pPr>
        <w:ind w:left="182" w:hanging="401"/>
        <w:jc w:val="left"/>
      </w:pPr>
      <w:rPr>
        <w:rFonts w:hint="default" w:ascii="Times New Roman" w:hAnsi="Times New Roman" w:eastAsia="Times New Roman" w:cs="Times New Roman"/>
        <w:spacing w:val="-24"/>
        <w:w w:val="100"/>
        <w:sz w:val="22"/>
        <w:szCs w:val="22"/>
        <w:lang w:val="id" w:eastAsia="en-US" w:bidi="ar-SA"/>
      </w:rPr>
    </w:lvl>
    <w:lvl w:ilvl="1">
      <w:start w:val="1"/>
      <w:numFmt w:val="decimal"/>
      <w:lvlText w:val="%2."/>
      <w:lvlJc w:val="left"/>
      <w:pPr>
        <w:ind w:left="1142" w:hanging="24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086" w:hanging="240"/>
      </w:pPr>
      <w:rPr>
        <w:rFonts w:hint="default"/>
        <w:lang w:val="id" w:eastAsia="en-US" w:bidi="ar-SA"/>
      </w:rPr>
    </w:lvl>
    <w:lvl w:ilvl="3">
      <w:start w:val="0"/>
      <w:numFmt w:val="bullet"/>
      <w:lvlText w:val="•"/>
      <w:lvlJc w:val="left"/>
      <w:pPr>
        <w:ind w:left="3033" w:hanging="240"/>
      </w:pPr>
      <w:rPr>
        <w:rFonts w:hint="default"/>
        <w:lang w:val="id" w:eastAsia="en-US" w:bidi="ar-SA"/>
      </w:rPr>
    </w:lvl>
    <w:lvl w:ilvl="4">
      <w:start w:val="0"/>
      <w:numFmt w:val="bullet"/>
      <w:lvlText w:val="•"/>
      <w:lvlJc w:val="left"/>
      <w:pPr>
        <w:ind w:left="3980" w:hanging="240"/>
      </w:pPr>
      <w:rPr>
        <w:rFonts w:hint="default"/>
        <w:lang w:val="id" w:eastAsia="en-US" w:bidi="ar-SA"/>
      </w:rPr>
    </w:lvl>
    <w:lvl w:ilvl="5">
      <w:start w:val="0"/>
      <w:numFmt w:val="bullet"/>
      <w:lvlText w:val="•"/>
      <w:lvlJc w:val="left"/>
      <w:pPr>
        <w:ind w:left="4926" w:hanging="240"/>
      </w:pPr>
      <w:rPr>
        <w:rFonts w:hint="default"/>
        <w:lang w:val="id" w:eastAsia="en-US" w:bidi="ar-SA"/>
      </w:rPr>
    </w:lvl>
    <w:lvl w:ilvl="6">
      <w:start w:val="0"/>
      <w:numFmt w:val="bullet"/>
      <w:lvlText w:val="•"/>
      <w:lvlJc w:val="left"/>
      <w:pPr>
        <w:ind w:left="5873" w:hanging="240"/>
      </w:pPr>
      <w:rPr>
        <w:rFonts w:hint="default"/>
        <w:lang w:val="id" w:eastAsia="en-US" w:bidi="ar-SA"/>
      </w:rPr>
    </w:lvl>
    <w:lvl w:ilvl="7">
      <w:start w:val="0"/>
      <w:numFmt w:val="bullet"/>
      <w:lvlText w:val="•"/>
      <w:lvlJc w:val="left"/>
      <w:pPr>
        <w:ind w:left="6820" w:hanging="240"/>
      </w:pPr>
      <w:rPr>
        <w:rFonts w:hint="default"/>
        <w:lang w:val="id" w:eastAsia="en-US" w:bidi="ar-SA"/>
      </w:rPr>
    </w:lvl>
    <w:lvl w:ilvl="8">
      <w:start w:val="0"/>
      <w:numFmt w:val="bullet"/>
      <w:lvlText w:val="•"/>
      <w:lvlJc w:val="left"/>
      <w:pPr>
        <w:ind w:left="7766" w:hanging="24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82"/>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211"/>
      <w:ind w:left="182"/>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97"/>
      <w:ind w:left="1142" w:hanging="24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10"/>
      <w:ind w:right="87"/>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2020-03-03T07:44:05Z</dcterms:created>
  <dcterms:modified xsi:type="dcterms:W3CDTF">2020-03-03T07:44:05Z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2020-03-03T00:00:00Z</vt:filetime>
  </property>
</Properties>
</file>