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08" w:rsidRPr="00490B5A" w:rsidRDefault="00594B54" w:rsidP="008E3519">
      <w:pPr>
        <w:bidi/>
        <w:spacing w:after="0"/>
        <w:jc w:val="center"/>
        <w:rPr>
          <w:rFonts w:cs="Traditional Arabic"/>
          <w:b/>
          <w:bCs/>
          <w:sz w:val="40"/>
          <w:szCs w:val="40"/>
          <w:rtl/>
        </w:rPr>
      </w:pPr>
      <w:bookmarkStart w:id="0" w:name="_GoBack"/>
      <w:bookmarkEnd w:id="0"/>
      <w:r w:rsidRPr="00490B5A">
        <w:rPr>
          <w:rFonts w:cs="Traditional Arabic" w:hint="cs"/>
          <w:b/>
          <w:bCs/>
          <w:sz w:val="40"/>
          <w:szCs w:val="40"/>
          <w:rtl/>
        </w:rPr>
        <w:t xml:space="preserve">الاتجاه الفقهي عند الشيخ نووي الجاوي في تفسيره </w:t>
      </w:r>
    </w:p>
    <w:p w:rsidR="00594B54" w:rsidRDefault="00331AF2" w:rsidP="008E3519">
      <w:pPr>
        <w:tabs>
          <w:tab w:val="center" w:pos="4320"/>
        </w:tabs>
        <w:bidi/>
        <w:spacing w:after="0"/>
        <w:rPr>
          <w:rFonts w:cs="Traditional Arabic"/>
          <w:b/>
          <w:bCs/>
          <w:sz w:val="40"/>
          <w:szCs w:val="40"/>
        </w:rPr>
      </w:pPr>
      <w:r>
        <w:rPr>
          <w:rFonts w:cs="Traditional Arabic"/>
          <w:b/>
          <w:bCs/>
          <w:sz w:val="40"/>
          <w:szCs w:val="40"/>
          <w:rtl/>
        </w:rPr>
        <w:tab/>
      </w:r>
      <w:r w:rsidR="00594B54" w:rsidRPr="00490B5A">
        <w:rPr>
          <w:rFonts w:cs="Traditional Arabic" w:hint="cs"/>
          <w:b/>
          <w:bCs/>
          <w:sz w:val="40"/>
          <w:szCs w:val="40"/>
          <w:rtl/>
        </w:rPr>
        <w:t>وأثره في الحياة العملية</w:t>
      </w:r>
      <w:r w:rsidR="00CB7FE7">
        <w:rPr>
          <w:rFonts w:cs="Traditional Arabic" w:hint="cs"/>
          <w:b/>
          <w:bCs/>
          <w:sz w:val="40"/>
          <w:szCs w:val="40"/>
          <w:rtl/>
        </w:rPr>
        <w:t xml:space="preserve"> ذات الصبغة الإسلامية في </w:t>
      </w:r>
      <w:r w:rsidR="00594B54" w:rsidRPr="00490B5A">
        <w:rPr>
          <w:rFonts w:cs="Traditional Arabic" w:hint="cs"/>
          <w:b/>
          <w:bCs/>
          <w:sz w:val="40"/>
          <w:szCs w:val="40"/>
          <w:rtl/>
        </w:rPr>
        <w:t>إندونيسيا</w:t>
      </w:r>
    </w:p>
    <w:p w:rsidR="00AD34EB" w:rsidRPr="00BC6404" w:rsidRDefault="00AD34EB" w:rsidP="008E3519">
      <w:pPr>
        <w:spacing w:after="0"/>
        <w:jc w:val="center"/>
        <w:rPr>
          <w:rFonts w:ascii="Times New Roman" w:hAnsi="Times New Roman" w:cs="Times New Roman"/>
          <w:b/>
          <w:bCs/>
        </w:rPr>
      </w:pPr>
      <w:r w:rsidRPr="00BC6404">
        <w:rPr>
          <w:rFonts w:ascii="Times New Roman" w:hAnsi="Times New Roman" w:cs="Times New Roman"/>
          <w:b/>
          <w:bCs/>
        </w:rPr>
        <w:t>H.Muhammad Firdaus,Lc,MA,PhD*</w:t>
      </w:r>
    </w:p>
    <w:p w:rsidR="00AD34EB" w:rsidRDefault="00CA718C" w:rsidP="008E3519">
      <w:pPr>
        <w:spacing w:after="0"/>
        <w:jc w:val="center"/>
        <w:rPr>
          <w:rFonts w:ascii="Times New Roman" w:hAnsi="Times New Roman" w:cs="Times New Roman"/>
          <w:b/>
          <w:bCs/>
        </w:rPr>
      </w:pPr>
      <w:r>
        <w:rPr>
          <w:rFonts w:ascii="Times New Roman" w:hAnsi="Times New Roman" w:cs="Times New Roman"/>
          <w:b/>
          <w:bCs/>
        </w:rPr>
        <w:t>Prof. Dr. Sayyid Abdul Hamid Aly Al-Mahdaly, MA</w:t>
      </w:r>
    </w:p>
    <w:p w:rsidR="00CA718C" w:rsidRPr="00BC6404" w:rsidRDefault="00CA718C" w:rsidP="008E3519">
      <w:pPr>
        <w:spacing w:after="0"/>
        <w:jc w:val="center"/>
        <w:rPr>
          <w:rFonts w:ascii="Times New Roman" w:hAnsi="Times New Roman" w:cs="Times New Roman"/>
          <w:b/>
          <w:bCs/>
        </w:rPr>
      </w:pPr>
      <w:r>
        <w:rPr>
          <w:rFonts w:ascii="Times New Roman" w:hAnsi="Times New Roman" w:cs="Times New Roman"/>
          <w:b/>
          <w:bCs/>
        </w:rPr>
        <w:t>Dr. Hj. Sarinah Binti H. Yahya, MA</w:t>
      </w:r>
    </w:p>
    <w:p w:rsidR="00AD34EB" w:rsidRPr="00BC6404" w:rsidRDefault="00AD34EB" w:rsidP="008E3519">
      <w:pPr>
        <w:spacing w:after="0"/>
        <w:jc w:val="center"/>
        <w:rPr>
          <w:rFonts w:ascii="Times New Roman" w:hAnsi="Times New Roman" w:cs="Times New Roman"/>
          <w:b/>
          <w:bCs/>
        </w:rPr>
      </w:pPr>
      <w:r w:rsidRPr="00BC6404">
        <w:rPr>
          <w:rFonts w:ascii="Times New Roman" w:hAnsi="Times New Roman" w:cs="Times New Roman"/>
          <w:b/>
          <w:bCs/>
        </w:rPr>
        <w:t>*Dosen Fakultas Agama Islam, Universitas Muhammadiyah Tangerang</w:t>
      </w:r>
    </w:p>
    <w:p w:rsidR="00CA718C" w:rsidRDefault="00CA718C" w:rsidP="00CA718C">
      <w:pPr>
        <w:spacing w:after="0"/>
        <w:jc w:val="center"/>
        <w:rPr>
          <w:rFonts w:ascii="Times New Roman" w:hAnsi="Times New Roman" w:cs="Times New Roman"/>
          <w:b/>
          <w:bCs/>
        </w:rPr>
      </w:pPr>
      <w:r>
        <w:rPr>
          <w:rFonts w:ascii="Times New Roman" w:hAnsi="Times New Roman" w:cs="Times New Roman"/>
          <w:b/>
          <w:bCs/>
        </w:rPr>
        <w:t>*Dosen Universitas Islam Sultan Syarif Ali, Brunei Darussalam</w:t>
      </w:r>
    </w:p>
    <w:p w:rsidR="00CA718C" w:rsidRDefault="00CA718C" w:rsidP="00CA718C">
      <w:pPr>
        <w:spacing w:after="0"/>
        <w:jc w:val="center"/>
        <w:rPr>
          <w:rFonts w:ascii="Times New Roman" w:hAnsi="Times New Roman" w:cs="Times New Roman"/>
          <w:b/>
          <w:bCs/>
        </w:rPr>
      </w:pPr>
      <w:r>
        <w:rPr>
          <w:rFonts w:ascii="Times New Roman" w:hAnsi="Times New Roman" w:cs="Times New Roman"/>
          <w:b/>
          <w:bCs/>
        </w:rPr>
        <w:t>**Dosen Universitas Islam Sultan Syarif Ali, Brunei Darussalam</w:t>
      </w:r>
    </w:p>
    <w:p w:rsidR="00AD34EB" w:rsidRPr="00AD34EB" w:rsidRDefault="00AD34EB" w:rsidP="00CA718C">
      <w:pPr>
        <w:spacing w:after="0"/>
        <w:jc w:val="center"/>
        <w:rPr>
          <w:rFonts w:ascii="Times New Roman" w:hAnsi="Times New Roman" w:cs="Times New Roman"/>
          <w:b/>
          <w:bCs/>
          <w:rtl/>
        </w:rPr>
      </w:pPr>
    </w:p>
    <w:p w:rsidR="00BD3930" w:rsidRPr="00BD51BE" w:rsidRDefault="00BD51BE" w:rsidP="008E3519">
      <w:pPr>
        <w:bidi/>
        <w:spacing w:after="0"/>
        <w:ind w:firstLine="360"/>
        <w:jc w:val="center"/>
        <w:rPr>
          <w:rFonts w:cs="Traditional Arabic"/>
          <w:b/>
          <w:bCs/>
          <w:sz w:val="36"/>
          <w:szCs w:val="36"/>
          <w:rtl/>
        </w:rPr>
      </w:pPr>
      <w:r w:rsidRPr="00BD51BE">
        <w:rPr>
          <w:rFonts w:cs="Traditional Arabic" w:hint="cs"/>
          <w:b/>
          <w:bCs/>
          <w:sz w:val="36"/>
          <w:szCs w:val="36"/>
          <w:rtl/>
        </w:rPr>
        <w:t>ملخص</w:t>
      </w:r>
    </w:p>
    <w:p w:rsidR="006D47C7" w:rsidRDefault="00D648D5" w:rsidP="008E3519">
      <w:pPr>
        <w:bidi/>
        <w:spacing w:after="0"/>
        <w:jc w:val="both"/>
        <w:rPr>
          <w:rFonts w:cs="Traditional Arabic"/>
          <w:sz w:val="32"/>
          <w:szCs w:val="32"/>
          <w:rtl/>
        </w:rPr>
      </w:pPr>
      <w:r>
        <w:rPr>
          <w:rFonts w:cs="Traditional Arabic" w:hint="cs"/>
          <w:sz w:val="32"/>
          <w:szCs w:val="32"/>
          <w:rtl/>
        </w:rPr>
        <w:t xml:space="preserve">تحاول </w:t>
      </w:r>
      <w:r w:rsidR="00BD3930">
        <w:rPr>
          <w:rFonts w:cs="Traditional Arabic" w:hint="cs"/>
          <w:sz w:val="32"/>
          <w:szCs w:val="32"/>
          <w:rtl/>
        </w:rPr>
        <w:t xml:space="preserve">هذه الدراسة </w:t>
      </w:r>
      <w:r>
        <w:rPr>
          <w:rFonts w:cs="Traditional Arabic" w:hint="cs"/>
          <w:sz w:val="32"/>
          <w:szCs w:val="32"/>
          <w:rtl/>
        </w:rPr>
        <w:t>بصورة متواضعة على ال</w:t>
      </w:r>
      <w:r w:rsidR="00BD3930">
        <w:rPr>
          <w:rFonts w:cs="Traditional Arabic" w:hint="cs"/>
          <w:sz w:val="32"/>
          <w:szCs w:val="32"/>
          <w:rtl/>
        </w:rPr>
        <w:t>تعر</w:t>
      </w:r>
      <w:r>
        <w:rPr>
          <w:rFonts w:cs="Traditional Arabic" w:hint="cs"/>
          <w:sz w:val="32"/>
          <w:szCs w:val="32"/>
          <w:rtl/>
        </w:rPr>
        <w:t>ي</w:t>
      </w:r>
      <w:r w:rsidR="00BD3930">
        <w:rPr>
          <w:rFonts w:cs="Traditional Arabic" w:hint="cs"/>
          <w:sz w:val="32"/>
          <w:szCs w:val="32"/>
          <w:rtl/>
        </w:rPr>
        <w:t>ف عن شخصية الشيخ نووي الجاوي،</w:t>
      </w:r>
      <w:r w:rsidR="002553C3">
        <w:rPr>
          <w:rFonts w:cs="Traditional Arabic" w:hint="cs"/>
          <w:sz w:val="32"/>
          <w:szCs w:val="32"/>
          <w:rtl/>
        </w:rPr>
        <w:t xml:space="preserve"> </w:t>
      </w:r>
      <w:r w:rsidR="00BD3930">
        <w:rPr>
          <w:rFonts w:cs="Traditional Arabic" w:hint="cs"/>
          <w:sz w:val="32"/>
          <w:szCs w:val="32"/>
          <w:rtl/>
        </w:rPr>
        <w:t>واتجاهه الفقهي من خلال تفسيره الموسوم "</w:t>
      </w:r>
      <w:r>
        <w:rPr>
          <w:rFonts w:cs="Traditional Arabic" w:hint="cs"/>
          <w:sz w:val="32"/>
          <w:szCs w:val="32"/>
          <w:rtl/>
        </w:rPr>
        <w:t>ب</w:t>
      </w:r>
      <w:r w:rsidR="00BD3930">
        <w:rPr>
          <w:rFonts w:cs="Traditional Arabic" w:hint="cs"/>
          <w:sz w:val="32"/>
          <w:szCs w:val="32"/>
          <w:rtl/>
        </w:rPr>
        <w:t xml:space="preserve">مراح لبيد لكشف معنى قرآن مجيد" مع بيان </w:t>
      </w:r>
      <w:r w:rsidR="009A5539">
        <w:rPr>
          <w:rFonts w:cs="Traditional Arabic" w:hint="cs"/>
          <w:sz w:val="32"/>
          <w:szCs w:val="32"/>
          <w:rtl/>
        </w:rPr>
        <w:t>المزايا</w:t>
      </w:r>
      <w:r w:rsidR="00BD3930">
        <w:rPr>
          <w:rFonts w:cs="Traditional Arabic" w:hint="cs"/>
          <w:sz w:val="32"/>
          <w:szCs w:val="32"/>
          <w:rtl/>
        </w:rPr>
        <w:t xml:space="preserve"> العلمية</w:t>
      </w:r>
      <w:r w:rsidR="009A5539">
        <w:rPr>
          <w:rFonts w:cs="Traditional Arabic" w:hint="cs"/>
          <w:sz w:val="32"/>
          <w:szCs w:val="32"/>
          <w:rtl/>
        </w:rPr>
        <w:t xml:space="preserve"> فيه</w:t>
      </w:r>
      <w:r w:rsidR="00BD3930">
        <w:rPr>
          <w:rFonts w:cs="Traditional Arabic" w:hint="cs"/>
          <w:sz w:val="32"/>
          <w:szCs w:val="32"/>
          <w:rtl/>
        </w:rPr>
        <w:t>.</w:t>
      </w:r>
      <w:r w:rsidR="00F90D28">
        <w:rPr>
          <w:rFonts w:cs="Traditional Arabic" w:hint="cs"/>
          <w:sz w:val="32"/>
          <w:szCs w:val="32"/>
          <w:rtl/>
        </w:rPr>
        <w:t xml:space="preserve"> </w:t>
      </w:r>
      <w:r w:rsidR="009A5539">
        <w:rPr>
          <w:rFonts w:cs="Traditional Arabic" w:hint="cs"/>
          <w:sz w:val="32"/>
          <w:szCs w:val="32"/>
          <w:rtl/>
        </w:rPr>
        <w:t>و</w:t>
      </w:r>
      <w:r>
        <w:rPr>
          <w:rFonts w:cs="Traditional Arabic" w:hint="cs"/>
          <w:sz w:val="32"/>
          <w:szCs w:val="32"/>
          <w:rtl/>
        </w:rPr>
        <w:t>ل</w:t>
      </w:r>
      <w:r w:rsidR="00FC7C61">
        <w:rPr>
          <w:rFonts w:cs="Traditional Arabic" w:hint="cs"/>
          <w:sz w:val="32"/>
          <w:szCs w:val="32"/>
          <w:rtl/>
        </w:rPr>
        <w:t>هذا التفسير</w:t>
      </w:r>
      <w:r w:rsidR="00F90D28">
        <w:rPr>
          <w:rFonts w:cs="Traditional Arabic" w:hint="cs"/>
          <w:sz w:val="32"/>
          <w:szCs w:val="32"/>
          <w:rtl/>
        </w:rPr>
        <w:t xml:space="preserve"> </w:t>
      </w:r>
      <w:r w:rsidR="00FC7C61">
        <w:rPr>
          <w:rFonts w:cs="Traditional Arabic" w:hint="cs"/>
          <w:sz w:val="32"/>
          <w:szCs w:val="32"/>
          <w:rtl/>
        </w:rPr>
        <w:t>دور عظيم في ترسيخ المذهب الشافعي في إندونيسيا خاصة</w:t>
      </w:r>
      <w:r w:rsidR="009A5539">
        <w:rPr>
          <w:rFonts w:cs="Traditional Arabic" w:hint="cs"/>
          <w:sz w:val="32"/>
          <w:szCs w:val="32"/>
          <w:rtl/>
        </w:rPr>
        <w:t>،</w:t>
      </w:r>
      <w:r w:rsidR="00FC7C61">
        <w:rPr>
          <w:rFonts w:cs="Traditional Arabic" w:hint="cs"/>
          <w:sz w:val="32"/>
          <w:szCs w:val="32"/>
          <w:rtl/>
        </w:rPr>
        <w:t xml:space="preserve"> ودو</w:t>
      </w:r>
      <w:r w:rsidR="00B644DE">
        <w:rPr>
          <w:rFonts w:cs="Traditional Arabic" w:hint="cs"/>
          <w:sz w:val="32"/>
          <w:szCs w:val="32"/>
          <w:rtl/>
        </w:rPr>
        <w:t>ل</w:t>
      </w:r>
      <w:r>
        <w:rPr>
          <w:rFonts w:cs="Traditional Arabic" w:hint="cs"/>
          <w:sz w:val="32"/>
          <w:szCs w:val="32"/>
          <w:rtl/>
        </w:rPr>
        <w:t xml:space="preserve"> جنوب</w:t>
      </w:r>
      <w:r w:rsidR="00B644DE">
        <w:rPr>
          <w:rFonts w:cs="Traditional Arabic" w:hint="cs"/>
          <w:sz w:val="32"/>
          <w:szCs w:val="32"/>
          <w:rtl/>
        </w:rPr>
        <w:t xml:space="preserve"> شرقي آسيا عامة، حيث إنه مقدم ل</w:t>
      </w:r>
      <w:r w:rsidR="00FC7C61">
        <w:rPr>
          <w:rFonts w:cs="Traditional Arabic" w:hint="cs"/>
          <w:sz w:val="32"/>
          <w:szCs w:val="32"/>
          <w:rtl/>
        </w:rPr>
        <w:t xml:space="preserve">لمقرر الرسمي عند </w:t>
      </w:r>
      <w:r w:rsidR="00F853C3">
        <w:rPr>
          <w:rFonts w:cs="Traditional Arabic" w:hint="cs"/>
          <w:sz w:val="32"/>
          <w:szCs w:val="32"/>
          <w:rtl/>
        </w:rPr>
        <w:t>ال</w:t>
      </w:r>
      <w:r w:rsidR="00FC7C61">
        <w:rPr>
          <w:rFonts w:cs="Traditional Arabic" w:hint="cs"/>
          <w:sz w:val="32"/>
          <w:szCs w:val="32"/>
          <w:rtl/>
        </w:rPr>
        <w:t xml:space="preserve">معاهد </w:t>
      </w:r>
      <w:r w:rsidR="00F853C3">
        <w:rPr>
          <w:rFonts w:cs="Traditional Arabic" w:hint="cs"/>
          <w:sz w:val="32"/>
          <w:szCs w:val="32"/>
          <w:rtl/>
        </w:rPr>
        <w:t>ال</w:t>
      </w:r>
      <w:r w:rsidR="00FC7C61">
        <w:rPr>
          <w:rFonts w:cs="Traditional Arabic" w:hint="cs"/>
          <w:sz w:val="32"/>
          <w:szCs w:val="32"/>
          <w:rtl/>
        </w:rPr>
        <w:t>إسلامية التقليدية</w:t>
      </w:r>
      <w:r w:rsidR="00F90D28">
        <w:rPr>
          <w:rFonts w:cs="Traditional Arabic" w:hint="cs"/>
          <w:sz w:val="32"/>
          <w:szCs w:val="32"/>
          <w:rtl/>
        </w:rPr>
        <w:t xml:space="preserve"> </w:t>
      </w:r>
      <w:r w:rsidR="00FC7C61">
        <w:rPr>
          <w:rFonts w:cs="Traditional Arabic" w:hint="cs"/>
          <w:sz w:val="32"/>
          <w:szCs w:val="32"/>
          <w:rtl/>
        </w:rPr>
        <w:t>أو الحديثة</w:t>
      </w:r>
      <w:r>
        <w:rPr>
          <w:rFonts w:cs="Traditional Arabic" w:hint="cs"/>
          <w:sz w:val="32"/>
          <w:szCs w:val="32"/>
          <w:rtl/>
        </w:rPr>
        <w:t xml:space="preserve"> على حد سواء</w:t>
      </w:r>
      <w:r w:rsidR="00FC7C61">
        <w:rPr>
          <w:rFonts w:cs="Traditional Arabic" w:hint="cs"/>
          <w:sz w:val="32"/>
          <w:szCs w:val="32"/>
          <w:rtl/>
        </w:rPr>
        <w:t xml:space="preserve"> في إندونيسيا، والمؤسسات التعليمية والتربوية الإسلامي</w:t>
      </w:r>
      <w:r>
        <w:rPr>
          <w:rFonts w:cs="Traditional Arabic" w:hint="cs"/>
          <w:sz w:val="32"/>
          <w:szCs w:val="32"/>
          <w:rtl/>
        </w:rPr>
        <w:t>ة</w:t>
      </w:r>
      <w:r w:rsidR="00F90D28">
        <w:rPr>
          <w:rFonts w:cs="Traditional Arabic" w:hint="cs"/>
          <w:sz w:val="32"/>
          <w:szCs w:val="32"/>
          <w:rtl/>
        </w:rPr>
        <w:t xml:space="preserve"> </w:t>
      </w:r>
      <w:r w:rsidR="00F853C3">
        <w:rPr>
          <w:rFonts w:cs="Traditional Arabic" w:hint="cs"/>
          <w:sz w:val="32"/>
          <w:szCs w:val="32"/>
          <w:rtl/>
        </w:rPr>
        <w:t>ال</w:t>
      </w:r>
      <w:r w:rsidR="00FC7C61">
        <w:rPr>
          <w:rFonts w:cs="Traditional Arabic" w:hint="cs"/>
          <w:sz w:val="32"/>
          <w:szCs w:val="32"/>
          <w:rtl/>
        </w:rPr>
        <w:t>منتشر</w:t>
      </w:r>
      <w:r w:rsidR="00F853C3">
        <w:rPr>
          <w:rFonts w:cs="Traditional Arabic" w:hint="cs"/>
          <w:sz w:val="32"/>
          <w:szCs w:val="32"/>
          <w:rtl/>
        </w:rPr>
        <w:t>ة</w:t>
      </w:r>
      <w:r w:rsidR="00FC7C61">
        <w:rPr>
          <w:rFonts w:cs="Traditional Arabic" w:hint="cs"/>
          <w:sz w:val="32"/>
          <w:szCs w:val="32"/>
          <w:rtl/>
        </w:rPr>
        <w:t xml:space="preserve"> في أنحاء المعمورة. وكذلك في المجالس العلمية، بالإضافة إلى معظم المتحدثين والمباشرين فيها من الشافعية التي</w:t>
      </w:r>
      <w:r w:rsidR="00F853C3">
        <w:rPr>
          <w:rFonts w:cs="Traditional Arabic" w:hint="cs"/>
          <w:sz w:val="32"/>
          <w:szCs w:val="32"/>
          <w:rtl/>
        </w:rPr>
        <w:t xml:space="preserve"> لا</w:t>
      </w:r>
      <w:r w:rsidR="00FC7C61">
        <w:rPr>
          <w:rFonts w:cs="Traditional Arabic" w:hint="cs"/>
          <w:sz w:val="32"/>
          <w:szCs w:val="32"/>
          <w:rtl/>
        </w:rPr>
        <w:t xml:space="preserve"> تدخر وسعا في نشر منهجهم</w:t>
      </w:r>
      <w:r w:rsidR="009C5ACD">
        <w:rPr>
          <w:rFonts w:cs="Traditional Arabic" w:hint="cs"/>
          <w:sz w:val="32"/>
          <w:szCs w:val="32"/>
          <w:rtl/>
        </w:rPr>
        <w:t>،</w:t>
      </w:r>
      <w:r w:rsidR="00FC7C61">
        <w:rPr>
          <w:rFonts w:cs="Traditional Arabic" w:hint="cs"/>
          <w:sz w:val="32"/>
          <w:szCs w:val="32"/>
          <w:rtl/>
        </w:rPr>
        <w:t xml:space="preserve"> وترسيخه في عقول العامة.</w:t>
      </w:r>
      <w:r w:rsidR="006D47C7">
        <w:rPr>
          <w:rFonts w:cs="Traditional Arabic" w:hint="cs"/>
          <w:sz w:val="32"/>
          <w:szCs w:val="32"/>
          <w:rtl/>
        </w:rPr>
        <w:t xml:space="preserve"> و</w:t>
      </w:r>
      <w:r w:rsidR="00B644DE">
        <w:rPr>
          <w:rFonts w:cs="Traditional Arabic" w:hint="cs"/>
          <w:sz w:val="32"/>
          <w:szCs w:val="32"/>
          <w:rtl/>
        </w:rPr>
        <w:t>في آخر مبحث</w:t>
      </w:r>
      <w:r w:rsidR="00FB1A1C">
        <w:rPr>
          <w:rFonts w:cs="Traditional Arabic" w:hint="cs"/>
          <w:sz w:val="32"/>
          <w:szCs w:val="32"/>
          <w:rtl/>
        </w:rPr>
        <w:t xml:space="preserve"> </w:t>
      </w:r>
      <w:r w:rsidR="006D47C7">
        <w:rPr>
          <w:rFonts w:cs="Traditional Arabic" w:hint="cs"/>
          <w:sz w:val="32"/>
          <w:szCs w:val="32"/>
          <w:rtl/>
        </w:rPr>
        <w:t>هذه</w:t>
      </w:r>
      <w:r w:rsidR="00B644DE">
        <w:rPr>
          <w:rFonts w:cs="Traditional Arabic" w:hint="cs"/>
          <w:sz w:val="32"/>
          <w:szCs w:val="32"/>
          <w:rtl/>
        </w:rPr>
        <w:t xml:space="preserve"> الدراسة يبين </w:t>
      </w:r>
      <w:r w:rsidR="00B644DE">
        <w:rPr>
          <w:rFonts w:ascii="Traditional Arabic" w:hAnsi="Traditional Arabic" w:cs="Traditional Arabic" w:hint="cs"/>
          <w:sz w:val="32"/>
          <w:szCs w:val="32"/>
          <w:rtl/>
        </w:rPr>
        <w:t>الآثار التي تتبنى</w:t>
      </w:r>
      <w:r w:rsidR="00FB1A1C">
        <w:rPr>
          <w:rFonts w:ascii="Traditional Arabic" w:hAnsi="Traditional Arabic" w:cs="Traditional Arabic" w:hint="cs"/>
          <w:sz w:val="32"/>
          <w:szCs w:val="32"/>
          <w:rtl/>
        </w:rPr>
        <w:t xml:space="preserve"> </w:t>
      </w:r>
      <w:r w:rsidR="00B644DE">
        <w:rPr>
          <w:rFonts w:ascii="Traditional Arabic" w:hAnsi="Traditional Arabic" w:cs="Traditional Arabic" w:hint="cs"/>
          <w:sz w:val="32"/>
          <w:szCs w:val="32"/>
          <w:rtl/>
        </w:rPr>
        <w:t xml:space="preserve">تطبيق </w:t>
      </w:r>
      <w:r w:rsidR="003E60AD">
        <w:rPr>
          <w:rFonts w:ascii="Traditional Arabic" w:hAnsi="Traditional Arabic" w:cs="Traditional Arabic" w:hint="cs"/>
          <w:sz w:val="32"/>
          <w:szCs w:val="32"/>
          <w:rtl/>
        </w:rPr>
        <w:t>ا</w:t>
      </w:r>
      <w:r w:rsidR="00B644DE">
        <w:rPr>
          <w:rFonts w:ascii="Traditional Arabic" w:hAnsi="Traditional Arabic" w:cs="Traditional Arabic" w:hint="cs"/>
          <w:sz w:val="32"/>
          <w:szCs w:val="32"/>
          <w:rtl/>
        </w:rPr>
        <w:t xml:space="preserve">لمذهب الشافعي </w:t>
      </w:r>
      <w:r>
        <w:rPr>
          <w:rFonts w:ascii="Traditional Arabic" w:hAnsi="Traditional Arabic" w:cs="Traditional Arabic" w:hint="cs"/>
          <w:sz w:val="32"/>
          <w:szCs w:val="32"/>
          <w:rtl/>
        </w:rPr>
        <w:t>ك</w:t>
      </w:r>
      <w:r w:rsidR="009C5ACD">
        <w:rPr>
          <w:rFonts w:ascii="Traditional Arabic" w:hAnsi="Traditional Arabic" w:cs="Traditional Arabic" w:hint="cs"/>
          <w:sz w:val="32"/>
          <w:szCs w:val="32"/>
          <w:rtl/>
        </w:rPr>
        <w:t>نم</w:t>
      </w:r>
      <w:r w:rsidR="003E60AD">
        <w:rPr>
          <w:rFonts w:ascii="Traditional Arabic" w:hAnsi="Traditional Arabic" w:cs="Traditional Arabic" w:hint="cs"/>
          <w:sz w:val="32"/>
          <w:szCs w:val="32"/>
          <w:rtl/>
        </w:rPr>
        <w:t>و</w:t>
      </w:r>
      <w:r w:rsidR="009C5ACD">
        <w:rPr>
          <w:rFonts w:ascii="Traditional Arabic" w:hAnsi="Traditional Arabic" w:cs="Traditional Arabic" w:hint="cs"/>
          <w:sz w:val="32"/>
          <w:szCs w:val="32"/>
          <w:rtl/>
        </w:rPr>
        <w:t>ذج</w:t>
      </w:r>
      <w:r w:rsidR="00B644DE">
        <w:rPr>
          <w:rFonts w:ascii="Traditional Arabic" w:hAnsi="Traditional Arabic" w:cs="Traditional Arabic" w:hint="cs"/>
          <w:sz w:val="32"/>
          <w:szCs w:val="32"/>
          <w:rtl/>
        </w:rPr>
        <w:t xml:space="preserve"> في الحياة العملية ذات الصبغة الإسلامية في إندونيسيا</w:t>
      </w:r>
      <w:r w:rsidR="006D47C7">
        <w:rPr>
          <w:rFonts w:cs="Traditional Arabic" w:hint="cs"/>
          <w:sz w:val="32"/>
          <w:szCs w:val="32"/>
          <w:rtl/>
        </w:rPr>
        <w:t>.</w:t>
      </w:r>
    </w:p>
    <w:p w:rsidR="00BD3930" w:rsidRDefault="00BD3930" w:rsidP="00BD3930">
      <w:pPr>
        <w:bidi/>
        <w:spacing w:after="0" w:line="240" w:lineRule="auto"/>
        <w:ind w:firstLine="360"/>
        <w:jc w:val="center"/>
        <w:rPr>
          <w:rFonts w:cs="Traditional Arabic"/>
          <w:sz w:val="32"/>
          <w:szCs w:val="32"/>
          <w:rtl/>
        </w:rPr>
      </w:pPr>
    </w:p>
    <w:p w:rsidR="00BD3930" w:rsidRDefault="00BD3930" w:rsidP="00BD3930">
      <w:pPr>
        <w:bidi/>
        <w:spacing w:after="0" w:line="240" w:lineRule="auto"/>
        <w:ind w:firstLine="360"/>
        <w:jc w:val="center"/>
        <w:rPr>
          <w:rFonts w:cs="Traditional Arabic"/>
          <w:sz w:val="32"/>
          <w:szCs w:val="32"/>
          <w:rtl/>
        </w:rPr>
      </w:pPr>
    </w:p>
    <w:p w:rsidR="00BD3930" w:rsidRDefault="00BD3930" w:rsidP="00BD3930">
      <w:pPr>
        <w:bidi/>
        <w:spacing w:after="0" w:line="240" w:lineRule="auto"/>
        <w:ind w:firstLine="360"/>
        <w:jc w:val="center"/>
        <w:rPr>
          <w:rFonts w:cs="Traditional Arabic"/>
          <w:sz w:val="32"/>
          <w:szCs w:val="32"/>
          <w:rtl/>
        </w:rPr>
      </w:pPr>
    </w:p>
    <w:p w:rsidR="00BD3930" w:rsidRDefault="00BD3930" w:rsidP="00BD3930">
      <w:pPr>
        <w:bidi/>
        <w:spacing w:after="0" w:line="240" w:lineRule="auto"/>
        <w:ind w:firstLine="360"/>
        <w:jc w:val="center"/>
        <w:rPr>
          <w:rFonts w:cs="Traditional Arabic"/>
          <w:sz w:val="32"/>
          <w:szCs w:val="32"/>
          <w:rtl/>
        </w:rPr>
      </w:pPr>
    </w:p>
    <w:p w:rsidR="00BD3930" w:rsidRDefault="00BD3930" w:rsidP="00BD3930">
      <w:pPr>
        <w:bidi/>
        <w:spacing w:after="0" w:line="240" w:lineRule="auto"/>
        <w:ind w:firstLine="360"/>
        <w:jc w:val="center"/>
        <w:rPr>
          <w:rFonts w:cs="Traditional Arabic"/>
          <w:sz w:val="32"/>
          <w:szCs w:val="32"/>
          <w:rtl/>
        </w:rPr>
      </w:pPr>
    </w:p>
    <w:p w:rsidR="00BD3930" w:rsidRDefault="00BD3930" w:rsidP="00BD3930">
      <w:pPr>
        <w:bidi/>
        <w:spacing w:after="0" w:line="240" w:lineRule="auto"/>
        <w:ind w:firstLine="360"/>
        <w:jc w:val="center"/>
        <w:rPr>
          <w:rFonts w:cs="Traditional Arabic"/>
          <w:sz w:val="32"/>
          <w:szCs w:val="32"/>
          <w:rtl/>
        </w:rPr>
      </w:pPr>
    </w:p>
    <w:p w:rsidR="00FC7C61" w:rsidRDefault="00CA718C" w:rsidP="006D47C7">
      <w:pPr>
        <w:bidi/>
        <w:spacing w:after="0" w:line="240" w:lineRule="auto"/>
        <w:rPr>
          <w:rFonts w:cs="Traditional Arabic"/>
          <w:sz w:val="32"/>
          <w:szCs w:val="32"/>
          <w:rtl/>
        </w:rPr>
      </w:pPr>
      <w:r>
        <w:rPr>
          <w:rFonts w:cs="Traditional Arabic"/>
          <w:sz w:val="32"/>
          <w:szCs w:val="32"/>
        </w:rPr>
        <w:br/>
      </w:r>
      <w:r>
        <w:rPr>
          <w:rFonts w:cs="Traditional Arabic"/>
          <w:sz w:val="32"/>
          <w:szCs w:val="32"/>
        </w:rPr>
        <w:br/>
      </w:r>
    </w:p>
    <w:p w:rsidR="005A6DD7" w:rsidRPr="00A005F5" w:rsidRDefault="005A6DD7" w:rsidP="00BD3930">
      <w:pPr>
        <w:bidi/>
        <w:spacing w:after="0" w:line="240" w:lineRule="auto"/>
        <w:ind w:firstLine="360"/>
        <w:jc w:val="center"/>
        <w:rPr>
          <w:rFonts w:cs="Traditional Arabic"/>
          <w:b/>
          <w:bCs/>
          <w:sz w:val="44"/>
          <w:szCs w:val="44"/>
          <w:rtl/>
        </w:rPr>
      </w:pPr>
      <w:r w:rsidRPr="00A005F5">
        <w:rPr>
          <w:rFonts w:cs="Traditional Arabic" w:hint="cs"/>
          <w:b/>
          <w:bCs/>
          <w:sz w:val="44"/>
          <w:szCs w:val="44"/>
          <w:rtl/>
        </w:rPr>
        <w:lastRenderedPageBreak/>
        <w:t xml:space="preserve">مقدمة </w:t>
      </w:r>
    </w:p>
    <w:p w:rsidR="00BA04BF" w:rsidRDefault="00A632FD" w:rsidP="00AF2E82">
      <w:pPr>
        <w:bidi/>
        <w:spacing w:after="0" w:line="240" w:lineRule="auto"/>
        <w:ind w:firstLine="360"/>
        <w:jc w:val="both"/>
        <w:rPr>
          <w:rFonts w:cs="Traditional Arabic"/>
          <w:sz w:val="32"/>
          <w:szCs w:val="32"/>
          <w:rtl/>
        </w:rPr>
      </w:pPr>
      <w:r>
        <w:rPr>
          <w:rFonts w:cs="Traditional Arabic" w:hint="cs"/>
          <w:sz w:val="32"/>
          <w:szCs w:val="32"/>
          <w:rtl/>
        </w:rPr>
        <w:t>هذه الدراسة</w:t>
      </w:r>
      <w:r w:rsidR="002D4CDD">
        <w:rPr>
          <w:rFonts w:cs="Traditional Arabic" w:hint="cs"/>
          <w:sz w:val="32"/>
          <w:szCs w:val="32"/>
          <w:rtl/>
        </w:rPr>
        <w:t xml:space="preserve"> </w:t>
      </w:r>
      <w:r w:rsidR="00FE0D47">
        <w:rPr>
          <w:rFonts w:cs="Traditional Arabic" w:hint="cs"/>
          <w:sz w:val="32"/>
          <w:szCs w:val="32"/>
          <w:rtl/>
        </w:rPr>
        <w:t>تبرز</w:t>
      </w:r>
      <w:r w:rsidR="002D4CDD">
        <w:rPr>
          <w:rFonts w:cs="Traditional Arabic" w:hint="cs"/>
          <w:sz w:val="32"/>
          <w:szCs w:val="32"/>
          <w:rtl/>
        </w:rPr>
        <w:t xml:space="preserve"> </w:t>
      </w:r>
      <w:r w:rsidR="00FE0D47">
        <w:rPr>
          <w:rFonts w:cs="Traditional Arabic" w:hint="cs"/>
          <w:sz w:val="32"/>
          <w:szCs w:val="32"/>
          <w:rtl/>
        </w:rPr>
        <w:t>معرفة</w:t>
      </w:r>
      <w:r>
        <w:rPr>
          <w:rFonts w:cs="Traditional Arabic" w:hint="cs"/>
          <w:sz w:val="32"/>
          <w:szCs w:val="32"/>
          <w:rtl/>
        </w:rPr>
        <w:t xml:space="preserve"> شخصية الشيخ نووي الجاوي </w:t>
      </w:r>
      <w:r w:rsidR="00FE0D47">
        <w:rPr>
          <w:rFonts w:cs="Traditional Arabic" w:hint="cs"/>
          <w:sz w:val="32"/>
          <w:szCs w:val="32"/>
          <w:rtl/>
        </w:rPr>
        <w:t xml:space="preserve">واتجاهه الفقهي في </w:t>
      </w:r>
      <w:r w:rsidR="007462F5">
        <w:rPr>
          <w:rFonts w:cs="Traditional Arabic" w:hint="cs"/>
          <w:sz w:val="32"/>
          <w:szCs w:val="32"/>
          <w:rtl/>
        </w:rPr>
        <w:t>تفسيره</w:t>
      </w:r>
      <w:r w:rsidR="00FE0D47">
        <w:rPr>
          <w:rFonts w:cs="Traditional Arabic" w:hint="cs"/>
          <w:sz w:val="32"/>
          <w:szCs w:val="32"/>
          <w:rtl/>
        </w:rPr>
        <w:t>،</w:t>
      </w:r>
      <w:r w:rsidR="00044B0E">
        <w:rPr>
          <w:rFonts w:cs="Traditional Arabic" w:hint="cs"/>
          <w:sz w:val="32"/>
          <w:szCs w:val="32"/>
          <w:rtl/>
        </w:rPr>
        <w:t xml:space="preserve"> </w:t>
      </w:r>
      <w:r w:rsidR="00FF7B77">
        <w:rPr>
          <w:rFonts w:cs="Traditional Arabic" w:hint="cs"/>
          <w:sz w:val="32"/>
          <w:szCs w:val="32"/>
          <w:rtl/>
        </w:rPr>
        <w:t xml:space="preserve">ثم </w:t>
      </w:r>
      <w:r w:rsidR="009532E2">
        <w:rPr>
          <w:rFonts w:cs="Traditional Arabic" w:hint="cs"/>
          <w:sz w:val="32"/>
          <w:szCs w:val="32"/>
          <w:rtl/>
        </w:rPr>
        <w:t>اس</w:t>
      </w:r>
      <w:r w:rsidR="00FE0D47">
        <w:rPr>
          <w:rFonts w:cs="Traditional Arabic" w:hint="cs"/>
          <w:sz w:val="32"/>
          <w:szCs w:val="32"/>
          <w:rtl/>
        </w:rPr>
        <w:t>تعرض الباحث بعض الآيات القرآنية</w:t>
      </w:r>
      <w:r w:rsidR="003E60AD">
        <w:rPr>
          <w:rFonts w:cs="Traditional Arabic" w:hint="cs"/>
          <w:sz w:val="32"/>
          <w:szCs w:val="32"/>
          <w:rtl/>
        </w:rPr>
        <w:t xml:space="preserve"> التي</w:t>
      </w:r>
      <w:r w:rsidR="00FF7B77">
        <w:rPr>
          <w:rFonts w:cs="Traditional Arabic" w:hint="cs"/>
          <w:sz w:val="32"/>
          <w:szCs w:val="32"/>
          <w:rtl/>
        </w:rPr>
        <w:t>تتعلقب</w:t>
      </w:r>
      <w:r w:rsidR="00FE0D47">
        <w:rPr>
          <w:rFonts w:cs="Traditional Arabic" w:hint="cs"/>
          <w:sz w:val="32"/>
          <w:szCs w:val="32"/>
          <w:rtl/>
        </w:rPr>
        <w:t>الأحكام التكليفية التي اختلف الأئمة الفقها</w:t>
      </w:r>
      <w:r w:rsidR="00D47139">
        <w:rPr>
          <w:rFonts w:cs="Traditional Arabic" w:hint="cs"/>
          <w:sz w:val="32"/>
          <w:szCs w:val="32"/>
          <w:rtl/>
        </w:rPr>
        <w:t>ء</w:t>
      </w:r>
      <w:r w:rsidR="00FE0D47">
        <w:rPr>
          <w:rFonts w:cs="Traditional Arabic" w:hint="cs"/>
          <w:sz w:val="32"/>
          <w:szCs w:val="32"/>
          <w:rtl/>
        </w:rPr>
        <w:t xml:space="preserve"> حولها،</w:t>
      </w:r>
      <w:r w:rsidR="009532E2">
        <w:rPr>
          <w:rFonts w:cs="Traditional Arabic" w:hint="cs"/>
          <w:sz w:val="32"/>
          <w:szCs w:val="32"/>
          <w:rtl/>
        </w:rPr>
        <w:t xml:space="preserve"> ثم يشير إلى الأقوال</w:t>
      </w:r>
      <w:r w:rsidR="00FF7B77">
        <w:rPr>
          <w:rFonts w:cs="Traditional Arabic" w:hint="cs"/>
          <w:sz w:val="32"/>
          <w:szCs w:val="32"/>
          <w:rtl/>
        </w:rPr>
        <w:t xml:space="preserve"> المختارة عند المذهب الشافعي الت</w:t>
      </w:r>
      <w:r w:rsidR="009532E2">
        <w:rPr>
          <w:rFonts w:cs="Traditional Arabic" w:hint="cs"/>
          <w:sz w:val="32"/>
          <w:szCs w:val="32"/>
          <w:rtl/>
        </w:rPr>
        <w:t xml:space="preserve">ي هي من الاتجاه الفقهي </w:t>
      </w:r>
      <w:r w:rsidR="009532E2" w:rsidRPr="00594B54">
        <w:rPr>
          <w:rFonts w:cs="Traditional Arabic" w:hint="cs"/>
          <w:sz w:val="32"/>
          <w:szCs w:val="32"/>
          <w:rtl/>
        </w:rPr>
        <w:t>عند الشيخ نووي الجاوي</w:t>
      </w:r>
      <w:r w:rsidR="009532E2">
        <w:rPr>
          <w:rFonts w:cs="Traditional Arabic" w:hint="cs"/>
          <w:sz w:val="32"/>
          <w:szCs w:val="32"/>
          <w:rtl/>
        </w:rPr>
        <w:t>، مع ذكر ال</w:t>
      </w:r>
      <w:r w:rsidR="00D47139">
        <w:rPr>
          <w:rFonts w:cs="Traditional Arabic" w:hint="cs"/>
          <w:sz w:val="32"/>
          <w:szCs w:val="32"/>
          <w:rtl/>
        </w:rPr>
        <w:t>آ</w:t>
      </w:r>
      <w:r w:rsidR="007462F5">
        <w:rPr>
          <w:rFonts w:cs="Traditional Arabic" w:hint="cs"/>
          <w:sz w:val="32"/>
          <w:szCs w:val="32"/>
          <w:rtl/>
        </w:rPr>
        <w:t>ث</w:t>
      </w:r>
      <w:r w:rsidR="009532E2">
        <w:rPr>
          <w:rFonts w:cs="Traditional Arabic" w:hint="cs"/>
          <w:sz w:val="32"/>
          <w:szCs w:val="32"/>
          <w:rtl/>
        </w:rPr>
        <w:t>ار</w:t>
      </w:r>
      <w:r w:rsidR="007462F5">
        <w:rPr>
          <w:rFonts w:cs="Traditional Arabic" w:hint="cs"/>
          <w:sz w:val="32"/>
          <w:szCs w:val="32"/>
          <w:rtl/>
        </w:rPr>
        <w:t xml:space="preserve"> في الحياة العملية </w:t>
      </w:r>
      <w:r w:rsidR="00EE3EB2">
        <w:rPr>
          <w:rFonts w:cs="Traditional Arabic" w:hint="cs"/>
          <w:sz w:val="32"/>
          <w:szCs w:val="32"/>
          <w:rtl/>
        </w:rPr>
        <w:t>ذات الصبغة الإسلامية</w:t>
      </w:r>
      <w:r w:rsidR="007462F5">
        <w:rPr>
          <w:rFonts w:cs="Traditional Arabic" w:hint="cs"/>
          <w:sz w:val="32"/>
          <w:szCs w:val="32"/>
          <w:rtl/>
        </w:rPr>
        <w:t xml:space="preserve"> في إندونيسيا</w:t>
      </w:r>
      <w:r w:rsidR="00AC1254">
        <w:rPr>
          <w:rFonts w:cs="Traditional Arabic" w:hint="cs"/>
          <w:sz w:val="32"/>
          <w:szCs w:val="32"/>
          <w:rtl/>
        </w:rPr>
        <w:t>.</w:t>
      </w:r>
      <w:r w:rsidR="00DF1893">
        <w:rPr>
          <w:rFonts w:cs="Traditional Arabic" w:hint="cs"/>
          <w:sz w:val="32"/>
          <w:szCs w:val="32"/>
          <w:rtl/>
        </w:rPr>
        <w:t xml:space="preserve"> </w:t>
      </w:r>
      <w:r w:rsidR="00D47139">
        <w:rPr>
          <w:rFonts w:ascii="Traditional Arabic" w:hAnsi="Traditional Arabic" w:cs="Traditional Arabic" w:hint="cs"/>
          <w:sz w:val="32"/>
          <w:szCs w:val="32"/>
          <w:rtl/>
        </w:rPr>
        <w:t>والمشكلات التي يواجهها الباحث في هذ</w:t>
      </w:r>
      <w:r w:rsidR="00BB497F">
        <w:rPr>
          <w:rFonts w:ascii="Traditional Arabic" w:hAnsi="Traditional Arabic" w:cs="Traditional Arabic" w:hint="cs"/>
          <w:sz w:val="32"/>
          <w:szCs w:val="32"/>
          <w:rtl/>
        </w:rPr>
        <w:t>ه</w:t>
      </w:r>
      <w:r w:rsidR="00D47139">
        <w:rPr>
          <w:rFonts w:ascii="Traditional Arabic" w:hAnsi="Traditional Arabic" w:cs="Traditional Arabic" w:hint="cs"/>
          <w:sz w:val="32"/>
          <w:szCs w:val="32"/>
          <w:rtl/>
        </w:rPr>
        <w:t xml:space="preserve"> الدراسة </w:t>
      </w:r>
      <w:r w:rsidR="00CB7FE7">
        <w:rPr>
          <w:rFonts w:ascii="Traditional Arabic" w:hAnsi="Traditional Arabic" w:cs="Traditional Arabic" w:hint="cs"/>
          <w:sz w:val="32"/>
          <w:szCs w:val="32"/>
          <w:rtl/>
        </w:rPr>
        <w:t>تأتي في المقام الأول</w:t>
      </w:r>
      <w:r w:rsidR="00D47139">
        <w:rPr>
          <w:rFonts w:ascii="Traditional Arabic" w:hAnsi="Traditional Arabic" w:cs="Traditional Arabic" w:hint="cs"/>
          <w:sz w:val="32"/>
          <w:szCs w:val="32"/>
          <w:rtl/>
        </w:rPr>
        <w:t xml:space="preserve"> تحديد أقوال الفقهاء قدماؤهم ومعاصرهم في ترجيح المسائل التي يختلفون حولها، ثم </w:t>
      </w:r>
      <w:r w:rsidR="00D90165">
        <w:rPr>
          <w:rFonts w:ascii="Traditional Arabic" w:hAnsi="Traditional Arabic" w:cs="Traditional Arabic" w:hint="cs"/>
          <w:sz w:val="32"/>
          <w:szCs w:val="32"/>
          <w:rtl/>
        </w:rPr>
        <w:t xml:space="preserve">يظهر </w:t>
      </w:r>
      <w:r w:rsidR="00D47139">
        <w:rPr>
          <w:rFonts w:ascii="Traditional Arabic" w:hAnsi="Traditional Arabic" w:cs="Traditional Arabic" w:hint="cs"/>
          <w:sz w:val="32"/>
          <w:szCs w:val="32"/>
          <w:rtl/>
        </w:rPr>
        <w:t xml:space="preserve">المذهب الشافعي </w:t>
      </w:r>
      <w:r w:rsidR="00D90165">
        <w:rPr>
          <w:rFonts w:ascii="Traditional Arabic" w:hAnsi="Traditional Arabic" w:cs="Traditional Arabic" w:hint="cs"/>
          <w:sz w:val="32"/>
          <w:szCs w:val="32"/>
          <w:rtl/>
        </w:rPr>
        <w:t>فيها الذي استدل واختار به الشيخ نووي الجاوي</w:t>
      </w:r>
      <w:r w:rsidR="00EE3EB2">
        <w:rPr>
          <w:rFonts w:ascii="Traditional Arabic" w:hAnsi="Traditional Arabic" w:cs="Traditional Arabic" w:hint="cs"/>
          <w:sz w:val="32"/>
          <w:szCs w:val="32"/>
          <w:rtl/>
        </w:rPr>
        <w:t xml:space="preserve"> مع </w:t>
      </w:r>
      <w:r w:rsidR="00BB497F">
        <w:rPr>
          <w:rFonts w:ascii="Traditional Arabic" w:hAnsi="Traditional Arabic" w:cs="Traditional Arabic" w:hint="cs"/>
          <w:sz w:val="32"/>
          <w:szCs w:val="32"/>
          <w:rtl/>
        </w:rPr>
        <w:t xml:space="preserve">بيان </w:t>
      </w:r>
      <w:r w:rsidR="00EE3EB2">
        <w:rPr>
          <w:rFonts w:ascii="Traditional Arabic" w:hAnsi="Traditional Arabic" w:cs="Traditional Arabic" w:hint="cs"/>
          <w:sz w:val="32"/>
          <w:szCs w:val="32"/>
          <w:rtl/>
        </w:rPr>
        <w:t>ذلك، ثم</w:t>
      </w:r>
      <w:r w:rsidR="00D90165">
        <w:rPr>
          <w:rFonts w:ascii="Traditional Arabic" w:hAnsi="Traditional Arabic" w:cs="Traditional Arabic" w:hint="cs"/>
          <w:sz w:val="32"/>
          <w:szCs w:val="32"/>
          <w:rtl/>
        </w:rPr>
        <w:t xml:space="preserve"> ذكر الآثار في الحياة العملية </w:t>
      </w:r>
      <w:r w:rsidR="00EE3EB2">
        <w:rPr>
          <w:rFonts w:ascii="Traditional Arabic" w:hAnsi="Traditional Arabic" w:cs="Traditional Arabic" w:hint="cs"/>
          <w:sz w:val="32"/>
          <w:szCs w:val="32"/>
          <w:rtl/>
        </w:rPr>
        <w:t>ذ</w:t>
      </w:r>
      <w:r w:rsidR="00EE3EB2">
        <w:rPr>
          <w:rFonts w:cs="Traditional Arabic" w:hint="cs"/>
          <w:sz w:val="32"/>
          <w:szCs w:val="32"/>
          <w:rtl/>
        </w:rPr>
        <w:t>ات الصبغة الإسلامية</w:t>
      </w:r>
      <w:r w:rsidR="00D90165">
        <w:rPr>
          <w:rFonts w:ascii="Traditional Arabic" w:hAnsi="Traditional Arabic" w:cs="Traditional Arabic" w:hint="cs"/>
          <w:sz w:val="32"/>
          <w:szCs w:val="32"/>
          <w:rtl/>
        </w:rPr>
        <w:t xml:space="preserve"> في إندونيسيا. وأما الأهداف</w:t>
      </w:r>
      <w:r w:rsidR="00CB7FE7">
        <w:rPr>
          <w:rFonts w:ascii="Traditional Arabic" w:hAnsi="Traditional Arabic" w:cs="Traditional Arabic" w:hint="cs"/>
          <w:sz w:val="32"/>
          <w:szCs w:val="32"/>
          <w:rtl/>
        </w:rPr>
        <w:t>،</w:t>
      </w:r>
      <w:r w:rsidR="00DF1893">
        <w:rPr>
          <w:rFonts w:ascii="Traditional Arabic" w:hAnsi="Traditional Arabic" w:cs="Traditional Arabic" w:hint="cs"/>
          <w:sz w:val="32"/>
          <w:szCs w:val="32"/>
          <w:rtl/>
        </w:rPr>
        <w:t xml:space="preserve"> </w:t>
      </w:r>
      <w:r w:rsidR="00CB7FE7">
        <w:rPr>
          <w:rFonts w:ascii="Traditional Arabic" w:hAnsi="Traditional Arabic" w:cs="Traditional Arabic" w:hint="cs"/>
          <w:sz w:val="32"/>
          <w:szCs w:val="32"/>
          <w:rtl/>
        </w:rPr>
        <w:t>ف</w:t>
      </w:r>
      <w:r w:rsidR="00D90165">
        <w:rPr>
          <w:rFonts w:ascii="Traditional Arabic" w:hAnsi="Traditional Arabic" w:cs="Traditional Arabic" w:hint="cs"/>
          <w:sz w:val="32"/>
          <w:szCs w:val="32"/>
          <w:rtl/>
        </w:rPr>
        <w:t xml:space="preserve">هذه الدراسة </w:t>
      </w:r>
      <w:r w:rsidR="00CB7FE7">
        <w:rPr>
          <w:rFonts w:ascii="Traditional Arabic" w:hAnsi="Traditional Arabic" w:cs="Traditional Arabic" w:hint="cs"/>
          <w:sz w:val="32"/>
          <w:szCs w:val="32"/>
          <w:rtl/>
        </w:rPr>
        <w:t xml:space="preserve">التي تحاول أن تكشف عن السمة البالغة التي كان عليها </w:t>
      </w:r>
      <w:r w:rsidR="00D90165">
        <w:rPr>
          <w:rFonts w:ascii="Traditional Arabic" w:hAnsi="Traditional Arabic" w:cs="Traditional Arabic" w:hint="cs"/>
          <w:sz w:val="32"/>
          <w:szCs w:val="32"/>
          <w:rtl/>
        </w:rPr>
        <w:t>المذهب الشافعي الذي</w:t>
      </w:r>
      <w:r w:rsidR="00CB7FE7">
        <w:rPr>
          <w:rFonts w:ascii="Traditional Arabic" w:hAnsi="Traditional Arabic" w:cs="Traditional Arabic" w:hint="cs"/>
          <w:sz w:val="32"/>
          <w:szCs w:val="32"/>
          <w:rtl/>
        </w:rPr>
        <w:t xml:space="preserve"> تبناه </w:t>
      </w:r>
      <w:r w:rsidR="00D90165">
        <w:rPr>
          <w:rFonts w:ascii="Traditional Arabic" w:hAnsi="Traditional Arabic" w:cs="Traditional Arabic" w:hint="cs"/>
          <w:sz w:val="32"/>
          <w:szCs w:val="32"/>
          <w:rtl/>
        </w:rPr>
        <w:t>ش</w:t>
      </w:r>
      <w:r w:rsidR="00985297">
        <w:rPr>
          <w:rFonts w:ascii="Traditional Arabic" w:hAnsi="Traditional Arabic" w:cs="Traditional Arabic" w:hint="cs"/>
          <w:sz w:val="32"/>
          <w:szCs w:val="32"/>
          <w:rtl/>
        </w:rPr>
        <w:t xml:space="preserve">يخنا، مع ذكر آرائه الواردة في </w:t>
      </w:r>
      <w:r w:rsidR="00D90165">
        <w:rPr>
          <w:rFonts w:ascii="Traditional Arabic" w:hAnsi="Traditional Arabic" w:cs="Traditional Arabic" w:hint="cs"/>
          <w:sz w:val="32"/>
          <w:szCs w:val="32"/>
          <w:rtl/>
        </w:rPr>
        <w:t>تفسير</w:t>
      </w:r>
      <w:r w:rsidR="00985297">
        <w:rPr>
          <w:rFonts w:ascii="Traditional Arabic" w:hAnsi="Traditional Arabic" w:cs="Traditional Arabic" w:hint="cs"/>
          <w:sz w:val="32"/>
          <w:szCs w:val="32"/>
          <w:rtl/>
        </w:rPr>
        <w:t>ه</w:t>
      </w:r>
      <w:r w:rsidR="00D90165">
        <w:rPr>
          <w:rFonts w:ascii="Traditional Arabic" w:hAnsi="Traditional Arabic" w:cs="Traditional Arabic" w:hint="cs"/>
          <w:sz w:val="32"/>
          <w:szCs w:val="32"/>
          <w:rtl/>
        </w:rPr>
        <w:t xml:space="preserve">، ثم إبراز الآثار في الحياة العملية </w:t>
      </w:r>
      <w:r w:rsidR="00B644DE">
        <w:rPr>
          <w:rFonts w:ascii="Traditional Arabic" w:hAnsi="Traditional Arabic" w:cs="Traditional Arabic" w:hint="cs"/>
          <w:sz w:val="32"/>
          <w:szCs w:val="32"/>
          <w:rtl/>
        </w:rPr>
        <w:t>ذات الصبغة الإسلامية</w:t>
      </w:r>
      <w:r w:rsidR="00CB7FE7">
        <w:rPr>
          <w:rFonts w:ascii="Traditional Arabic" w:hAnsi="Traditional Arabic" w:cs="Traditional Arabic" w:hint="cs"/>
          <w:sz w:val="32"/>
          <w:szCs w:val="32"/>
          <w:rtl/>
        </w:rPr>
        <w:t xml:space="preserve"> في إندونيسيا نموذجا </w:t>
      </w:r>
      <w:r w:rsidR="00985297">
        <w:rPr>
          <w:rFonts w:ascii="Traditional Arabic" w:hAnsi="Traditional Arabic" w:cs="Traditional Arabic" w:hint="cs"/>
          <w:sz w:val="32"/>
          <w:szCs w:val="32"/>
          <w:rtl/>
        </w:rPr>
        <w:t>تطبيق</w:t>
      </w:r>
      <w:r w:rsidR="00CB7FE7">
        <w:rPr>
          <w:rFonts w:ascii="Traditional Arabic" w:hAnsi="Traditional Arabic" w:cs="Traditional Arabic" w:hint="cs"/>
          <w:sz w:val="32"/>
          <w:szCs w:val="32"/>
          <w:rtl/>
        </w:rPr>
        <w:t>يا</w:t>
      </w:r>
      <w:r w:rsidR="00985297">
        <w:rPr>
          <w:rFonts w:ascii="Traditional Arabic" w:hAnsi="Traditional Arabic" w:cs="Traditional Arabic" w:hint="cs"/>
          <w:sz w:val="32"/>
          <w:szCs w:val="32"/>
          <w:rtl/>
        </w:rPr>
        <w:t xml:space="preserve"> ل</w:t>
      </w:r>
      <w:r w:rsidR="00D90165">
        <w:rPr>
          <w:rFonts w:ascii="Traditional Arabic" w:hAnsi="Traditional Arabic" w:cs="Traditional Arabic" w:hint="cs"/>
          <w:sz w:val="32"/>
          <w:szCs w:val="32"/>
          <w:rtl/>
        </w:rPr>
        <w:t xml:space="preserve">لمذهب الشافعي. ومن أهمية هذه الدراسة هي </w:t>
      </w:r>
      <w:r w:rsidR="004B2601">
        <w:rPr>
          <w:rFonts w:ascii="Traditional Arabic" w:hAnsi="Traditional Arabic" w:cs="Traditional Arabic" w:hint="cs"/>
          <w:sz w:val="32"/>
          <w:szCs w:val="32"/>
          <w:rtl/>
        </w:rPr>
        <w:t>إ</w:t>
      </w:r>
      <w:r w:rsidR="00D90165">
        <w:rPr>
          <w:rFonts w:ascii="Traditional Arabic" w:hAnsi="Traditional Arabic" w:cs="Traditional Arabic" w:hint="cs"/>
          <w:sz w:val="32"/>
          <w:szCs w:val="32"/>
          <w:rtl/>
        </w:rPr>
        <w:t>ع</w:t>
      </w:r>
      <w:r w:rsidR="004B2601">
        <w:rPr>
          <w:rFonts w:ascii="Traditional Arabic" w:hAnsi="Traditional Arabic" w:cs="Traditional Arabic" w:hint="cs"/>
          <w:sz w:val="32"/>
          <w:szCs w:val="32"/>
          <w:rtl/>
        </w:rPr>
        <w:t>ا</w:t>
      </w:r>
      <w:r w:rsidR="00D90165">
        <w:rPr>
          <w:rFonts w:ascii="Traditional Arabic" w:hAnsi="Traditional Arabic" w:cs="Traditional Arabic" w:hint="cs"/>
          <w:sz w:val="32"/>
          <w:szCs w:val="32"/>
          <w:rtl/>
        </w:rPr>
        <w:t>ن</w:t>
      </w:r>
      <w:r w:rsidR="004B2601">
        <w:rPr>
          <w:rFonts w:ascii="Traditional Arabic" w:hAnsi="Traditional Arabic" w:cs="Traditional Arabic" w:hint="cs"/>
          <w:sz w:val="32"/>
          <w:szCs w:val="32"/>
          <w:rtl/>
        </w:rPr>
        <w:t>ة</w:t>
      </w:r>
      <w:r w:rsidR="00D90165">
        <w:rPr>
          <w:rFonts w:ascii="Traditional Arabic" w:hAnsi="Traditional Arabic" w:cs="Traditional Arabic" w:hint="cs"/>
          <w:sz w:val="32"/>
          <w:szCs w:val="32"/>
          <w:rtl/>
        </w:rPr>
        <w:t xml:space="preserve"> المرء على معرفة المذهب الشافعي من خلال مساهمة الشيخفيه في تفسيره.</w:t>
      </w:r>
      <w:r w:rsidR="00402C58">
        <w:rPr>
          <w:rFonts w:ascii="Traditional Arabic" w:hAnsi="Traditional Arabic" w:cs="Traditional Arabic" w:hint="cs"/>
          <w:sz w:val="32"/>
          <w:szCs w:val="32"/>
          <w:rtl/>
        </w:rPr>
        <w:t xml:space="preserve"> وحدود هذه الدراسة هي الحدود الموضوعية</w:t>
      </w:r>
      <w:r w:rsidR="003E60AD">
        <w:rPr>
          <w:rFonts w:ascii="Traditional Arabic" w:hAnsi="Traditional Arabic" w:cs="Traditional Arabic" w:hint="cs"/>
          <w:sz w:val="32"/>
          <w:szCs w:val="32"/>
          <w:rtl/>
        </w:rPr>
        <w:t>،</w:t>
      </w:r>
      <w:r w:rsidR="001325FC">
        <w:rPr>
          <w:rFonts w:ascii="Traditional Arabic" w:hAnsi="Traditional Arabic" w:cs="Traditional Arabic" w:hint="cs"/>
          <w:sz w:val="32"/>
          <w:szCs w:val="32"/>
          <w:rtl/>
        </w:rPr>
        <w:t xml:space="preserve"> </w:t>
      </w:r>
      <w:r w:rsidR="003E60AD">
        <w:rPr>
          <w:rFonts w:ascii="Traditional Arabic" w:hAnsi="Traditional Arabic" w:cs="Traditional Arabic" w:hint="cs"/>
          <w:sz w:val="32"/>
          <w:szCs w:val="32"/>
          <w:rtl/>
        </w:rPr>
        <w:t>و</w:t>
      </w:r>
      <w:r w:rsidR="00402C58">
        <w:rPr>
          <w:rFonts w:ascii="Traditional Arabic" w:hAnsi="Traditional Arabic" w:cs="Traditional Arabic" w:hint="cs"/>
          <w:sz w:val="32"/>
          <w:szCs w:val="32"/>
          <w:rtl/>
        </w:rPr>
        <w:t xml:space="preserve">هي تفسير الشيخ نووي الجاوي الموسوم مراح لبيد لكشف معنى قرآن مجيد، </w:t>
      </w:r>
      <w:r w:rsidR="00402C58" w:rsidRPr="002B0517">
        <w:rPr>
          <w:rFonts w:ascii="Traditional Arabic" w:hAnsi="Traditional Arabic" w:cs="Traditional Arabic" w:hint="cs"/>
          <w:sz w:val="32"/>
          <w:szCs w:val="32"/>
          <w:rtl/>
          <w:lang w:val="id-ID"/>
        </w:rPr>
        <w:t>و</w:t>
      </w:r>
      <w:r w:rsidR="00402C58">
        <w:rPr>
          <w:rFonts w:ascii="Traditional Arabic" w:hAnsi="Traditional Arabic" w:cs="Traditional Arabic" w:hint="cs"/>
          <w:sz w:val="32"/>
          <w:szCs w:val="32"/>
          <w:rtl/>
          <w:lang w:val="id-ID"/>
        </w:rPr>
        <w:t>ذلك ب</w:t>
      </w:r>
      <w:r w:rsidR="00402C58" w:rsidRPr="002B0517">
        <w:rPr>
          <w:rFonts w:ascii="Traditional Arabic" w:hAnsi="Traditional Arabic" w:cs="Traditional Arabic" w:hint="cs"/>
          <w:sz w:val="32"/>
          <w:szCs w:val="32"/>
          <w:rtl/>
          <w:lang w:val="id-ID"/>
        </w:rPr>
        <w:t>استخراج</w:t>
      </w:r>
      <w:r w:rsidR="00685AC9">
        <w:rPr>
          <w:rFonts w:ascii="Traditional Arabic" w:hAnsi="Traditional Arabic" w:cs="Traditional Arabic" w:hint="cs"/>
          <w:sz w:val="32"/>
          <w:szCs w:val="32"/>
          <w:rtl/>
          <w:lang w:val="id-ID"/>
        </w:rPr>
        <w:t xml:space="preserve"> المسائل الفقهية من العبادة والمعاملة والقضية</w:t>
      </w:r>
      <w:r w:rsidR="00402C58">
        <w:rPr>
          <w:rFonts w:ascii="Traditional Arabic" w:hAnsi="Traditional Arabic" w:cs="Traditional Arabic" w:hint="cs"/>
          <w:sz w:val="32"/>
          <w:szCs w:val="32"/>
          <w:rtl/>
          <w:lang w:val="id-ID"/>
        </w:rPr>
        <w:t xml:space="preserve"> العامة </w:t>
      </w:r>
      <w:r w:rsidR="00402C58" w:rsidRPr="002B0517">
        <w:rPr>
          <w:rFonts w:ascii="Traditional Arabic" w:hAnsi="Traditional Arabic" w:cs="Traditional Arabic" w:hint="cs"/>
          <w:sz w:val="32"/>
          <w:szCs w:val="32"/>
          <w:rtl/>
          <w:lang w:val="id-ID"/>
        </w:rPr>
        <w:t xml:space="preserve">الواردة في </w:t>
      </w:r>
      <w:r w:rsidR="00402C58">
        <w:rPr>
          <w:rFonts w:ascii="Traditional Arabic" w:hAnsi="Traditional Arabic" w:cs="Traditional Arabic" w:hint="cs"/>
          <w:sz w:val="32"/>
          <w:szCs w:val="32"/>
          <w:rtl/>
          <w:lang w:val="id-ID"/>
        </w:rPr>
        <w:t xml:space="preserve">التفسير، </w:t>
      </w:r>
      <w:r w:rsidR="00402C58" w:rsidRPr="002B0517">
        <w:rPr>
          <w:rFonts w:ascii="Traditional Arabic" w:hAnsi="Traditional Arabic" w:cs="Traditional Arabic" w:hint="cs"/>
          <w:sz w:val="32"/>
          <w:szCs w:val="32"/>
          <w:rtl/>
        </w:rPr>
        <w:t xml:space="preserve">وجعل </w:t>
      </w:r>
      <w:r w:rsidR="00402C58" w:rsidRPr="002B0517">
        <w:rPr>
          <w:rFonts w:ascii="Traditional Arabic" w:hAnsi="Traditional Arabic" w:cs="Traditional Arabic" w:hint="cs"/>
          <w:sz w:val="32"/>
          <w:szCs w:val="32"/>
          <w:rtl/>
          <w:lang w:val="id-ID"/>
        </w:rPr>
        <w:t>تفسير</w:t>
      </w:r>
      <w:r w:rsidR="00402C58">
        <w:rPr>
          <w:rFonts w:ascii="Traditional Arabic" w:hAnsi="Traditional Arabic" w:cs="Traditional Arabic" w:hint="cs"/>
          <w:sz w:val="32"/>
          <w:szCs w:val="32"/>
          <w:rtl/>
          <w:lang w:val="id-ID"/>
        </w:rPr>
        <w:t xml:space="preserve">ه </w:t>
      </w:r>
      <w:r w:rsidR="00402C58" w:rsidRPr="002B0517">
        <w:rPr>
          <w:rFonts w:ascii="Traditional Arabic" w:hAnsi="Traditional Arabic" w:cs="Traditional Arabic" w:hint="cs"/>
          <w:sz w:val="32"/>
          <w:szCs w:val="32"/>
          <w:rtl/>
          <w:lang w:val="id-ID"/>
        </w:rPr>
        <w:t>نموذجاً</w:t>
      </w:r>
      <w:r w:rsidR="00985297">
        <w:rPr>
          <w:rFonts w:ascii="Traditional Arabic" w:hAnsi="Traditional Arabic" w:cs="Traditional Arabic" w:hint="cs"/>
          <w:sz w:val="32"/>
          <w:szCs w:val="32"/>
          <w:rtl/>
          <w:lang w:val="id-ID"/>
        </w:rPr>
        <w:t xml:space="preserve"> ل</w:t>
      </w:r>
      <w:r w:rsidR="00402C58">
        <w:rPr>
          <w:rFonts w:ascii="Traditional Arabic" w:hAnsi="Traditional Arabic" w:cs="Traditional Arabic" w:hint="cs"/>
          <w:sz w:val="32"/>
          <w:szCs w:val="32"/>
          <w:rtl/>
          <w:lang w:val="id-ID"/>
        </w:rPr>
        <w:t xml:space="preserve">لاعتراف على المذهب الشافعي </w:t>
      </w:r>
      <w:r w:rsidR="00402C58" w:rsidRPr="002B0517">
        <w:rPr>
          <w:rFonts w:ascii="Traditional Arabic" w:hAnsi="Traditional Arabic" w:cs="Traditional Arabic" w:hint="cs"/>
          <w:sz w:val="32"/>
          <w:szCs w:val="32"/>
          <w:rtl/>
          <w:lang w:val="id-ID"/>
        </w:rPr>
        <w:t xml:space="preserve">منخلال </w:t>
      </w:r>
      <w:r w:rsidR="00402C58">
        <w:rPr>
          <w:rFonts w:ascii="Traditional Arabic" w:hAnsi="Traditional Arabic" w:cs="Traditional Arabic" w:hint="cs"/>
          <w:sz w:val="32"/>
          <w:szCs w:val="32"/>
          <w:rtl/>
          <w:lang w:val="id-ID"/>
        </w:rPr>
        <w:t>التعامل المنهاجي مع ال</w:t>
      </w:r>
      <w:r w:rsidR="00402C58" w:rsidRPr="002B0517">
        <w:rPr>
          <w:rFonts w:ascii="Traditional Arabic" w:hAnsi="Traditional Arabic" w:cs="Traditional Arabic" w:hint="cs"/>
          <w:sz w:val="32"/>
          <w:szCs w:val="32"/>
          <w:rtl/>
          <w:lang w:val="id-ID"/>
        </w:rPr>
        <w:t>آ</w:t>
      </w:r>
      <w:r w:rsidR="00402C58">
        <w:rPr>
          <w:rFonts w:ascii="Traditional Arabic" w:hAnsi="Traditional Arabic" w:cs="Traditional Arabic" w:hint="cs"/>
          <w:sz w:val="32"/>
          <w:szCs w:val="32"/>
          <w:rtl/>
          <w:lang w:val="id-ID"/>
        </w:rPr>
        <w:t>يات</w:t>
      </w:r>
      <w:r w:rsidR="00402C58" w:rsidRPr="002B0517">
        <w:rPr>
          <w:rFonts w:ascii="Traditional Arabic" w:hAnsi="Traditional Arabic" w:cs="Traditional Arabic" w:hint="cs"/>
          <w:sz w:val="32"/>
          <w:szCs w:val="32"/>
          <w:rtl/>
          <w:lang w:val="id-ID"/>
        </w:rPr>
        <w:t xml:space="preserve"> القرآنية</w:t>
      </w:r>
      <w:r w:rsidR="00402C58">
        <w:rPr>
          <w:rFonts w:ascii="Traditional Arabic" w:hAnsi="Traditional Arabic" w:cs="Traditional Arabic" w:hint="cs"/>
          <w:sz w:val="32"/>
          <w:szCs w:val="32"/>
          <w:rtl/>
          <w:lang w:val="id-ID"/>
        </w:rPr>
        <w:t xml:space="preserve"> ودلالاتها المختلفة.</w:t>
      </w:r>
      <w:r w:rsidR="001325FC">
        <w:rPr>
          <w:rFonts w:ascii="Traditional Arabic" w:hAnsi="Traditional Arabic" w:cs="Traditional Arabic" w:hint="cs"/>
          <w:sz w:val="32"/>
          <w:szCs w:val="32"/>
          <w:rtl/>
          <w:lang w:val="id-ID"/>
        </w:rPr>
        <w:t xml:space="preserve"> </w:t>
      </w:r>
      <w:r w:rsidR="001E1542">
        <w:rPr>
          <w:rFonts w:cs="Traditional Arabic" w:hint="cs"/>
          <w:sz w:val="32"/>
          <w:szCs w:val="32"/>
          <w:rtl/>
        </w:rPr>
        <w:t>و</w:t>
      </w:r>
      <w:r w:rsidR="00671B8B">
        <w:rPr>
          <w:rFonts w:cs="Traditional Arabic" w:hint="cs"/>
          <w:sz w:val="32"/>
          <w:szCs w:val="32"/>
          <w:rtl/>
        </w:rPr>
        <w:t>المنهج</w:t>
      </w:r>
      <w:r w:rsidR="004B2601">
        <w:rPr>
          <w:rFonts w:cs="Traditional Arabic" w:hint="cs"/>
          <w:sz w:val="32"/>
          <w:szCs w:val="32"/>
          <w:rtl/>
        </w:rPr>
        <w:t xml:space="preserve"> الذي نسير عليه في هذه الدراسة هو المنهج </w:t>
      </w:r>
      <w:r w:rsidR="00671B8B">
        <w:rPr>
          <w:rFonts w:cs="Traditional Arabic" w:hint="cs"/>
          <w:sz w:val="32"/>
          <w:szCs w:val="32"/>
          <w:rtl/>
        </w:rPr>
        <w:t>الاستقرائي الت</w:t>
      </w:r>
      <w:r w:rsidR="002164A3">
        <w:rPr>
          <w:rFonts w:cs="Traditional Arabic" w:hint="cs"/>
          <w:sz w:val="32"/>
          <w:szCs w:val="32"/>
          <w:rtl/>
        </w:rPr>
        <w:t xml:space="preserve">حليلي في جانب النظري والتطبيقي. </w:t>
      </w:r>
      <w:r w:rsidR="001E1542">
        <w:rPr>
          <w:rFonts w:cs="Traditional Arabic" w:hint="cs"/>
          <w:sz w:val="32"/>
          <w:szCs w:val="32"/>
          <w:rtl/>
        </w:rPr>
        <w:t xml:space="preserve">وتتكون هذه الدراسة </w:t>
      </w:r>
      <w:r w:rsidR="003E60AD">
        <w:rPr>
          <w:rFonts w:cs="Traditional Arabic" w:hint="cs"/>
          <w:sz w:val="32"/>
          <w:szCs w:val="32"/>
          <w:rtl/>
        </w:rPr>
        <w:t>من</w:t>
      </w:r>
      <w:r w:rsidR="001E1542">
        <w:rPr>
          <w:rFonts w:cs="Traditional Arabic" w:hint="cs"/>
          <w:sz w:val="32"/>
          <w:szCs w:val="32"/>
          <w:rtl/>
        </w:rPr>
        <w:t xml:space="preserve"> أربعة مباحث: </w:t>
      </w:r>
      <w:r w:rsidR="001E1542" w:rsidRPr="005849F6">
        <w:rPr>
          <w:rFonts w:cs="Traditional Arabic" w:hint="cs"/>
          <w:b/>
          <w:bCs/>
          <w:sz w:val="32"/>
          <w:szCs w:val="32"/>
          <w:rtl/>
        </w:rPr>
        <w:t>المبحث الأول:</w:t>
      </w:r>
      <w:r w:rsidR="001E1542">
        <w:rPr>
          <w:rFonts w:cs="Traditional Arabic" w:hint="cs"/>
          <w:sz w:val="32"/>
          <w:szCs w:val="32"/>
          <w:rtl/>
        </w:rPr>
        <w:t xml:space="preserve"> ملامح عن شخصية الشيخ نووي الجاوي. </w:t>
      </w:r>
      <w:r w:rsidR="001E1542" w:rsidRPr="005849F6">
        <w:rPr>
          <w:rFonts w:cs="Traditional Arabic" w:hint="cs"/>
          <w:b/>
          <w:bCs/>
          <w:sz w:val="32"/>
          <w:szCs w:val="32"/>
          <w:rtl/>
        </w:rPr>
        <w:t>المبحث الثاني:</w:t>
      </w:r>
      <w:r w:rsidR="001E1542">
        <w:rPr>
          <w:rFonts w:cs="Traditional Arabic" w:hint="cs"/>
          <w:sz w:val="32"/>
          <w:szCs w:val="32"/>
          <w:rtl/>
        </w:rPr>
        <w:t xml:space="preserve"> ملامح عن تفسيره مراح لبيد لكشف معنى قرآن مجيد. </w:t>
      </w:r>
      <w:r w:rsidR="005849F6" w:rsidRPr="005849F6">
        <w:rPr>
          <w:rFonts w:cs="Traditional Arabic" w:hint="cs"/>
          <w:b/>
          <w:bCs/>
          <w:sz w:val="32"/>
          <w:szCs w:val="32"/>
          <w:rtl/>
        </w:rPr>
        <w:t xml:space="preserve">المبحث </w:t>
      </w:r>
      <w:r w:rsidR="001E1542" w:rsidRPr="005849F6">
        <w:rPr>
          <w:rFonts w:cs="Traditional Arabic" w:hint="cs"/>
          <w:b/>
          <w:bCs/>
          <w:sz w:val="32"/>
          <w:szCs w:val="32"/>
          <w:rtl/>
        </w:rPr>
        <w:t>الثالث:</w:t>
      </w:r>
      <w:r w:rsidR="00FB1A1C">
        <w:rPr>
          <w:rFonts w:cs="Traditional Arabic" w:hint="cs"/>
          <w:b/>
          <w:bCs/>
          <w:sz w:val="32"/>
          <w:szCs w:val="32"/>
          <w:rtl/>
        </w:rPr>
        <w:t xml:space="preserve"> </w:t>
      </w:r>
      <w:r w:rsidR="001E1542" w:rsidRPr="00594B54">
        <w:rPr>
          <w:rFonts w:cs="Traditional Arabic" w:hint="cs"/>
          <w:sz w:val="32"/>
          <w:szCs w:val="32"/>
          <w:rtl/>
        </w:rPr>
        <w:t>الاتجاه الفقهي عند الشيخ نووي الجاوي</w:t>
      </w:r>
      <w:r w:rsidR="001E1542">
        <w:rPr>
          <w:rFonts w:cs="Traditional Arabic" w:hint="cs"/>
          <w:sz w:val="32"/>
          <w:szCs w:val="32"/>
          <w:rtl/>
        </w:rPr>
        <w:t xml:space="preserve"> في تفسيره </w:t>
      </w:r>
      <w:r w:rsidR="00BF7005">
        <w:rPr>
          <w:rFonts w:cs="Traditional Arabic" w:hint="cs"/>
          <w:sz w:val="32"/>
          <w:szCs w:val="32"/>
          <w:rtl/>
        </w:rPr>
        <w:t>من خلال مسائل العباد</w:t>
      </w:r>
      <w:r w:rsidR="00685AC9">
        <w:rPr>
          <w:rFonts w:cs="Traditional Arabic" w:hint="cs"/>
          <w:sz w:val="32"/>
          <w:szCs w:val="32"/>
          <w:rtl/>
        </w:rPr>
        <w:t>ة</w:t>
      </w:r>
      <w:r w:rsidR="00BF7005">
        <w:rPr>
          <w:rFonts w:cs="Traditional Arabic" w:hint="cs"/>
          <w:sz w:val="32"/>
          <w:szCs w:val="32"/>
          <w:rtl/>
        </w:rPr>
        <w:t xml:space="preserve"> والمعامل</w:t>
      </w:r>
      <w:r w:rsidR="00685AC9">
        <w:rPr>
          <w:rFonts w:cs="Traditional Arabic" w:hint="cs"/>
          <w:sz w:val="32"/>
          <w:szCs w:val="32"/>
          <w:rtl/>
        </w:rPr>
        <w:t>ة</w:t>
      </w:r>
      <w:r w:rsidR="00BF7005">
        <w:rPr>
          <w:rFonts w:cs="Traditional Arabic" w:hint="cs"/>
          <w:sz w:val="32"/>
          <w:szCs w:val="32"/>
          <w:rtl/>
        </w:rPr>
        <w:t xml:space="preserve"> و</w:t>
      </w:r>
      <w:r w:rsidR="005D391D">
        <w:rPr>
          <w:rFonts w:cs="Traditional Arabic" w:hint="cs"/>
          <w:sz w:val="32"/>
          <w:szCs w:val="32"/>
          <w:rtl/>
        </w:rPr>
        <w:t>ال</w:t>
      </w:r>
      <w:r w:rsidR="00685AC9">
        <w:rPr>
          <w:rFonts w:cs="Traditional Arabic" w:hint="cs"/>
          <w:sz w:val="32"/>
          <w:szCs w:val="32"/>
          <w:rtl/>
        </w:rPr>
        <w:t>قضية</w:t>
      </w:r>
      <w:r w:rsidR="00BF7005">
        <w:rPr>
          <w:rFonts w:cs="Traditional Arabic" w:hint="cs"/>
          <w:sz w:val="32"/>
          <w:szCs w:val="32"/>
          <w:rtl/>
        </w:rPr>
        <w:t xml:space="preserve"> العامة،</w:t>
      </w:r>
      <w:r w:rsidR="003E60AD">
        <w:rPr>
          <w:rFonts w:cs="Traditional Arabic" w:hint="cs"/>
          <w:sz w:val="32"/>
          <w:szCs w:val="32"/>
          <w:rtl/>
        </w:rPr>
        <w:t xml:space="preserve"> مع بيان ذلك</w:t>
      </w:r>
      <w:r w:rsidR="00494659">
        <w:rPr>
          <w:rFonts w:cs="Traditional Arabic" w:hint="cs"/>
          <w:sz w:val="32"/>
          <w:szCs w:val="32"/>
          <w:rtl/>
        </w:rPr>
        <w:t xml:space="preserve">. </w:t>
      </w:r>
      <w:r w:rsidR="005849F6" w:rsidRPr="005849F6">
        <w:rPr>
          <w:rFonts w:cs="Traditional Arabic" w:hint="cs"/>
          <w:b/>
          <w:bCs/>
          <w:sz w:val="32"/>
          <w:szCs w:val="32"/>
          <w:rtl/>
        </w:rPr>
        <w:t xml:space="preserve">المبحث </w:t>
      </w:r>
      <w:r w:rsidR="00494659" w:rsidRPr="005849F6">
        <w:rPr>
          <w:rFonts w:cs="Traditional Arabic" w:hint="cs"/>
          <w:b/>
          <w:bCs/>
          <w:sz w:val="32"/>
          <w:szCs w:val="32"/>
          <w:rtl/>
        </w:rPr>
        <w:t>الرابع:</w:t>
      </w:r>
      <w:r w:rsidR="00494659">
        <w:rPr>
          <w:rFonts w:cs="Traditional Arabic" w:hint="cs"/>
          <w:sz w:val="32"/>
          <w:szCs w:val="32"/>
          <w:rtl/>
        </w:rPr>
        <w:t xml:space="preserve"> الآثار المترتبة في الحياة العملية </w:t>
      </w:r>
      <w:r w:rsidR="003E60AD">
        <w:rPr>
          <w:rFonts w:ascii="Traditional Arabic" w:hAnsi="Traditional Arabic" w:cs="Traditional Arabic" w:hint="cs"/>
          <w:sz w:val="32"/>
          <w:szCs w:val="32"/>
          <w:rtl/>
        </w:rPr>
        <w:t>ذات الصبغة الإسلامية</w:t>
      </w:r>
      <w:r w:rsidR="00494659">
        <w:rPr>
          <w:rFonts w:cs="Traditional Arabic" w:hint="cs"/>
          <w:sz w:val="32"/>
          <w:szCs w:val="32"/>
          <w:rtl/>
        </w:rPr>
        <w:t xml:space="preserve"> في إندونيسيا مطابقة للمذهب الشافعي. </w:t>
      </w:r>
      <w:r w:rsidR="005849F6" w:rsidRPr="005849F6">
        <w:rPr>
          <w:rFonts w:cs="Traditional Arabic" w:hint="cs"/>
          <w:b/>
          <w:bCs/>
          <w:sz w:val="32"/>
          <w:szCs w:val="32"/>
          <w:rtl/>
        </w:rPr>
        <w:t>المبحث الخامس:</w:t>
      </w:r>
      <w:r w:rsidR="005849F6">
        <w:rPr>
          <w:rFonts w:cs="Traditional Arabic" w:hint="cs"/>
          <w:sz w:val="32"/>
          <w:szCs w:val="32"/>
          <w:rtl/>
        </w:rPr>
        <w:t xml:space="preserve"> الخاتمة والتوصيات.</w:t>
      </w:r>
    </w:p>
    <w:p w:rsidR="00BA04BF" w:rsidRDefault="00BA04BF" w:rsidP="00BA04BF">
      <w:pPr>
        <w:bidi/>
        <w:spacing w:after="0" w:line="240" w:lineRule="auto"/>
        <w:jc w:val="both"/>
        <w:rPr>
          <w:rFonts w:cs="Traditional Arabic"/>
          <w:sz w:val="32"/>
          <w:szCs w:val="32"/>
          <w:rtl/>
        </w:rPr>
      </w:pPr>
    </w:p>
    <w:p w:rsidR="00BA04BF" w:rsidRDefault="00BA04BF" w:rsidP="00BA04BF">
      <w:pPr>
        <w:bidi/>
        <w:spacing w:after="0" w:line="240" w:lineRule="auto"/>
        <w:jc w:val="both"/>
        <w:rPr>
          <w:rFonts w:cs="Traditional Arabic"/>
          <w:sz w:val="32"/>
          <w:szCs w:val="32"/>
          <w:rtl/>
        </w:rPr>
      </w:pPr>
    </w:p>
    <w:p w:rsidR="00BA04BF" w:rsidRDefault="00BA04BF" w:rsidP="00BA04BF">
      <w:pPr>
        <w:bidi/>
        <w:spacing w:after="0" w:line="240" w:lineRule="auto"/>
        <w:jc w:val="both"/>
        <w:rPr>
          <w:rFonts w:cs="Traditional Arabic"/>
          <w:sz w:val="32"/>
          <w:szCs w:val="32"/>
          <w:rtl/>
        </w:rPr>
      </w:pPr>
    </w:p>
    <w:p w:rsidR="002164A3" w:rsidRDefault="002164A3" w:rsidP="002164A3">
      <w:pPr>
        <w:bidi/>
        <w:spacing w:after="0" w:line="240" w:lineRule="auto"/>
        <w:jc w:val="both"/>
        <w:rPr>
          <w:rFonts w:cs="Traditional Arabic"/>
          <w:sz w:val="32"/>
          <w:szCs w:val="32"/>
          <w:rtl/>
        </w:rPr>
      </w:pPr>
    </w:p>
    <w:p w:rsidR="00FC7C61" w:rsidRDefault="00FC7C61" w:rsidP="00FC7C61">
      <w:pPr>
        <w:bidi/>
        <w:spacing w:after="0" w:line="240" w:lineRule="auto"/>
        <w:jc w:val="both"/>
        <w:rPr>
          <w:rFonts w:cs="Traditional Arabic"/>
          <w:sz w:val="32"/>
          <w:szCs w:val="32"/>
          <w:rtl/>
        </w:rPr>
      </w:pPr>
    </w:p>
    <w:p w:rsidR="006D47C7" w:rsidRDefault="006D47C7" w:rsidP="006D47C7">
      <w:pPr>
        <w:bidi/>
        <w:spacing w:after="0" w:line="240" w:lineRule="auto"/>
        <w:jc w:val="both"/>
        <w:rPr>
          <w:rFonts w:cs="Traditional Arabic"/>
          <w:sz w:val="32"/>
          <w:szCs w:val="32"/>
          <w:rtl/>
        </w:rPr>
      </w:pPr>
    </w:p>
    <w:p w:rsidR="007E762F" w:rsidRPr="00BA04BF" w:rsidRDefault="00490B5A" w:rsidP="00BA04BF">
      <w:pPr>
        <w:bidi/>
        <w:spacing w:after="0" w:line="240" w:lineRule="auto"/>
        <w:jc w:val="both"/>
        <w:rPr>
          <w:rFonts w:cs="Traditional Arabic"/>
          <w:sz w:val="32"/>
          <w:szCs w:val="32"/>
          <w:rtl/>
        </w:rPr>
      </w:pPr>
      <w:r>
        <w:rPr>
          <w:rFonts w:cs="Traditional Arabic" w:hint="cs"/>
          <w:b/>
          <w:bCs/>
          <w:sz w:val="36"/>
          <w:szCs w:val="36"/>
          <w:rtl/>
        </w:rPr>
        <w:lastRenderedPageBreak/>
        <w:t xml:space="preserve">المبحث </w:t>
      </w:r>
      <w:r w:rsidR="007E762F" w:rsidRPr="00490B5A">
        <w:rPr>
          <w:rFonts w:cs="Traditional Arabic" w:hint="cs"/>
          <w:b/>
          <w:bCs/>
          <w:sz w:val="36"/>
          <w:szCs w:val="36"/>
          <w:rtl/>
        </w:rPr>
        <w:t>الأول: ملامح عن شخصية الشيخ نووي الجاوي</w:t>
      </w:r>
    </w:p>
    <w:p w:rsidR="007E762F" w:rsidRPr="00490B5A" w:rsidRDefault="007E762F" w:rsidP="00DB524A">
      <w:pPr>
        <w:bidi/>
        <w:spacing w:after="0" w:line="240" w:lineRule="auto"/>
        <w:ind w:firstLine="27"/>
        <w:rPr>
          <w:rFonts w:ascii="Traditional Arabic" w:hAnsi="Traditional Arabic" w:cs="Traditional Arabic"/>
          <w:b/>
          <w:bCs/>
          <w:sz w:val="36"/>
          <w:szCs w:val="36"/>
          <w:lang w:bidi="ar-AE"/>
        </w:rPr>
      </w:pPr>
      <w:r w:rsidRPr="00490B5A">
        <w:rPr>
          <w:rFonts w:ascii="Traditional Arabic" w:hAnsi="Traditional Arabic" w:cs="Traditional Arabic"/>
          <w:b/>
          <w:bCs/>
          <w:sz w:val="36"/>
          <w:szCs w:val="36"/>
          <w:rtl/>
          <w:lang w:bidi="ar-AE"/>
        </w:rPr>
        <w:t>اسمه</w:t>
      </w:r>
    </w:p>
    <w:p w:rsidR="00D457FC" w:rsidRPr="00C85CAF" w:rsidRDefault="00D457FC" w:rsidP="00D457FC">
      <w:pPr>
        <w:bidi/>
        <w:spacing w:after="0"/>
        <w:jc w:val="both"/>
        <w:rPr>
          <w:rFonts w:ascii="&amp;quot" w:eastAsia="Times New Roman" w:hAnsi="&amp;quot" w:cs="Traditional Arabic"/>
          <w:sz w:val="32"/>
          <w:szCs w:val="32"/>
          <w:rtl/>
        </w:rPr>
      </w:pPr>
      <w:r w:rsidRPr="00C85CAF">
        <w:rPr>
          <w:rFonts w:ascii="&amp;quot" w:eastAsia="Times New Roman" w:hAnsi="&amp;quot" w:cs="Traditional Arabic"/>
          <w:sz w:val="32"/>
          <w:szCs w:val="32"/>
          <w:rtl/>
        </w:rPr>
        <w:t>هو</w:t>
      </w:r>
      <w:r w:rsidRPr="00C85CAF">
        <w:rPr>
          <w:rFonts w:ascii="&amp;quot" w:eastAsia="Times New Roman" w:hAnsi="&amp;quot" w:cs="Traditional Arabic"/>
          <w:sz w:val="32"/>
          <w:szCs w:val="32"/>
        </w:rPr>
        <w:t xml:space="preserve"> </w:t>
      </w:r>
      <w:r w:rsidRPr="00C85CAF">
        <w:rPr>
          <w:rFonts w:ascii="&amp;quot" w:eastAsia="Times New Roman" w:hAnsi="&amp;quot" w:cs="Traditional Arabic"/>
          <w:sz w:val="32"/>
          <w:szCs w:val="32"/>
          <w:rtl/>
        </w:rPr>
        <w:t>أبو عبد المعطي محم</w:t>
      </w:r>
      <w:r w:rsidRPr="00C85CAF">
        <w:rPr>
          <w:rFonts w:ascii="&amp;quot" w:eastAsia="Times New Roman" w:hAnsi="&amp;quot" w:cs="Traditional Arabic" w:hint="cs"/>
          <w:sz w:val="32"/>
          <w:szCs w:val="32"/>
          <w:rtl/>
          <w:lang w:val="id-ID"/>
        </w:rPr>
        <w:t>ّ</w:t>
      </w:r>
      <w:r w:rsidRPr="00C85CAF">
        <w:rPr>
          <w:rFonts w:ascii="&amp;quot" w:eastAsia="Times New Roman" w:hAnsi="&amp;quot" w:cs="Traditional Arabic"/>
          <w:sz w:val="32"/>
          <w:szCs w:val="32"/>
          <w:rtl/>
        </w:rPr>
        <w:t>د</w:t>
      </w:r>
      <w:r w:rsidRPr="00C85CAF">
        <w:rPr>
          <w:rFonts w:ascii="&amp;quot" w:eastAsia="Times New Roman" w:hAnsi="&amp;quot" w:cs="Traditional Arabic" w:hint="cs"/>
          <w:sz w:val="32"/>
          <w:szCs w:val="32"/>
          <w:rtl/>
        </w:rPr>
        <w:t xml:space="preserve"> نووي</w:t>
      </w:r>
      <w:r w:rsidRPr="00C85CAF">
        <w:rPr>
          <w:rFonts w:ascii="&amp;quot" w:eastAsia="Times New Roman" w:hAnsi="&amp;quot" w:cs="Traditional Arabic"/>
          <w:sz w:val="32"/>
          <w:szCs w:val="32"/>
          <w:rtl/>
        </w:rPr>
        <w:t xml:space="preserve"> بن عمر بن عربي بن علي الجاوي البنت</w:t>
      </w:r>
      <w:r w:rsidRPr="00C85CAF">
        <w:rPr>
          <w:rFonts w:ascii="&amp;quot" w:eastAsia="Times New Roman" w:hAnsi="&amp;quot" w:cs="Traditional Arabic" w:hint="cs"/>
          <w:sz w:val="32"/>
          <w:szCs w:val="32"/>
          <w:rtl/>
        </w:rPr>
        <w:t>ا</w:t>
      </w:r>
      <w:r w:rsidRPr="00C85CAF">
        <w:rPr>
          <w:rFonts w:ascii="&amp;quot" w:eastAsia="Times New Roman" w:hAnsi="&amp;quot" w:cs="Traditional Arabic"/>
          <w:sz w:val="32"/>
          <w:szCs w:val="32"/>
          <w:rtl/>
        </w:rPr>
        <w:t>ني التناري</w:t>
      </w:r>
      <w:r w:rsidRPr="00C85CAF">
        <w:rPr>
          <w:rFonts w:ascii="&amp;quot" w:eastAsia="Times New Roman" w:hAnsi="&amp;quot" w:cs="Traditional Arabic" w:hint="cs"/>
          <w:sz w:val="32"/>
          <w:szCs w:val="32"/>
          <w:rtl/>
        </w:rPr>
        <w:t>،</w:t>
      </w:r>
      <w:r w:rsidRPr="00C85CAF">
        <w:rPr>
          <w:rFonts w:ascii="&amp;quot" w:eastAsia="Times New Roman" w:hAnsi="&amp;quot" w:cs="Traditional Arabic"/>
          <w:sz w:val="32"/>
          <w:szCs w:val="32"/>
          <w:rtl/>
        </w:rPr>
        <w:t xml:space="preserve"> الشافعي </w:t>
      </w:r>
      <w:r w:rsidRPr="00C85CAF">
        <w:rPr>
          <w:rFonts w:ascii="&amp;quot" w:eastAsia="Times New Roman" w:hAnsi="&amp;quot" w:cs="Traditional Arabic" w:hint="cs"/>
          <w:sz w:val="32"/>
          <w:szCs w:val="32"/>
          <w:rtl/>
        </w:rPr>
        <w:t xml:space="preserve">المذهب، وذكر بعض المراجع أنّ نسبه متصل إلى الرسول </w:t>
      </w:r>
      <w:r w:rsidRPr="00C85CAF">
        <w:rPr>
          <w:rStyle w:val="style11"/>
          <w:rFonts w:ascii="AGA Arabesque" w:hAnsi="AGA Arabesque" w:cs="Akhbar MT"/>
          <w:color w:val="auto"/>
          <w:sz w:val="32"/>
          <w:szCs w:val="32"/>
        </w:rPr>
        <w:t></w:t>
      </w:r>
      <w:r>
        <w:rPr>
          <w:rFonts w:ascii="&amp;quot" w:eastAsia="Times New Roman" w:hAnsi="&amp;quot" w:cs="Traditional Arabic" w:hint="cs"/>
          <w:sz w:val="32"/>
          <w:szCs w:val="32"/>
          <w:rtl/>
        </w:rPr>
        <w:t xml:space="preserve"> </w:t>
      </w:r>
      <w:r w:rsidRPr="00C85CAF">
        <w:rPr>
          <w:rFonts w:ascii="&amp;quot" w:eastAsia="Times New Roman" w:hAnsi="&amp;quot" w:cs="Traditional Arabic" w:hint="cs"/>
          <w:sz w:val="32"/>
          <w:szCs w:val="32"/>
          <w:rtl/>
        </w:rPr>
        <w:t>وهو إندونسي الميلاد</w:t>
      </w:r>
      <w:r>
        <w:rPr>
          <w:rFonts w:ascii="&amp;quot" w:eastAsia="Times New Roman" w:hAnsi="&amp;quot" w:cs="Traditional Arabic" w:hint="cs"/>
          <w:sz w:val="32"/>
          <w:szCs w:val="32"/>
          <w:rtl/>
        </w:rPr>
        <w:t xml:space="preserve">، </w:t>
      </w:r>
      <w:r w:rsidRPr="00C85CAF">
        <w:rPr>
          <w:rFonts w:ascii="&amp;quot" w:eastAsia="Times New Roman" w:hAnsi="&amp;quot" w:cs="Traditional Arabic" w:hint="cs"/>
          <w:sz w:val="32"/>
          <w:szCs w:val="32"/>
          <w:rtl/>
        </w:rPr>
        <w:t>عربيّ الأصل.</w:t>
      </w:r>
      <w:r>
        <w:rPr>
          <w:rFonts w:ascii="&amp;quot" w:eastAsia="Times New Roman" w:hAnsi="&amp;quot" w:cs="Traditional Arabic" w:hint="cs"/>
          <w:sz w:val="32"/>
          <w:szCs w:val="32"/>
          <w:rtl/>
        </w:rPr>
        <w:t xml:space="preserve"> </w:t>
      </w:r>
      <w:r w:rsidRPr="00C85CAF">
        <w:rPr>
          <w:rFonts w:ascii="Traditional Arabic" w:hAnsi="Traditional Arabic" w:cs="Traditional Arabic" w:hint="cs"/>
          <w:color w:val="000000"/>
          <w:sz w:val="32"/>
          <w:szCs w:val="32"/>
          <w:rtl/>
        </w:rPr>
        <w:t>ذكر في</w:t>
      </w:r>
      <w:r>
        <w:rPr>
          <w:rFonts w:ascii="Traditional Arabic" w:hAnsi="Traditional Arabic" w:cs="Traditional Arabic" w:hint="cs"/>
          <w:color w:val="000000"/>
          <w:sz w:val="32"/>
          <w:szCs w:val="32"/>
          <w:rtl/>
        </w:rPr>
        <w:t xml:space="preserve"> صفحات من تاريخ مكة فضل الشيخ </w:t>
      </w:r>
      <w:r w:rsidRPr="00C85CAF">
        <w:rPr>
          <w:rFonts w:ascii="Traditional Arabic" w:hAnsi="Traditional Arabic" w:cs="Traditional Arabic" w:hint="cs"/>
          <w:color w:val="000000"/>
          <w:sz w:val="32"/>
          <w:szCs w:val="32"/>
          <w:rtl/>
        </w:rPr>
        <w:t>نووي الجاوي، أن</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ال</w:t>
      </w:r>
      <w:r>
        <w:rPr>
          <w:rFonts w:ascii="Traditional Arabic" w:hAnsi="Traditional Arabic" w:cs="Traditional Arabic" w:hint="cs"/>
          <w:color w:val="000000"/>
          <w:sz w:val="32"/>
          <w:szCs w:val="32"/>
          <w:rtl/>
        </w:rPr>
        <w:t>ا</w:t>
      </w:r>
      <w:r w:rsidRPr="00C85CAF">
        <w:rPr>
          <w:rFonts w:ascii="Traditional Arabic" w:hAnsi="Traditional Arabic" w:cs="Traditional Arabic" w:hint="cs"/>
          <w:color w:val="000000"/>
          <w:sz w:val="32"/>
          <w:szCs w:val="32"/>
          <w:rtl/>
        </w:rPr>
        <w:t>سم نووي مأخوذ من اسم أحد أئمة الفقه الشافعي</w:t>
      </w:r>
      <w:r>
        <w:rPr>
          <w:rFonts w:ascii="Traditional Arabic" w:hAnsi="Traditional Arabic" w:cs="Traditional Arabic" w:hint="cs"/>
          <w:color w:val="000000"/>
          <w:sz w:val="32"/>
          <w:szCs w:val="32"/>
          <w:rtl/>
        </w:rPr>
        <w:t xml:space="preserve"> </w:t>
      </w:r>
      <w:r w:rsidRPr="00C85CAF">
        <w:rPr>
          <w:rFonts w:ascii="Traditional Arabic" w:hAnsi="Traditional Arabic" w:cs="Traditional Arabic" w:hint="cs"/>
          <w:color w:val="000000"/>
          <w:sz w:val="32"/>
          <w:szCs w:val="32"/>
          <w:rtl/>
        </w:rPr>
        <w:t>وهو الإمام النووي</w:t>
      </w:r>
      <w:r w:rsidRPr="00936F62">
        <w:rPr>
          <w:rFonts w:ascii="Traditional Arabic" w:hAnsi="Traditional Arabic" w:cs="Traditional Arabic"/>
          <w:color w:val="000000"/>
          <w:sz w:val="32"/>
          <w:szCs w:val="32"/>
          <w:vertAlign w:val="superscript"/>
          <w:rtl/>
        </w:rPr>
        <w:t>(</w:t>
      </w:r>
      <w:r w:rsidRPr="00936F62">
        <w:rPr>
          <w:rStyle w:val="FootnoteReference"/>
          <w:rFonts w:ascii="Traditional Arabic" w:hAnsi="Traditional Arabic" w:cs="Traditional Arabic"/>
          <w:color w:val="000000"/>
          <w:sz w:val="32"/>
          <w:szCs w:val="32"/>
          <w:rtl/>
        </w:rPr>
        <w:footnoteReference w:id="2"/>
      </w:r>
      <w:r w:rsidRPr="00936F62">
        <w:rPr>
          <w:rFonts w:ascii="Traditional Arabic" w:hAnsi="Traditional Arabic" w:cs="Traditional Arabic"/>
          <w:color w:val="000000"/>
          <w:sz w:val="32"/>
          <w:szCs w:val="32"/>
          <w:vertAlign w:val="superscript"/>
          <w:rtl/>
        </w:rPr>
        <w:t>)</w:t>
      </w:r>
      <w:r w:rsidRPr="00C85CAF">
        <w:rPr>
          <w:rFonts w:ascii="Traditional Arabic" w:hAnsi="Traditional Arabic" w:cs="Traditional Arabic" w:hint="cs"/>
          <w:color w:val="000000"/>
          <w:sz w:val="32"/>
          <w:szCs w:val="32"/>
          <w:rtl/>
        </w:rPr>
        <w:t>.</w:t>
      </w:r>
    </w:p>
    <w:p w:rsidR="00BD070A" w:rsidRPr="00C85CAF" w:rsidRDefault="00D457FC" w:rsidP="00D457FC">
      <w:pPr>
        <w:bidi/>
        <w:spacing w:after="0" w:line="240" w:lineRule="auto"/>
        <w:ind w:firstLine="360"/>
        <w:jc w:val="both"/>
        <w:rPr>
          <w:rFonts w:ascii="Traditional Arabic" w:eastAsia="Times New Roman" w:hAnsi="Traditional Arabic" w:cs="Traditional Arabic"/>
          <w:sz w:val="32"/>
          <w:szCs w:val="32"/>
          <w:rtl/>
        </w:rPr>
      </w:pPr>
      <w:r w:rsidRPr="00C85CAF">
        <w:rPr>
          <w:rFonts w:ascii="&amp;quot" w:eastAsia="Times New Roman" w:hAnsi="&amp;quot" w:cs="Traditional Arabic" w:hint="cs"/>
          <w:sz w:val="32"/>
          <w:szCs w:val="32"/>
          <w:rtl/>
        </w:rPr>
        <w:t>و</w:t>
      </w:r>
      <w:r>
        <w:rPr>
          <w:rFonts w:ascii="&amp;quot" w:eastAsia="Times New Roman" w:hAnsi="&amp;quot" w:cs="Traditional Arabic" w:hint="cs"/>
          <w:sz w:val="32"/>
          <w:szCs w:val="32"/>
          <w:rtl/>
        </w:rPr>
        <w:t>نسبه</w:t>
      </w:r>
      <w:r w:rsidRPr="00C85CAF">
        <w:rPr>
          <w:rFonts w:ascii="&amp;quot" w:eastAsia="Times New Roman" w:hAnsi="&amp;quot" w:cs="Traditional Arabic" w:hint="cs"/>
          <w:sz w:val="32"/>
          <w:szCs w:val="32"/>
          <w:rtl/>
        </w:rPr>
        <w:t xml:space="preserve"> الأبوي هو نووي بن عمر بن عربي بن علي بن جماد بن جانتا بن مسبوقيل بن مسقون بن مسوي بن تاج العرشي با</w:t>
      </w:r>
      <w:r>
        <w:rPr>
          <w:rFonts w:ascii="&amp;quot" w:eastAsia="Times New Roman" w:hAnsi="&amp;quot" w:cs="Traditional Arabic" w:hint="cs"/>
          <w:sz w:val="32"/>
          <w:szCs w:val="32"/>
          <w:rtl/>
        </w:rPr>
        <w:t>ن</w:t>
      </w:r>
      <w:r w:rsidRPr="00C85CAF">
        <w:rPr>
          <w:rFonts w:ascii="&amp;quot" w:eastAsia="Times New Roman" w:hAnsi="&amp;quot" w:cs="Traditional Arabic" w:hint="cs"/>
          <w:sz w:val="32"/>
          <w:szCs w:val="32"/>
          <w:rtl/>
        </w:rPr>
        <w:t>ج</w:t>
      </w:r>
      <w:r>
        <w:rPr>
          <w:rFonts w:ascii="&amp;quot" w:eastAsia="Times New Roman" w:hAnsi="&amp;quot" w:cs="Traditional Arabic" w:hint="cs"/>
          <w:sz w:val="32"/>
          <w:szCs w:val="32"/>
          <w:rtl/>
        </w:rPr>
        <w:t>ي</w:t>
      </w:r>
      <w:r w:rsidRPr="00C85CAF">
        <w:rPr>
          <w:rFonts w:ascii="&amp;quot" w:eastAsia="Times New Roman" w:hAnsi="&amp;quot" w:cs="Traditional Arabic" w:hint="cs"/>
          <w:sz w:val="32"/>
          <w:szCs w:val="32"/>
          <w:rtl/>
        </w:rPr>
        <w:t>ران سو</w:t>
      </w:r>
      <w:r>
        <w:rPr>
          <w:rFonts w:ascii="&amp;quot" w:eastAsia="Times New Roman" w:hAnsi="&amp;quot" w:cs="Traditional Arabic" w:hint="cs"/>
          <w:sz w:val="32"/>
          <w:szCs w:val="32"/>
          <w:rtl/>
        </w:rPr>
        <w:t>نجيا</w:t>
      </w:r>
      <w:r w:rsidRPr="00C85CAF">
        <w:rPr>
          <w:rFonts w:ascii="&amp;quot" w:eastAsia="Times New Roman" w:hAnsi="&amp;quot" w:cs="Traditional Arabic" w:hint="cs"/>
          <w:sz w:val="32"/>
          <w:szCs w:val="32"/>
          <w:rtl/>
        </w:rPr>
        <w:t xml:space="preserve">راراس </w:t>
      </w:r>
      <w:r w:rsidRPr="006B36D3">
        <w:rPr>
          <w:rFonts w:asciiTheme="majorBidi" w:eastAsia="ClassicalGaramondBT-Italic" w:hAnsiTheme="majorBidi" w:cstheme="majorBidi"/>
          <w:sz w:val="24"/>
          <w:szCs w:val="24"/>
        </w:rPr>
        <w:t>Pangeran Sunyararas</w:t>
      </w:r>
      <w:r w:rsidRPr="00C85CAF">
        <w:rPr>
          <w:rFonts w:ascii="Traditional Arabic" w:eastAsia="Times New Roman" w:hAnsi="Traditional Arabic" w:cs="Traditional Arabic"/>
          <w:sz w:val="32"/>
          <w:szCs w:val="32"/>
        </w:rPr>
        <w:t>)</w:t>
      </w:r>
      <w:r w:rsidRPr="00C85CAF">
        <w:rPr>
          <w:rFonts w:ascii="Traditional Arabic" w:eastAsia="Times New Roman" w:hAnsi="Traditional Arabic" w:cs="Traditional Arabic"/>
          <w:sz w:val="32"/>
          <w:szCs w:val="32"/>
          <w:rtl/>
          <w:lang w:val="id-ID"/>
        </w:rPr>
        <w:t>)</w:t>
      </w:r>
      <w:r w:rsidRPr="00C85CAF">
        <w:rPr>
          <w:rFonts w:ascii="Simplified Arabic" w:eastAsia="Times New Roman" w:hAnsi="Simplified Arabic" w:cs="Simplified Arabic"/>
          <w:sz w:val="32"/>
          <w:szCs w:val="32"/>
          <w:vertAlign w:val="superscript"/>
          <w:rtl/>
        </w:rPr>
        <w:t>(</w:t>
      </w:r>
      <w:r w:rsidRPr="00C85CAF">
        <w:rPr>
          <w:rStyle w:val="FootnoteReference"/>
          <w:rFonts w:ascii="Simplified Arabic" w:eastAsia="Times New Roman" w:hAnsi="Simplified Arabic" w:cs="Simplified Arabic"/>
          <w:sz w:val="32"/>
          <w:szCs w:val="32"/>
          <w:rtl/>
        </w:rPr>
        <w:footnoteReference w:id="3"/>
      </w:r>
      <w:r w:rsidRPr="00C85CAF">
        <w:rPr>
          <w:rFonts w:ascii="Simplified Arabic" w:eastAsia="Times New Roman" w:hAnsi="Simplified Arabic" w:cs="Simplified Arabic"/>
          <w:sz w:val="32"/>
          <w:szCs w:val="32"/>
          <w:vertAlign w:val="superscript"/>
          <w:rtl/>
        </w:rPr>
        <w:t>)</w:t>
      </w:r>
      <w:r w:rsidRPr="00C85CAF">
        <w:rPr>
          <w:rFonts w:ascii="&amp;quot" w:eastAsia="Times New Roman" w:hAnsi="&amp;quot" w:cs="Traditional Arabic" w:hint="cs"/>
          <w:sz w:val="32"/>
          <w:szCs w:val="32"/>
          <w:rtl/>
        </w:rPr>
        <w:t xml:space="preserve"> بن مولانا حسن الدين بن مولانا شريف هداية الله جيربون بن راجا أمة الدين عبد الله بن علي نور الدين بن مولانا جمال الدين أكبر حسين بن الإمام السيد أحمد شاه جلال بن عبد الله عظمة خان بن عامر عبد الله ملك بن السيد علوي بن السيد محمد صاحب مرباط بن السيد علي خالي قاسم بن السيد علوي بن الإمام عبيد الله بن الإمام أحمد مهاجر إلى الله بن الإمام عيسى النقيب بن الإمام محمد النقيب بن الإمام محمد الباقر بن الإمام علي زين العابدين بن سيدنا حسين بن سيدتنا فاطمة الزهراء ينت محمّد رسول الله </w:t>
      </w:r>
      <w:r w:rsidRPr="00C85CAF">
        <w:rPr>
          <w:rStyle w:val="style11"/>
          <w:rFonts w:ascii="AGA Arabesque" w:hAnsi="AGA Arabesque" w:cs="Akhbar MT"/>
          <w:color w:val="auto"/>
          <w:sz w:val="32"/>
          <w:szCs w:val="32"/>
        </w:rPr>
        <w:t></w:t>
      </w:r>
      <w:r w:rsidRPr="00C85CAF">
        <w:rPr>
          <w:rFonts w:ascii="Simplified Arabic" w:eastAsia="Times New Roman" w:hAnsi="Simplified Arabic" w:cs="Simplified Arabic"/>
          <w:sz w:val="32"/>
          <w:szCs w:val="32"/>
          <w:vertAlign w:val="superscript"/>
          <w:rtl/>
        </w:rPr>
        <w:t>(</w:t>
      </w:r>
      <w:r w:rsidRPr="00C85CAF">
        <w:rPr>
          <w:rStyle w:val="FootnoteReference"/>
          <w:rFonts w:ascii="Simplified Arabic" w:eastAsia="Times New Roman" w:hAnsi="Simplified Arabic" w:cs="Simplified Arabic"/>
          <w:sz w:val="32"/>
          <w:szCs w:val="32"/>
          <w:rtl/>
        </w:rPr>
        <w:footnoteReference w:id="4"/>
      </w:r>
      <w:r w:rsidRPr="00C85CAF">
        <w:rPr>
          <w:rFonts w:ascii="Simplified Arabic" w:eastAsia="Times New Roman" w:hAnsi="Simplified Arabic" w:cs="Simplified Arabic"/>
          <w:sz w:val="32"/>
          <w:szCs w:val="32"/>
          <w:vertAlign w:val="superscript"/>
          <w:rtl/>
        </w:rPr>
        <w:t>)</w:t>
      </w:r>
      <w:r w:rsidRPr="00C85CAF">
        <w:rPr>
          <w:rFonts w:ascii="Traditional Arabic" w:eastAsia="Times New Roman" w:hAnsi="Traditional Arabic" w:cs="Traditional Arabic"/>
          <w:sz w:val="32"/>
          <w:szCs w:val="32"/>
          <w:rtl/>
        </w:rPr>
        <w:t>.</w:t>
      </w:r>
    </w:p>
    <w:p w:rsidR="00BE613F" w:rsidRPr="00A82DE8" w:rsidRDefault="00BE613F" w:rsidP="00BE613F">
      <w:pPr>
        <w:bidi/>
        <w:spacing w:after="0"/>
        <w:jc w:val="both"/>
        <w:rPr>
          <w:rFonts w:ascii="&amp;quot" w:eastAsia="Times New Roman" w:hAnsi="&amp;quot" w:cs="Traditional Arabic"/>
          <w:sz w:val="36"/>
          <w:szCs w:val="36"/>
          <w:rtl/>
        </w:rPr>
      </w:pPr>
      <w:r w:rsidRPr="00A82DE8">
        <w:rPr>
          <w:rFonts w:ascii="Traditional Arabic" w:hAnsi="Traditional Arabic" w:cs="Traditional Arabic"/>
          <w:b/>
          <w:bCs/>
          <w:sz w:val="36"/>
          <w:szCs w:val="36"/>
          <w:rtl/>
          <w:lang w:bidi="ar-AE"/>
        </w:rPr>
        <w:t>نسبه</w:t>
      </w:r>
      <w:r>
        <w:rPr>
          <w:rFonts w:ascii="Traditional Arabic" w:hAnsi="Traditional Arabic" w:cs="Traditional Arabic" w:hint="cs"/>
          <w:b/>
          <w:bCs/>
          <w:sz w:val="36"/>
          <w:szCs w:val="36"/>
          <w:rtl/>
          <w:lang w:bidi="ar-AE"/>
        </w:rPr>
        <w:t xml:space="preserve"> وولادته </w:t>
      </w:r>
      <w:r>
        <w:rPr>
          <w:rFonts w:ascii="Traditional Arabic" w:hAnsi="Traditional Arabic" w:cs="Traditional Arabic" w:hint="cs"/>
          <w:b/>
          <w:bCs/>
          <w:sz w:val="36"/>
          <w:szCs w:val="36"/>
          <w:rtl/>
        </w:rPr>
        <w:t>و</w:t>
      </w:r>
      <w:r w:rsidRPr="00A82DE8">
        <w:rPr>
          <w:rFonts w:ascii="Traditional Arabic" w:hAnsi="Traditional Arabic" w:cs="Traditional Arabic" w:hint="cs"/>
          <w:b/>
          <w:bCs/>
          <w:sz w:val="36"/>
          <w:szCs w:val="36"/>
          <w:rtl/>
          <w:lang w:bidi="ar-AE"/>
        </w:rPr>
        <w:t>وفاته</w:t>
      </w:r>
    </w:p>
    <w:p w:rsidR="00BE613F" w:rsidRPr="00C85CAF" w:rsidRDefault="00BE613F" w:rsidP="00BE613F">
      <w:pPr>
        <w:bidi/>
        <w:spacing w:after="0"/>
        <w:ind w:firstLine="360"/>
        <w:jc w:val="both"/>
        <w:rPr>
          <w:rFonts w:ascii="Traditional Arabic" w:eastAsia="Times New Roman" w:hAnsi="Traditional Arabic" w:cs="Traditional Arabic"/>
          <w:sz w:val="32"/>
          <w:szCs w:val="32"/>
          <w:rtl/>
        </w:rPr>
      </w:pPr>
      <w:r w:rsidRPr="00C85CAF">
        <w:rPr>
          <w:rFonts w:ascii="Traditional Arabic" w:eastAsia="Times New Roman" w:hAnsi="Traditional Arabic" w:cs="Traditional Arabic"/>
          <w:sz w:val="32"/>
          <w:szCs w:val="32"/>
          <w:rtl/>
        </w:rPr>
        <w:t>وهو من</w:t>
      </w:r>
      <w:r>
        <w:rPr>
          <w:rFonts w:ascii="Traditional Arabic" w:eastAsia="Times New Roman" w:hAnsi="Traditional Arabic" w:cs="Traditional Arabic" w:hint="cs"/>
          <w:sz w:val="32"/>
          <w:szCs w:val="32"/>
          <w:rtl/>
        </w:rPr>
        <w:t xml:space="preserve"> </w:t>
      </w:r>
      <w:r w:rsidRPr="00C85CAF">
        <w:rPr>
          <w:rFonts w:ascii="Traditional Arabic" w:eastAsia="Times New Roman" w:hAnsi="Traditional Arabic" w:cs="Traditional Arabic"/>
          <w:sz w:val="32"/>
          <w:szCs w:val="32"/>
          <w:rtl/>
        </w:rPr>
        <w:t>مواليد عام (</w:t>
      </w:r>
      <w:r w:rsidRPr="00764AD4">
        <w:rPr>
          <w:rFonts w:ascii="Traditional Arabic" w:eastAsia="Times New Roman" w:hAnsi="Traditional Arabic" w:cs="Traditional Arabic"/>
          <w:sz w:val="28"/>
          <w:szCs w:val="28"/>
          <w:rtl/>
        </w:rPr>
        <w:t>1230ﻫ</w:t>
      </w:r>
      <w:r w:rsidRPr="00C85CAF">
        <w:rPr>
          <w:rFonts w:ascii="Traditional Arabic" w:eastAsia="Times New Roman" w:hAnsi="Traditional Arabic" w:cs="Traditional Arabic"/>
          <w:sz w:val="32"/>
          <w:szCs w:val="32"/>
          <w:rtl/>
        </w:rPr>
        <w:t>) أي (</w:t>
      </w:r>
      <w:r w:rsidRPr="00764AD4">
        <w:rPr>
          <w:rFonts w:ascii="Traditional Arabic" w:eastAsia="Times New Roman" w:hAnsi="Traditional Arabic" w:cs="Traditional Arabic"/>
          <w:sz w:val="28"/>
          <w:szCs w:val="28"/>
          <w:rtl/>
        </w:rPr>
        <w:t>1813</w:t>
      </w:r>
      <w:r w:rsidRPr="00C85CAF">
        <w:rPr>
          <w:rFonts w:ascii="Traditional Arabic" w:eastAsia="Times New Roman" w:hAnsi="Traditional Arabic" w:cs="Traditional Arabic"/>
          <w:sz w:val="32"/>
          <w:szCs w:val="32"/>
          <w:rtl/>
        </w:rPr>
        <w:t xml:space="preserve">م) في </w:t>
      </w:r>
      <w:r w:rsidRPr="00C85CAF">
        <w:rPr>
          <w:rFonts w:ascii="Traditional Arabic" w:eastAsia="Times New Roman" w:hAnsi="Traditional Arabic" w:cs="Traditional Arabic" w:hint="cs"/>
          <w:sz w:val="32"/>
          <w:szCs w:val="32"/>
          <w:rtl/>
        </w:rPr>
        <w:t>قرية</w:t>
      </w:r>
      <w:r w:rsidRPr="00C85CAF">
        <w:rPr>
          <w:rFonts w:ascii="Traditional Arabic" w:eastAsia="Times New Roman" w:hAnsi="Traditional Arabic" w:cs="Traditional Arabic"/>
          <w:sz w:val="32"/>
          <w:szCs w:val="32"/>
          <w:rtl/>
        </w:rPr>
        <w:t xml:space="preserve"> تنارا التابع</w:t>
      </w:r>
      <w:r>
        <w:rPr>
          <w:rFonts w:ascii="Traditional Arabic" w:eastAsia="Times New Roman" w:hAnsi="Traditional Arabic" w:cs="Traditional Arabic" w:hint="cs"/>
          <w:sz w:val="32"/>
          <w:szCs w:val="32"/>
          <w:rtl/>
        </w:rPr>
        <w:t>ة</w:t>
      </w:r>
      <w:r w:rsidRPr="00C85CAF">
        <w:rPr>
          <w:rFonts w:ascii="Traditional Arabic" w:eastAsia="Times New Roman" w:hAnsi="Traditional Arabic" w:cs="Traditional Arabic"/>
          <w:sz w:val="32"/>
          <w:szCs w:val="32"/>
          <w:rtl/>
        </w:rPr>
        <w:t xml:space="preserve"> لمحافظة</w:t>
      </w:r>
      <w:r w:rsidRPr="00C85CAF">
        <w:rPr>
          <w:rFonts w:ascii="Traditional Arabic" w:eastAsia="Times New Roman" w:hAnsi="Traditional Arabic" w:cs="Traditional Arabic" w:hint="cs"/>
          <w:sz w:val="32"/>
          <w:szCs w:val="32"/>
          <w:rtl/>
        </w:rPr>
        <w:t xml:space="preserve"> </w:t>
      </w:r>
      <w:r w:rsidRPr="00C85CAF">
        <w:rPr>
          <w:rFonts w:ascii="Traditional Arabic" w:eastAsia="Times New Roman" w:hAnsi="Traditional Arabic" w:cs="Traditional Arabic"/>
          <w:sz w:val="32"/>
          <w:szCs w:val="32"/>
          <w:rtl/>
        </w:rPr>
        <w:t>بنتان إحدى المحافظات فى جزيرة جاوى إندونسيا.</w:t>
      </w:r>
      <w:r w:rsidRPr="00C85CAF">
        <w:rPr>
          <w:rFonts w:ascii="Traditional Arabic" w:eastAsia="Times New Roman" w:hAnsi="Traditional Arabic" w:cs="Traditional Arabic" w:hint="cs"/>
          <w:sz w:val="32"/>
          <w:szCs w:val="32"/>
          <w:rtl/>
        </w:rPr>
        <w:t xml:space="preserve"> وكان أبوه عمر بن عربي قاضيا، وأحد العلماء في تنارا، وأمه زبيدة </w:t>
      </w:r>
      <w:r w:rsidRPr="00C85CAF">
        <w:rPr>
          <w:rFonts w:ascii="&amp;quot" w:eastAsia="Times New Roman" w:hAnsi="&amp;quot" w:cs="Traditional Arabic" w:hint="cs"/>
          <w:sz w:val="32"/>
          <w:szCs w:val="32"/>
          <w:rtl/>
        </w:rPr>
        <w:t xml:space="preserve">بنت محمد </w:t>
      </w:r>
      <w:r w:rsidRPr="00C85CAF">
        <w:rPr>
          <w:rFonts w:ascii="&amp;quot" w:eastAsia="Times New Roman" w:hAnsi="&amp;quot" w:cs="Traditional Arabic" w:hint="cs"/>
          <w:sz w:val="32"/>
          <w:szCs w:val="32"/>
          <w:rtl/>
        </w:rPr>
        <w:lastRenderedPageBreak/>
        <w:t>سنجاراجا</w:t>
      </w:r>
      <w:r w:rsidRPr="00C85CAF">
        <w:rPr>
          <w:rFonts w:ascii="Traditional Arabic" w:eastAsia="Times New Roman" w:hAnsi="Traditional Arabic" w:cs="Traditional Arabic" w:hint="cs"/>
          <w:sz w:val="32"/>
          <w:szCs w:val="32"/>
          <w:rtl/>
        </w:rPr>
        <w:t xml:space="preserve"> التنارية الأصلية، وكان</w:t>
      </w:r>
      <w:r>
        <w:rPr>
          <w:rFonts w:ascii="Traditional Arabic" w:eastAsia="Times New Roman" w:hAnsi="Traditional Arabic" w:cs="Traditional Arabic" w:hint="cs"/>
          <w:sz w:val="32"/>
          <w:szCs w:val="32"/>
          <w:rtl/>
        </w:rPr>
        <w:t xml:space="preserve"> الشيخ </w:t>
      </w:r>
      <w:r w:rsidRPr="00C85CAF">
        <w:rPr>
          <w:rFonts w:ascii="Traditional Arabic" w:eastAsia="Times New Roman" w:hAnsi="Traditional Arabic" w:cs="Traditional Arabic" w:hint="cs"/>
          <w:sz w:val="32"/>
          <w:szCs w:val="32"/>
          <w:rtl/>
        </w:rPr>
        <w:t>نووي الجاوي أكبر ابن من سبع</w:t>
      </w:r>
      <w:r>
        <w:rPr>
          <w:rFonts w:ascii="Traditional Arabic" w:eastAsia="Times New Roman" w:hAnsi="Traditional Arabic" w:cs="Traditional Arabic" w:hint="cs"/>
          <w:sz w:val="32"/>
          <w:szCs w:val="32"/>
          <w:rtl/>
        </w:rPr>
        <w:t>ة</w:t>
      </w:r>
      <w:r w:rsidRPr="00C85CAF">
        <w:rPr>
          <w:rFonts w:ascii="Traditional Arabic" w:eastAsia="Times New Roman" w:hAnsi="Traditional Arabic" w:cs="Traditional Arabic" w:hint="cs"/>
          <w:sz w:val="32"/>
          <w:szCs w:val="32"/>
          <w:rtl/>
        </w:rPr>
        <w:t xml:space="preserve"> الأ</w:t>
      </w:r>
      <w:r>
        <w:rPr>
          <w:rFonts w:ascii="Traditional Arabic" w:eastAsia="Times New Roman" w:hAnsi="Traditional Arabic" w:cs="Traditional Arabic" w:hint="cs"/>
          <w:sz w:val="32"/>
          <w:szCs w:val="32"/>
          <w:rtl/>
        </w:rPr>
        <w:t>شقاء</w:t>
      </w:r>
      <w:r w:rsidRPr="00C85CAF">
        <w:rPr>
          <w:rFonts w:ascii="Traditional Arabic" w:eastAsia="Times New Roman" w:hAnsi="Traditional Arabic" w:cs="Traditional Arabic" w:hint="cs"/>
          <w:sz w:val="32"/>
          <w:szCs w:val="32"/>
          <w:rtl/>
        </w:rPr>
        <w:t>؛ خمس</w:t>
      </w:r>
      <w:r>
        <w:rPr>
          <w:rFonts w:ascii="Traditional Arabic" w:eastAsia="Times New Roman" w:hAnsi="Traditional Arabic" w:cs="Traditional Arabic" w:hint="cs"/>
          <w:sz w:val="32"/>
          <w:szCs w:val="32"/>
          <w:rtl/>
        </w:rPr>
        <w:t>ة منهم</w:t>
      </w:r>
      <w:r w:rsidRPr="00C85CAF">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ذكور، والباقي أنثيان،</w:t>
      </w:r>
      <w:r w:rsidRPr="00C85CAF">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وعلى الترتيب </w:t>
      </w:r>
      <w:r w:rsidRPr="00C85CAF">
        <w:rPr>
          <w:rFonts w:ascii="Traditional Arabic" w:eastAsia="Times New Roman" w:hAnsi="Traditional Arabic" w:cs="Traditional Arabic" w:hint="cs"/>
          <w:sz w:val="32"/>
          <w:szCs w:val="32"/>
          <w:rtl/>
        </w:rPr>
        <w:t>أحمد شهاب الدين</w:t>
      </w:r>
      <w:r>
        <w:rPr>
          <w:rFonts w:ascii="Traditional Arabic" w:eastAsia="Times New Roman" w:hAnsi="Traditional Arabic" w:cs="Traditional Arabic" w:hint="cs"/>
          <w:sz w:val="32"/>
          <w:szCs w:val="32"/>
          <w:rtl/>
        </w:rPr>
        <w:t>،</w:t>
      </w:r>
      <w:r w:rsidRPr="00C85CAF">
        <w:rPr>
          <w:rFonts w:ascii="Traditional Arabic" w:eastAsia="Times New Roman" w:hAnsi="Traditional Arabic" w:cs="Traditional Arabic" w:hint="cs"/>
          <w:sz w:val="32"/>
          <w:szCs w:val="32"/>
          <w:rtl/>
        </w:rPr>
        <w:t xml:space="preserve"> وتميم</w:t>
      </w:r>
      <w:r>
        <w:rPr>
          <w:rFonts w:ascii="Traditional Arabic" w:eastAsia="Times New Roman" w:hAnsi="Traditional Arabic" w:cs="Traditional Arabic" w:hint="cs"/>
          <w:sz w:val="32"/>
          <w:szCs w:val="32"/>
          <w:rtl/>
        </w:rPr>
        <w:t>،</w:t>
      </w:r>
      <w:r w:rsidRPr="00C85CAF">
        <w:rPr>
          <w:rFonts w:ascii="Traditional Arabic" w:eastAsia="Times New Roman" w:hAnsi="Traditional Arabic" w:cs="Traditional Arabic" w:hint="cs"/>
          <w:sz w:val="32"/>
          <w:szCs w:val="32"/>
          <w:rtl/>
        </w:rPr>
        <w:t xml:space="preserve"> وسعيد</w:t>
      </w:r>
      <w:r>
        <w:rPr>
          <w:rFonts w:ascii="Traditional Arabic" w:eastAsia="Times New Roman" w:hAnsi="Traditional Arabic" w:cs="Traditional Arabic" w:hint="cs"/>
          <w:sz w:val="32"/>
          <w:szCs w:val="32"/>
          <w:rtl/>
        </w:rPr>
        <w:t>،</w:t>
      </w:r>
      <w:r w:rsidRPr="00C85CAF">
        <w:rPr>
          <w:rFonts w:ascii="Traditional Arabic" w:eastAsia="Times New Roman" w:hAnsi="Traditional Arabic" w:cs="Traditional Arabic" w:hint="cs"/>
          <w:sz w:val="32"/>
          <w:szCs w:val="32"/>
          <w:rtl/>
        </w:rPr>
        <w:t xml:space="preserve"> وعبد الله</w:t>
      </w:r>
      <w:r>
        <w:rPr>
          <w:rFonts w:ascii="Traditional Arabic" w:eastAsia="Times New Roman" w:hAnsi="Traditional Arabic" w:cs="Traditional Arabic" w:hint="cs"/>
          <w:sz w:val="32"/>
          <w:szCs w:val="32"/>
          <w:rtl/>
        </w:rPr>
        <w:t>،</w:t>
      </w:r>
      <w:r w:rsidRPr="00C85CAF">
        <w:rPr>
          <w:rFonts w:ascii="Traditional Arabic" w:eastAsia="Times New Roman" w:hAnsi="Traditional Arabic" w:cs="Traditional Arabic" w:hint="cs"/>
          <w:sz w:val="32"/>
          <w:szCs w:val="32"/>
          <w:rtl/>
        </w:rPr>
        <w:t xml:space="preserve"> وثقيلة</w:t>
      </w:r>
      <w:r>
        <w:rPr>
          <w:rFonts w:ascii="Traditional Arabic" w:eastAsia="Times New Roman" w:hAnsi="Traditional Arabic" w:cs="Traditional Arabic" w:hint="cs"/>
          <w:sz w:val="32"/>
          <w:szCs w:val="32"/>
          <w:rtl/>
        </w:rPr>
        <w:t>،</w:t>
      </w:r>
      <w:r w:rsidRPr="00C85CAF">
        <w:rPr>
          <w:rFonts w:ascii="Traditional Arabic" w:eastAsia="Times New Roman" w:hAnsi="Traditional Arabic" w:cs="Traditional Arabic" w:hint="cs"/>
          <w:sz w:val="32"/>
          <w:szCs w:val="32"/>
          <w:rtl/>
        </w:rPr>
        <w:t xml:space="preserve"> وسارية</w:t>
      </w:r>
      <w:r w:rsidRPr="00C85CAF">
        <w:rPr>
          <w:rFonts w:ascii="Simplified Arabic" w:hAnsi="Simplified Arabic" w:cs="Simplified Arabic"/>
          <w:color w:val="000000"/>
          <w:sz w:val="32"/>
          <w:szCs w:val="32"/>
          <w:vertAlign w:val="superscript"/>
          <w:rtl/>
        </w:rPr>
        <w:t>(</w:t>
      </w:r>
      <w:r w:rsidRPr="00C85CAF">
        <w:rPr>
          <w:rStyle w:val="FootnoteReference"/>
          <w:rFonts w:ascii="Simplified Arabic" w:hAnsi="Simplified Arabic" w:cs="Simplified Arabic"/>
          <w:color w:val="000000"/>
          <w:sz w:val="32"/>
          <w:szCs w:val="32"/>
          <w:rtl/>
        </w:rPr>
        <w:footnoteReference w:id="5"/>
      </w:r>
      <w:r w:rsidRPr="00C85CAF">
        <w:rPr>
          <w:rFonts w:ascii="Simplified Arabic" w:hAnsi="Simplified Arabic" w:cs="Simplified Arabic"/>
          <w:color w:val="000000"/>
          <w:sz w:val="32"/>
          <w:szCs w:val="32"/>
          <w:vertAlign w:val="superscript"/>
          <w:rtl/>
        </w:rPr>
        <w:t>)</w:t>
      </w:r>
      <w:r w:rsidRPr="00C85CAF">
        <w:rPr>
          <w:rFonts w:ascii="Traditional Arabic" w:eastAsia="Times New Roman" w:hAnsi="Traditional Arabic" w:cs="Traditional Arabic" w:hint="cs"/>
          <w:sz w:val="32"/>
          <w:szCs w:val="32"/>
          <w:rtl/>
        </w:rPr>
        <w:t>.</w:t>
      </w:r>
    </w:p>
    <w:p w:rsidR="007E2D97" w:rsidRDefault="00BE613F" w:rsidP="007E2D97">
      <w:pPr>
        <w:bidi/>
        <w:spacing w:after="0"/>
        <w:ind w:firstLine="36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وقد اشتهر </w:t>
      </w:r>
      <w:r w:rsidRPr="00C85CAF">
        <w:rPr>
          <w:rFonts w:ascii="Traditional Arabic" w:hAnsi="Traditional Arabic" w:cs="Traditional Arabic" w:hint="cs"/>
          <w:color w:val="000000"/>
          <w:sz w:val="32"/>
          <w:szCs w:val="32"/>
          <w:rtl/>
        </w:rPr>
        <w:t xml:space="preserve">نووي الجاوي </w:t>
      </w:r>
      <w:r>
        <w:rPr>
          <w:rFonts w:ascii="Traditional Arabic" w:hAnsi="Traditional Arabic" w:cs="Traditional Arabic" w:hint="cs"/>
          <w:color w:val="000000"/>
          <w:sz w:val="32"/>
          <w:szCs w:val="32"/>
          <w:rtl/>
          <w:lang w:val="id-ID"/>
        </w:rPr>
        <w:t>كنيته ب</w:t>
      </w:r>
      <w:r w:rsidRPr="00C85CAF">
        <w:rPr>
          <w:rFonts w:ascii="Traditional Arabic" w:hAnsi="Traditional Arabic" w:cs="Traditional Arabic" w:hint="cs"/>
          <w:color w:val="000000"/>
          <w:sz w:val="32"/>
          <w:szCs w:val="32"/>
          <w:rtl/>
        </w:rPr>
        <w:t>عبد المعطي، وكذلك "</w:t>
      </w:r>
      <w:r>
        <w:rPr>
          <w:rFonts w:ascii="Traditional Arabic" w:hAnsi="Traditional Arabic" w:cs="Traditional Arabic" w:hint="cs"/>
          <w:color w:val="000000"/>
          <w:sz w:val="32"/>
          <w:szCs w:val="32"/>
          <w:rtl/>
        </w:rPr>
        <w:t>ب</w:t>
      </w:r>
      <w:r w:rsidRPr="00C85CAF">
        <w:rPr>
          <w:rFonts w:ascii="Traditional Arabic" w:hAnsi="Traditional Arabic" w:cs="Traditional Arabic" w:hint="cs"/>
          <w:color w:val="000000"/>
          <w:sz w:val="32"/>
          <w:szCs w:val="32"/>
          <w:rtl/>
        </w:rPr>
        <w:t>سيد علماء الحجاز" بسبب انتشار مؤلّفاته في كثير من دول الحجاز</w:t>
      </w:r>
      <w:r w:rsidRPr="00C85CAF">
        <w:rPr>
          <w:rFonts w:ascii="Simplified Arabic" w:hAnsi="Simplified Arabic" w:cs="Simplified Arabic"/>
          <w:color w:val="000000"/>
          <w:sz w:val="32"/>
          <w:szCs w:val="32"/>
          <w:vertAlign w:val="superscript"/>
          <w:rtl/>
        </w:rPr>
        <w:t>(</w:t>
      </w:r>
      <w:r w:rsidRPr="00C85CAF">
        <w:rPr>
          <w:rStyle w:val="FootnoteReference"/>
          <w:rFonts w:ascii="Simplified Arabic" w:hAnsi="Simplified Arabic" w:cs="Simplified Arabic"/>
          <w:color w:val="000000"/>
          <w:sz w:val="32"/>
          <w:szCs w:val="32"/>
          <w:rtl/>
        </w:rPr>
        <w:footnoteReference w:id="6"/>
      </w:r>
      <w:r w:rsidRPr="00C85CAF">
        <w:rPr>
          <w:rFonts w:ascii="Simplified Arabic" w:hAnsi="Simplified Arabic" w:cs="Simplified Arabic"/>
          <w:color w:val="000000"/>
          <w:sz w:val="32"/>
          <w:szCs w:val="32"/>
          <w:vertAlign w:val="superscript"/>
          <w:rtl/>
        </w:rPr>
        <w:t>)</w:t>
      </w:r>
      <w:r w:rsidRPr="00C85CAF">
        <w:rPr>
          <w:rFonts w:ascii="Traditional Arabic" w:hAnsi="Traditional Arabic" w:cs="Traditional Arabic" w:hint="cs"/>
          <w:color w:val="000000"/>
          <w:sz w:val="32"/>
          <w:szCs w:val="32"/>
          <w:rtl/>
        </w:rPr>
        <w:t>، والمراد بالحجاز الآن الجزيرة العربية ب</w:t>
      </w:r>
      <w:r>
        <w:rPr>
          <w:rFonts w:ascii="Traditional Arabic" w:hAnsi="Traditional Arabic" w:cs="Traditional Arabic" w:hint="cs"/>
          <w:color w:val="000000"/>
          <w:sz w:val="32"/>
          <w:szCs w:val="32"/>
          <w:rtl/>
        </w:rPr>
        <w:t>أ</w:t>
      </w:r>
      <w:r w:rsidRPr="00C85CAF">
        <w:rPr>
          <w:rFonts w:ascii="Traditional Arabic" w:hAnsi="Traditional Arabic" w:cs="Traditional Arabic" w:hint="cs"/>
          <w:color w:val="000000"/>
          <w:sz w:val="32"/>
          <w:szCs w:val="32"/>
          <w:rtl/>
        </w:rPr>
        <w:t xml:space="preserve">كمالها، </w:t>
      </w:r>
      <w:r>
        <w:rPr>
          <w:rFonts w:ascii="Traditional Arabic" w:hAnsi="Traditional Arabic" w:cs="Traditional Arabic" w:hint="cs"/>
          <w:color w:val="000000"/>
          <w:sz w:val="32"/>
          <w:szCs w:val="32"/>
          <w:rtl/>
        </w:rPr>
        <w:t>و</w:t>
      </w:r>
      <w:r w:rsidRPr="00C85CAF">
        <w:rPr>
          <w:rFonts w:ascii="Traditional Arabic" w:hAnsi="Traditional Arabic" w:cs="Traditional Arabic" w:hint="cs"/>
          <w:color w:val="000000"/>
          <w:sz w:val="32"/>
          <w:szCs w:val="32"/>
          <w:rtl/>
        </w:rPr>
        <w:t>أمّا العلماء الأندونيسيون فلقّبوه بأبي كتب التراث الإندونيسي، كما لقب غيره من رجال العلم</w:t>
      </w:r>
      <w:r>
        <w:rPr>
          <w:rFonts w:ascii="Traditional Arabic" w:hAnsi="Traditional Arabic" w:cs="Traditional Arabic" w:hint="cs"/>
          <w:color w:val="000000"/>
          <w:sz w:val="32"/>
          <w:szCs w:val="32"/>
          <w:rtl/>
          <w:lang w:val="id-ID"/>
        </w:rPr>
        <w:t>،</w:t>
      </w:r>
      <w:r w:rsidRPr="00C85CAF">
        <w:rPr>
          <w:rFonts w:ascii="Traditional Arabic" w:hAnsi="Traditional Arabic" w:cs="Traditional Arabic" w:hint="cs"/>
          <w:color w:val="000000"/>
          <w:sz w:val="32"/>
          <w:szCs w:val="32"/>
          <w:rtl/>
        </w:rPr>
        <w:t xml:space="preserve"> بأن</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ه الإمام الفهّامة المدقّق، ولقبه المستشر</w:t>
      </w:r>
      <w:r>
        <w:rPr>
          <w:rFonts w:ascii="Traditional Arabic" w:hAnsi="Traditional Arabic" w:cs="Traditional Arabic" w:hint="cs"/>
          <w:color w:val="000000"/>
          <w:sz w:val="32"/>
          <w:szCs w:val="32"/>
          <w:rtl/>
        </w:rPr>
        <w:t>ق</w:t>
      </w:r>
      <w:r w:rsidRPr="00C85CAF">
        <w:rPr>
          <w:rFonts w:ascii="Traditional Arabic" w:hAnsi="Traditional Arabic" w:cs="Traditional Arabic" w:hint="cs"/>
          <w:color w:val="000000"/>
          <w:sz w:val="32"/>
          <w:szCs w:val="32"/>
          <w:rtl/>
        </w:rPr>
        <w:t xml:space="preserve"> الهولندي سنوك هورجرونجي</w:t>
      </w:r>
      <w:r>
        <w:rPr>
          <w:rFonts w:ascii="Simplified Arabic" w:hAnsi="Simplified Arabic" w:cs="Simplified Arabic" w:hint="cs"/>
          <w:sz w:val="32"/>
          <w:szCs w:val="32"/>
          <w:vertAlign w:val="superscript"/>
          <w:rtl/>
        </w:rPr>
        <w:t xml:space="preserve"> </w:t>
      </w:r>
      <w:r w:rsidRPr="00C85CAF">
        <w:rPr>
          <w:rFonts w:ascii="Traditional Arabic" w:hAnsi="Traditional Arabic" w:cs="Traditional Arabic" w:hint="cs"/>
          <w:color w:val="000000"/>
          <w:sz w:val="32"/>
          <w:szCs w:val="32"/>
          <w:rtl/>
        </w:rPr>
        <w:t>بأنه الشيخ في الشريعة</w:t>
      </w:r>
      <w:r w:rsidRPr="00C85CAF">
        <w:rPr>
          <w:rFonts w:ascii="Simplified Arabic" w:hAnsi="Simplified Arabic" w:cs="Simplified Arabic"/>
          <w:color w:val="000000"/>
          <w:sz w:val="32"/>
          <w:szCs w:val="32"/>
          <w:vertAlign w:val="superscript"/>
          <w:rtl/>
        </w:rPr>
        <w:t>(</w:t>
      </w:r>
      <w:r w:rsidRPr="00C85CAF">
        <w:rPr>
          <w:rStyle w:val="FootnoteReference"/>
          <w:rFonts w:ascii="Simplified Arabic" w:hAnsi="Simplified Arabic" w:cs="Simplified Arabic"/>
          <w:color w:val="000000"/>
          <w:sz w:val="32"/>
          <w:szCs w:val="32"/>
          <w:rtl/>
        </w:rPr>
        <w:footnoteReference w:id="7"/>
      </w:r>
      <w:r w:rsidRPr="00C85CAF">
        <w:rPr>
          <w:rFonts w:ascii="Simplified Arabic" w:hAnsi="Simplified Arabic" w:cs="Simplified Arabic"/>
          <w:color w:val="000000"/>
          <w:sz w:val="32"/>
          <w:szCs w:val="32"/>
          <w:vertAlign w:val="superscript"/>
          <w:rtl/>
        </w:rPr>
        <w:t>)</w:t>
      </w:r>
      <w:r>
        <w:rPr>
          <w:rFonts w:ascii="Traditional Arabic" w:hAnsi="Traditional Arabic" w:cs="Traditional Arabic" w:hint="cs"/>
          <w:color w:val="000000"/>
          <w:sz w:val="32"/>
          <w:szCs w:val="32"/>
          <w:rtl/>
        </w:rPr>
        <w:t>.</w:t>
      </w:r>
    </w:p>
    <w:p w:rsidR="00304E85" w:rsidRDefault="00BE613F" w:rsidP="007E2D97">
      <w:pPr>
        <w:bidi/>
        <w:spacing w:after="0"/>
        <w:ind w:firstLine="360"/>
        <w:jc w:val="both"/>
        <w:rPr>
          <w:rFonts w:ascii="Traditional Arabic" w:hAnsi="Traditional Arabic" w:cs="Traditional Arabic"/>
          <w:color w:val="000000"/>
          <w:sz w:val="32"/>
          <w:szCs w:val="32"/>
          <w:rtl/>
        </w:rPr>
      </w:pPr>
      <w:r w:rsidRPr="00C85CAF">
        <w:rPr>
          <w:rFonts w:ascii="Times New Roman" w:eastAsia="Times New Roman" w:hAnsi="Times New Roman" w:cs="Traditional Arabic" w:hint="cs"/>
          <w:sz w:val="32"/>
          <w:szCs w:val="32"/>
          <w:rtl/>
        </w:rPr>
        <w:t>ترب</w:t>
      </w:r>
      <w:r>
        <w:rPr>
          <w:rFonts w:ascii="Times New Roman" w:eastAsia="Times New Roman" w:hAnsi="Times New Roman" w:cs="Traditional Arabic" w:hint="cs"/>
          <w:sz w:val="32"/>
          <w:szCs w:val="32"/>
          <w:rtl/>
        </w:rPr>
        <w:t xml:space="preserve">ّى الشيخ </w:t>
      </w:r>
      <w:r w:rsidRPr="00C85CAF">
        <w:rPr>
          <w:rFonts w:ascii="Times New Roman" w:eastAsia="Times New Roman" w:hAnsi="Times New Roman" w:cs="Traditional Arabic" w:hint="cs"/>
          <w:sz w:val="32"/>
          <w:szCs w:val="32"/>
          <w:rtl/>
        </w:rPr>
        <w:t>نووي الجاوي على يدي أبيه؛ ولما بلغ</w:t>
      </w:r>
      <w:r>
        <w:rPr>
          <w:rFonts w:ascii="Times New Roman" w:eastAsia="Times New Roman" w:hAnsi="Times New Roman" w:cs="Traditional Arabic" w:hint="cs"/>
          <w:sz w:val="32"/>
          <w:szCs w:val="32"/>
          <w:rtl/>
        </w:rPr>
        <w:t xml:space="preserve"> من</w:t>
      </w:r>
      <w:r w:rsidRPr="00C85CAF">
        <w:rPr>
          <w:rFonts w:ascii="Times New Roman" w:eastAsia="Times New Roman" w:hAnsi="Times New Roman" w:cs="Traditional Arabic" w:hint="cs"/>
          <w:sz w:val="32"/>
          <w:szCs w:val="32"/>
          <w:rtl/>
        </w:rPr>
        <w:t xml:space="preserve"> عمره خمسة عشر</w:t>
      </w:r>
      <w:r>
        <w:rPr>
          <w:rFonts w:ascii="Times New Roman" w:eastAsia="Times New Roman" w:hAnsi="Times New Roman" w:cs="Traditional Arabic" w:hint="cs"/>
          <w:sz w:val="32"/>
          <w:szCs w:val="32"/>
          <w:rtl/>
        </w:rPr>
        <w:t xml:space="preserve"> عاما،</w:t>
      </w:r>
      <w:r w:rsidRPr="00C85CAF">
        <w:rPr>
          <w:rFonts w:ascii="Times New Roman" w:eastAsia="Times New Roman" w:hAnsi="Times New Roman" w:cs="Traditional Arabic" w:hint="cs"/>
          <w:sz w:val="32"/>
          <w:szCs w:val="32"/>
          <w:rtl/>
        </w:rPr>
        <w:t xml:space="preserve"> سافر إلى مكة للحج</w:t>
      </w:r>
      <w:r>
        <w:rPr>
          <w:rFonts w:ascii="Times New Roman" w:eastAsia="Times New Roman" w:hAnsi="Times New Roman" w:cs="Traditional Arabic" w:hint="cs"/>
          <w:sz w:val="32"/>
          <w:szCs w:val="32"/>
          <w:rtl/>
        </w:rPr>
        <w:t>،</w:t>
      </w:r>
      <w:r w:rsidRPr="00C85CAF">
        <w:rPr>
          <w:rFonts w:ascii="Times New Roman" w:eastAsia="Times New Roman" w:hAnsi="Times New Roman" w:cs="Traditional Arabic" w:hint="cs"/>
          <w:sz w:val="32"/>
          <w:szCs w:val="32"/>
          <w:rtl/>
        </w:rPr>
        <w:t xml:space="preserve"> وأقام فيها ثلاث سنوات</w:t>
      </w:r>
      <w:r>
        <w:rPr>
          <w:rFonts w:ascii="Times New Roman" w:eastAsia="Times New Roman" w:hAnsi="Times New Roman" w:cs="Traditional Arabic" w:hint="cs"/>
          <w:sz w:val="32"/>
          <w:szCs w:val="32"/>
          <w:rtl/>
        </w:rPr>
        <w:t xml:space="preserve"> بين مكة والمدينة</w:t>
      </w:r>
      <w:r w:rsidRPr="00C85CAF">
        <w:rPr>
          <w:rFonts w:ascii="Times New Roman" w:eastAsia="Times New Roman" w:hAnsi="Times New Roman" w:cs="Traditional Arabic" w:hint="cs"/>
          <w:sz w:val="32"/>
          <w:szCs w:val="32"/>
          <w:rtl/>
        </w:rPr>
        <w:t>؛ ودرس على مشايخ الحرم</w:t>
      </w:r>
      <w:r>
        <w:rPr>
          <w:rFonts w:ascii="Times New Roman" w:eastAsia="Times New Roman" w:hAnsi="Times New Roman" w:cs="Traditional Arabic" w:hint="cs"/>
          <w:sz w:val="32"/>
          <w:szCs w:val="32"/>
          <w:rtl/>
        </w:rPr>
        <w:t xml:space="preserve"> المكي والمدني</w:t>
      </w:r>
      <w:r w:rsidRPr="00C85CAF">
        <w:rPr>
          <w:rFonts w:ascii="Times New Roman" w:eastAsia="Times New Roman" w:hAnsi="Times New Roman" w:cs="Traditional Arabic" w:hint="cs"/>
          <w:sz w:val="32"/>
          <w:szCs w:val="32"/>
          <w:rtl/>
        </w:rPr>
        <w:t>؛ ثم رجع إلى بلده إندون</w:t>
      </w:r>
      <w:r>
        <w:rPr>
          <w:rFonts w:ascii="Times New Roman" w:eastAsia="Times New Roman" w:hAnsi="Times New Roman" w:cs="Traditional Arabic" w:hint="cs"/>
          <w:sz w:val="32"/>
          <w:szCs w:val="32"/>
          <w:rtl/>
        </w:rPr>
        <w:t>ي</w:t>
      </w:r>
      <w:r w:rsidRPr="00C85CAF">
        <w:rPr>
          <w:rFonts w:ascii="Times New Roman" w:eastAsia="Times New Roman" w:hAnsi="Times New Roman" w:cs="Traditional Arabic" w:hint="cs"/>
          <w:sz w:val="32"/>
          <w:szCs w:val="32"/>
          <w:rtl/>
        </w:rPr>
        <w:t>سيا</w:t>
      </w:r>
      <w:r>
        <w:rPr>
          <w:rFonts w:ascii="Times New Roman" w:eastAsia="Times New Roman" w:hAnsi="Times New Roman" w:cs="Traditional Arabic" w:hint="cs"/>
          <w:sz w:val="32"/>
          <w:szCs w:val="32"/>
          <w:rtl/>
        </w:rPr>
        <w:t>،</w:t>
      </w:r>
      <w:r w:rsidRPr="00C85CAF">
        <w:rPr>
          <w:rFonts w:ascii="Times New Roman" w:eastAsia="Times New Roman" w:hAnsi="Times New Roman" w:cs="Traditional Arabic" w:hint="cs"/>
          <w:sz w:val="32"/>
          <w:szCs w:val="32"/>
          <w:rtl/>
        </w:rPr>
        <w:t xml:space="preserve"> وقام بالتدريس فى معهد أبيه</w:t>
      </w:r>
      <w:r>
        <w:rPr>
          <w:rFonts w:ascii="Times New Roman" w:eastAsia="Times New Roman" w:hAnsi="Times New Roman" w:cs="Traditional Arabic" w:hint="cs"/>
          <w:sz w:val="32"/>
          <w:szCs w:val="32"/>
          <w:rtl/>
        </w:rPr>
        <w:t>،</w:t>
      </w:r>
      <w:r w:rsidRPr="00C85CAF">
        <w:rPr>
          <w:rFonts w:ascii="Times New Roman" w:eastAsia="Times New Roman" w:hAnsi="Times New Roman" w:cs="Traditional Arabic" w:hint="cs"/>
          <w:sz w:val="32"/>
          <w:szCs w:val="32"/>
          <w:rtl/>
        </w:rPr>
        <w:t xml:space="preserve"> والتف</w:t>
      </w:r>
      <w:r>
        <w:rPr>
          <w:rFonts w:ascii="Times New Roman" w:eastAsia="Times New Roman" w:hAnsi="Times New Roman" w:cs="Traditional Arabic" w:hint="cs"/>
          <w:sz w:val="32"/>
          <w:szCs w:val="32"/>
          <w:rtl/>
        </w:rPr>
        <w:t>ّ</w:t>
      </w:r>
      <w:r w:rsidRPr="00C85CAF">
        <w:rPr>
          <w:rFonts w:ascii="Times New Roman" w:eastAsia="Times New Roman" w:hAnsi="Times New Roman" w:cs="Traditional Arabic" w:hint="cs"/>
          <w:sz w:val="32"/>
          <w:szCs w:val="32"/>
          <w:rtl/>
        </w:rPr>
        <w:t xml:space="preserve"> حوله الطلاب ليستفيدوا من علمه، وبدأ ينتشر علمه</w:t>
      </w:r>
      <w:r>
        <w:rPr>
          <w:rFonts w:ascii="Times New Roman" w:eastAsia="Times New Roman" w:hAnsi="Times New Roman" w:cs="Traditional Arabic" w:hint="cs"/>
          <w:sz w:val="32"/>
          <w:szCs w:val="32"/>
          <w:rtl/>
        </w:rPr>
        <w:t>،</w:t>
      </w:r>
      <w:r w:rsidRPr="00C85CAF">
        <w:rPr>
          <w:rFonts w:ascii="Times New Roman" w:eastAsia="Times New Roman" w:hAnsi="Times New Roman" w:cs="Traditional Arabic" w:hint="cs"/>
          <w:sz w:val="32"/>
          <w:szCs w:val="32"/>
          <w:rtl/>
        </w:rPr>
        <w:t xml:space="preserve"> وأفكاره بين المجتمع</w:t>
      </w:r>
      <w:r>
        <w:rPr>
          <w:rFonts w:ascii="Times New Roman" w:eastAsia="Times New Roman" w:hAnsi="Times New Roman" w:cs="Traditional Arabic" w:hint="cs"/>
          <w:sz w:val="32"/>
          <w:szCs w:val="32"/>
          <w:rtl/>
        </w:rPr>
        <w:t xml:space="preserve"> تنارا، العوام والخواص منهم، </w:t>
      </w:r>
      <w:r w:rsidRPr="00C85CAF">
        <w:rPr>
          <w:rFonts w:ascii="Times New Roman" w:eastAsia="Times New Roman" w:hAnsi="Times New Roman" w:cs="Traditional Arabic" w:hint="cs"/>
          <w:sz w:val="32"/>
          <w:szCs w:val="32"/>
          <w:rtl/>
        </w:rPr>
        <w:t>وهذا ممّا يدفع حكومة هولندا إلى التضييق والضغوط عليه</w:t>
      </w:r>
      <w:r>
        <w:rPr>
          <w:rFonts w:ascii="Times New Roman" w:eastAsia="Times New Roman" w:hAnsi="Times New Roman" w:cs="Traditional Arabic" w:hint="cs"/>
          <w:sz w:val="32"/>
          <w:szCs w:val="32"/>
          <w:rtl/>
        </w:rPr>
        <w:t xml:space="preserve">، </w:t>
      </w:r>
      <w:r w:rsidRPr="00C85CAF">
        <w:rPr>
          <w:rFonts w:ascii="Times New Roman" w:eastAsia="Times New Roman" w:hAnsi="Times New Roman" w:cs="Traditional Arabic" w:hint="cs"/>
          <w:sz w:val="32"/>
          <w:szCs w:val="32"/>
          <w:rtl/>
        </w:rPr>
        <w:t>فمنع الشيخ من إلقاء الخطب</w:t>
      </w:r>
      <w:r>
        <w:rPr>
          <w:rFonts w:ascii="Times New Roman" w:eastAsia="Times New Roman" w:hAnsi="Times New Roman" w:cs="Traditional Arabic" w:hint="cs"/>
          <w:sz w:val="32"/>
          <w:szCs w:val="32"/>
          <w:rtl/>
        </w:rPr>
        <w:t xml:space="preserve">، </w:t>
      </w:r>
      <w:r w:rsidRPr="00C85CAF">
        <w:rPr>
          <w:rFonts w:ascii="Times New Roman" w:eastAsia="Times New Roman" w:hAnsi="Times New Roman" w:cs="Traditional Arabic" w:hint="cs"/>
          <w:sz w:val="32"/>
          <w:szCs w:val="32"/>
          <w:rtl/>
        </w:rPr>
        <w:t>ووجه إليه التهم والأذى؛ وأخيرا ترك الشيخ المنطقة</w:t>
      </w:r>
      <w:r>
        <w:rPr>
          <w:rFonts w:ascii="Times New Roman" w:eastAsia="Times New Roman" w:hAnsi="Times New Roman" w:cs="Traditional Arabic" w:hint="cs"/>
          <w:sz w:val="32"/>
          <w:szCs w:val="32"/>
          <w:rtl/>
        </w:rPr>
        <w:t>،</w:t>
      </w:r>
      <w:r w:rsidRPr="00C85CAF">
        <w:rPr>
          <w:rFonts w:ascii="Times New Roman" w:eastAsia="Times New Roman" w:hAnsi="Times New Roman" w:cs="Traditional Arabic" w:hint="cs"/>
          <w:sz w:val="32"/>
          <w:szCs w:val="32"/>
          <w:rtl/>
        </w:rPr>
        <w:t xml:space="preserve"> وسافر للمر</w:t>
      </w:r>
      <w:r>
        <w:rPr>
          <w:rFonts w:ascii="Times New Roman" w:eastAsia="Times New Roman" w:hAnsi="Times New Roman" w:cs="Traditional Arabic" w:hint="cs"/>
          <w:sz w:val="32"/>
          <w:szCs w:val="32"/>
          <w:rtl/>
        </w:rPr>
        <w:t>ّ</w:t>
      </w:r>
      <w:r w:rsidRPr="00C85CAF">
        <w:rPr>
          <w:rFonts w:ascii="Times New Roman" w:eastAsia="Times New Roman" w:hAnsi="Times New Roman" w:cs="Traditional Arabic" w:hint="cs"/>
          <w:sz w:val="32"/>
          <w:szCs w:val="32"/>
          <w:rtl/>
        </w:rPr>
        <w:t>ة الثانية إلى مكة للدراسة فيها، ثم أقام بها للتدريس</w:t>
      </w:r>
      <w:r>
        <w:rPr>
          <w:rFonts w:ascii="Times New Roman" w:eastAsia="Times New Roman" w:hAnsi="Times New Roman" w:cs="Traditional Arabic" w:hint="cs"/>
          <w:sz w:val="32"/>
          <w:szCs w:val="32"/>
          <w:rtl/>
        </w:rPr>
        <w:t xml:space="preserve"> </w:t>
      </w:r>
      <w:r w:rsidRPr="00C85CAF">
        <w:rPr>
          <w:rFonts w:ascii="Times New Roman" w:eastAsia="Times New Roman" w:hAnsi="Times New Roman" w:cs="Traditional Arabic" w:hint="cs"/>
          <w:sz w:val="32"/>
          <w:szCs w:val="32"/>
          <w:rtl/>
        </w:rPr>
        <w:t xml:space="preserve">والتأليف إلى أن </w:t>
      </w:r>
      <w:r w:rsidRPr="00C85CAF">
        <w:rPr>
          <w:rFonts w:ascii="Times New Roman" w:eastAsia="Times New Roman" w:hAnsi="Times New Roman" w:cs="Traditional Arabic"/>
          <w:sz w:val="32"/>
          <w:szCs w:val="32"/>
          <w:rtl/>
        </w:rPr>
        <w:t>توفي الشيخ محمد</w:t>
      </w:r>
      <w:r w:rsidRPr="00C85CAF">
        <w:rPr>
          <w:rFonts w:ascii="Times New Roman" w:eastAsia="Times New Roman" w:hAnsi="Times New Roman" w:cs="Traditional Arabic" w:hint="cs"/>
          <w:sz w:val="32"/>
          <w:szCs w:val="32"/>
          <w:rtl/>
        </w:rPr>
        <w:t xml:space="preserve"> </w:t>
      </w:r>
      <w:r w:rsidRPr="00C85CAF">
        <w:rPr>
          <w:rFonts w:ascii="Times New Roman" w:eastAsia="Times New Roman" w:hAnsi="Times New Roman" w:cs="Traditional Arabic"/>
          <w:sz w:val="32"/>
          <w:szCs w:val="32"/>
          <w:rtl/>
        </w:rPr>
        <w:t xml:space="preserve">نووي الجاوي </w:t>
      </w:r>
      <w:r w:rsidRPr="00C85CAF">
        <w:rPr>
          <w:rFonts w:ascii="Traditional Arabic" w:eastAsia="Times New Roman" w:hAnsi="Traditional Arabic" w:cs="Traditional Arabic"/>
          <w:sz w:val="32"/>
          <w:szCs w:val="32"/>
          <w:rtl/>
        </w:rPr>
        <w:t>في</w:t>
      </w:r>
      <w:r>
        <w:rPr>
          <w:rFonts w:ascii="Traditional Arabic" w:eastAsia="Times New Roman" w:hAnsi="Traditional Arabic" w:cs="Traditional Arabic" w:hint="cs"/>
          <w:sz w:val="32"/>
          <w:szCs w:val="32"/>
          <w:rtl/>
        </w:rPr>
        <w:t xml:space="preserve"> (</w:t>
      </w:r>
      <w:r w:rsidRPr="00C4453A">
        <w:rPr>
          <w:rFonts w:ascii="Traditional Arabic" w:eastAsia="Times New Roman" w:hAnsi="Traditional Arabic" w:cs="Traditional Arabic"/>
          <w:sz w:val="28"/>
          <w:szCs w:val="28"/>
          <w:rtl/>
        </w:rPr>
        <w:t>25</w:t>
      </w:r>
      <w:r w:rsidRPr="00C85CAF">
        <w:rPr>
          <w:rFonts w:ascii="Traditional Arabic" w:eastAsia="Times New Roman" w:hAnsi="Traditional Arabic" w:cs="Traditional Arabic"/>
          <w:sz w:val="32"/>
          <w:szCs w:val="32"/>
          <w:rtl/>
        </w:rPr>
        <w:t xml:space="preserve"> شوال </w:t>
      </w:r>
      <w:r w:rsidRPr="00C4453A">
        <w:rPr>
          <w:rFonts w:ascii="Traditional Arabic" w:eastAsia="Times New Roman" w:hAnsi="Traditional Arabic" w:cs="Traditional Arabic"/>
          <w:sz w:val="28"/>
          <w:szCs w:val="28"/>
          <w:rtl/>
        </w:rPr>
        <w:t>1314</w:t>
      </w:r>
      <w:r>
        <w:rPr>
          <w:rFonts w:ascii="Traditional Arabic" w:eastAsia="Times New Roman" w:hAnsi="Traditional Arabic" w:cs="Traditional Arabic" w:hint="cs"/>
          <w:sz w:val="32"/>
          <w:szCs w:val="32"/>
          <w:rtl/>
        </w:rPr>
        <w:t>ﻫ)</w:t>
      </w:r>
      <w:r w:rsidRPr="00C85CAF">
        <w:rPr>
          <w:rFonts w:ascii="Traditional Arabic" w:eastAsia="Times New Roman" w:hAnsi="Traditional Arabic" w:cs="Traditional Arabic"/>
          <w:sz w:val="32"/>
          <w:szCs w:val="32"/>
          <w:rtl/>
        </w:rPr>
        <w:t>، الموافق</w:t>
      </w:r>
      <w:r w:rsidRPr="00C85CAF">
        <w:rPr>
          <w:rFonts w:ascii="Times New Roman" w:eastAsia="Times New Roman" w:hAnsi="Times New Roman" w:cs="Traditional Arabic"/>
          <w:sz w:val="32"/>
          <w:szCs w:val="32"/>
          <w:rtl/>
        </w:rPr>
        <w:t xml:space="preserve"> </w:t>
      </w:r>
      <w:r>
        <w:rPr>
          <w:rFonts w:ascii="Times New Roman" w:eastAsia="Times New Roman" w:hAnsi="Times New Roman" w:cs="Traditional Arabic" w:hint="cs"/>
          <w:sz w:val="32"/>
          <w:szCs w:val="32"/>
          <w:rtl/>
        </w:rPr>
        <w:t>(</w:t>
      </w:r>
      <w:r w:rsidRPr="00C4453A">
        <w:rPr>
          <w:rFonts w:ascii="Times New Roman" w:eastAsia="Times New Roman" w:hAnsi="Times New Roman" w:cs="Traditional Arabic"/>
          <w:sz w:val="28"/>
          <w:szCs w:val="28"/>
          <w:rtl/>
        </w:rPr>
        <w:t>1897</w:t>
      </w:r>
      <w:r w:rsidRPr="00C85CAF">
        <w:rPr>
          <w:rFonts w:ascii="Times New Roman" w:eastAsia="Times New Roman" w:hAnsi="Times New Roman" w:cs="Traditional Arabic"/>
          <w:sz w:val="32"/>
          <w:szCs w:val="32"/>
          <w:rtl/>
        </w:rPr>
        <w:t>م</w:t>
      </w:r>
      <w:r>
        <w:rPr>
          <w:rFonts w:ascii="Times New Roman" w:eastAsia="Times New Roman" w:hAnsi="Times New Roman" w:cs="Traditional Arabic" w:hint="cs"/>
          <w:sz w:val="32"/>
          <w:szCs w:val="32"/>
          <w:rtl/>
        </w:rPr>
        <w:t>)</w:t>
      </w:r>
      <w:r w:rsidRPr="00C85CAF">
        <w:rPr>
          <w:rFonts w:ascii="Times New Roman" w:eastAsia="Times New Roman" w:hAnsi="Times New Roman" w:cs="Traditional Arabic" w:hint="cs"/>
          <w:sz w:val="32"/>
          <w:szCs w:val="32"/>
          <w:rtl/>
        </w:rPr>
        <w:t xml:space="preserve"> </w:t>
      </w:r>
      <w:r w:rsidRPr="00C85CAF">
        <w:rPr>
          <w:rFonts w:ascii="Times New Roman" w:eastAsia="Times New Roman" w:hAnsi="Times New Roman" w:cs="Traditional Arabic"/>
          <w:sz w:val="32"/>
          <w:szCs w:val="32"/>
          <w:rtl/>
        </w:rPr>
        <w:t>في منزل</w:t>
      </w:r>
      <w:r w:rsidRPr="00C85CAF">
        <w:rPr>
          <w:rFonts w:ascii="Times New Roman" w:eastAsia="Times New Roman" w:hAnsi="Times New Roman" w:cs="Traditional Arabic" w:hint="cs"/>
          <w:sz w:val="32"/>
          <w:szCs w:val="32"/>
          <w:rtl/>
        </w:rPr>
        <w:t xml:space="preserve">ه </w:t>
      </w:r>
      <w:r w:rsidRPr="00C85CAF">
        <w:rPr>
          <w:rFonts w:ascii="Times New Roman" w:eastAsia="Times New Roman" w:hAnsi="Times New Roman" w:cs="Traditional Arabic"/>
          <w:sz w:val="32"/>
          <w:szCs w:val="32"/>
          <w:rtl/>
        </w:rPr>
        <w:t>بشعب علي بمكة المكرمة، ودفن في مقبرة معلاء</w:t>
      </w:r>
      <w:r w:rsidRPr="00C85CAF">
        <w:rPr>
          <w:rFonts w:ascii="Simplified Arabic" w:hAnsi="Simplified Arabic" w:cs="Simplified Arabic"/>
          <w:color w:val="000000"/>
          <w:sz w:val="32"/>
          <w:szCs w:val="32"/>
          <w:vertAlign w:val="superscript"/>
          <w:rtl/>
        </w:rPr>
        <w:t>(</w:t>
      </w:r>
      <w:r w:rsidRPr="00C85CAF">
        <w:rPr>
          <w:rStyle w:val="FootnoteReference"/>
          <w:rFonts w:ascii="Simplified Arabic" w:hAnsi="Simplified Arabic" w:cs="Simplified Arabic"/>
          <w:color w:val="000000"/>
          <w:sz w:val="32"/>
          <w:szCs w:val="32"/>
          <w:rtl/>
        </w:rPr>
        <w:footnoteReference w:id="8"/>
      </w:r>
      <w:r w:rsidRPr="00C85CAF">
        <w:rPr>
          <w:rFonts w:ascii="Simplified Arabic" w:hAnsi="Simplified Arabic" w:cs="Simplified Arabic"/>
          <w:color w:val="000000"/>
          <w:sz w:val="32"/>
          <w:szCs w:val="32"/>
          <w:vertAlign w:val="superscript"/>
          <w:rtl/>
        </w:rPr>
        <w:t>)</w:t>
      </w:r>
      <w:r w:rsidRPr="00C85CAF">
        <w:rPr>
          <w:rFonts w:ascii="Traditional Arabic" w:hAnsi="Traditional Arabic" w:cs="Traditional Arabic" w:hint="cs"/>
          <w:color w:val="000000"/>
          <w:sz w:val="32"/>
          <w:szCs w:val="32"/>
          <w:rtl/>
        </w:rPr>
        <w:t>.</w:t>
      </w:r>
    </w:p>
    <w:p w:rsidR="006023C1" w:rsidRPr="007E2D97" w:rsidRDefault="00304E85" w:rsidP="00304E85">
      <w:pPr>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BD070A" w:rsidRPr="00490B5A" w:rsidRDefault="00BD070A" w:rsidP="00DB524A">
      <w:pPr>
        <w:bidi/>
        <w:spacing w:after="0" w:line="240" w:lineRule="auto"/>
        <w:jc w:val="both"/>
        <w:rPr>
          <w:rFonts w:cs="Traditional Arabic"/>
          <w:b/>
          <w:bCs/>
          <w:sz w:val="36"/>
          <w:szCs w:val="36"/>
          <w:rtl/>
        </w:rPr>
      </w:pPr>
      <w:r w:rsidRPr="00490B5A">
        <w:rPr>
          <w:rFonts w:cs="Traditional Arabic" w:hint="cs"/>
          <w:b/>
          <w:bCs/>
          <w:sz w:val="36"/>
          <w:szCs w:val="36"/>
          <w:rtl/>
        </w:rPr>
        <w:lastRenderedPageBreak/>
        <w:t>المبحث الثاني: ملامح عن تفسيره مراح لبيد لكشف معنى قرآن مجيد</w:t>
      </w:r>
    </w:p>
    <w:p w:rsidR="005D391D" w:rsidRPr="002164A3" w:rsidRDefault="00204019" w:rsidP="00F9529E">
      <w:pPr>
        <w:bidi/>
        <w:spacing w:after="0" w:line="240" w:lineRule="auto"/>
        <w:ind w:firstLine="360"/>
        <w:jc w:val="both"/>
        <w:rPr>
          <w:rFonts w:ascii="Traditional Arabic" w:hAnsi="Traditional Arabic" w:cs="Traditional Arabic"/>
          <w:sz w:val="32"/>
          <w:szCs w:val="32"/>
          <w:rtl/>
        </w:rPr>
      </w:pPr>
      <w:r>
        <w:rPr>
          <w:rFonts w:ascii="Traditional Arabic" w:hAnsi="Traditional Arabic" w:cs="Traditional Arabic" w:hint="cs"/>
          <w:sz w:val="32"/>
          <w:szCs w:val="32"/>
          <w:rtl/>
        </w:rPr>
        <w:t>لقد اشتهر هذا التفسير على ثلاث</w:t>
      </w:r>
      <w:r w:rsidRPr="00C85CAF">
        <w:rPr>
          <w:rFonts w:ascii="Traditional Arabic" w:hAnsi="Traditional Arabic" w:cs="Traditional Arabic" w:hint="cs"/>
          <w:sz w:val="32"/>
          <w:szCs w:val="32"/>
          <w:rtl/>
        </w:rPr>
        <w:t xml:space="preserve"> مسمّيات وهي</w:t>
      </w:r>
      <w:r>
        <w:rPr>
          <w:rFonts w:ascii="Traditional Arabic" w:hAnsi="Traditional Arabic" w:cs="Traditional Arabic" w:hint="cs"/>
          <w:sz w:val="32"/>
          <w:szCs w:val="32"/>
          <w:rtl/>
        </w:rPr>
        <w:t xml:space="preserve">: تفسير </w:t>
      </w:r>
      <w:r w:rsidRPr="00C85CAF">
        <w:rPr>
          <w:rFonts w:ascii="Traditional Arabic" w:hAnsi="Traditional Arabic" w:cs="Traditional Arabic" w:hint="cs"/>
          <w:sz w:val="32"/>
          <w:szCs w:val="32"/>
          <w:rtl/>
        </w:rPr>
        <w:t>نووي، وتفسير المنير لمعالم التنزيل المسفر عن وجوه محاسن التأو</w:t>
      </w:r>
      <w:r>
        <w:rPr>
          <w:rFonts w:ascii="Traditional Arabic" w:hAnsi="Traditional Arabic" w:cs="Traditional Arabic" w:hint="cs"/>
          <w:sz w:val="32"/>
          <w:szCs w:val="32"/>
          <w:rtl/>
        </w:rPr>
        <w:t>ي</w:t>
      </w:r>
      <w:r w:rsidRPr="00C85CAF">
        <w:rPr>
          <w:rFonts w:ascii="Traditional Arabic" w:hAnsi="Traditional Arabic" w:cs="Traditional Arabic" w:hint="cs"/>
          <w:sz w:val="32"/>
          <w:szCs w:val="32"/>
          <w:rtl/>
        </w:rPr>
        <w:t>ل، وتفسير</w:t>
      </w:r>
      <w:r>
        <w:rPr>
          <w:rFonts w:ascii="Traditional Arabic" w:hAnsi="Traditional Arabic" w:cs="Traditional Arabic" w:hint="cs"/>
          <w:sz w:val="32"/>
          <w:szCs w:val="32"/>
          <w:rtl/>
        </w:rPr>
        <w:t xml:space="preserve"> مراح </w:t>
      </w:r>
      <w:r w:rsidRPr="00C85CAF">
        <w:rPr>
          <w:rFonts w:ascii="Traditional Arabic" w:hAnsi="Traditional Arabic" w:cs="Traditional Arabic" w:hint="cs"/>
          <w:sz w:val="32"/>
          <w:szCs w:val="32"/>
          <w:rtl/>
        </w:rPr>
        <w:t>لبيد لكشف معنى قرآ</w:t>
      </w:r>
      <w:r>
        <w:rPr>
          <w:rFonts w:ascii="Traditional Arabic" w:hAnsi="Traditional Arabic" w:cs="Traditional Arabic" w:hint="cs"/>
          <w:sz w:val="32"/>
          <w:szCs w:val="32"/>
          <w:rtl/>
        </w:rPr>
        <w:t xml:space="preserve">ن مجيد؛ وفي الأخير سمّي الشيخ </w:t>
      </w:r>
      <w:r w:rsidRPr="00C85CAF">
        <w:rPr>
          <w:rFonts w:ascii="Traditional Arabic" w:hAnsi="Traditional Arabic" w:cs="Traditional Arabic" w:hint="cs"/>
          <w:sz w:val="32"/>
          <w:szCs w:val="32"/>
          <w:rtl/>
        </w:rPr>
        <w:t>نووي الجاو</w:t>
      </w:r>
      <w:r>
        <w:rPr>
          <w:rFonts w:ascii="Traditional Arabic" w:hAnsi="Traditional Arabic" w:cs="Traditional Arabic" w:hint="cs"/>
          <w:sz w:val="32"/>
          <w:szCs w:val="32"/>
          <w:rtl/>
        </w:rPr>
        <w:t>ي تفسيره مع الموافقة لتاريخه "ب</w:t>
      </w:r>
      <w:r w:rsidRPr="00C85CAF">
        <w:rPr>
          <w:rFonts w:ascii="Traditional Arabic" w:hAnsi="Traditional Arabic" w:cs="Traditional Arabic" w:hint="cs"/>
          <w:sz w:val="32"/>
          <w:szCs w:val="32"/>
          <w:rtl/>
        </w:rPr>
        <w:t xml:space="preserve">مراح لبيد </w:t>
      </w:r>
      <w:r w:rsidRPr="00C85CAF">
        <w:rPr>
          <w:rFonts w:ascii="Traditional Arabic" w:hAnsi="Traditional Arabic" w:cs="Traditional Arabic"/>
          <w:sz w:val="32"/>
          <w:szCs w:val="32"/>
          <w:rtl/>
        </w:rPr>
        <w:t>لكشف</w:t>
      </w:r>
      <w:r w:rsidRPr="00C85CAF">
        <w:rPr>
          <w:rFonts w:ascii="Traditional Arabic" w:hAnsi="Traditional Arabic" w:cs="Traditional Arabic" w:hint="cs"/>
          <w:sz w:val="32"/>
          <w:szCs w:val="32"/>
          <w:rtl/>
        </w:rPr>
        <w:t xml:space="preserve"> </w:t>
      </w:r>
      <w:r w:rsidRPr="00C85CAF">
        <w:rPr>
          <w:rFonts w:ascii="Traditional Arabic" w:hAnsi="Traditional Arabic" w:cs="Traditional Arabic"/>
          <w:sz w:val="32"/>
          <w:szCs w:val="32"/>
          <w:rtl/>
        </w:rPr>
        <w:t>مع</w:t>
      </w:r>
      <w:r w:rsidRPr="00C85CAF">
        <w:rPr>
          <w:rFonts w:ascii="Traditional Arabic" w:hAnsi="Traditional Arabic" w:cs="Traditional Arabic" w:hint="cs"/>
          <w:sz w:val="32"/>
          <w:szCs w:val="32"/>
          <w:rtl/>
        </w:rPr>
        <w:t xml:space="preserve">نى </w:t>
      </w:r>
      <w:r w:rsidRPr="00C85CAF">
        <w:rPr>
          <w:rFonts w:ascii="Traditional Arabic" w:hAnsi="Traditional Arabic" w:cs="Traditional Arabic"/>
          <w:sz w:val="32"/>
          <w:szCs w:val="32"/>
          <w:rtl/>
        </w:rPr>
        <w:t>قرآن</w:t>
      </w:r>
      <w:r w:rsidRPr="00C85CAF">
        <w:rPr>
          <w:rFonts w:ascii="Traditional Arabic" w:hAnsi="Traditional Arabic" w:cs="Traditional Arabic" w:hint="cs"/>
          <w:sz w:val="32"/>
          <w:szCs w:val="32"/>
          <w:rtl/>
        </w:rPr>
        <w:t xml:space="preserve"> </w:t>
      </w:r>
      <w:r w:rsidRPr="00C85CAF">
        <w:rPr>
          <w:rFonts w:ascii="Traditional Arabic" w:hAnsi="Traditional Arabic" w:cs="Traditional Arabic"/>
          <w:sz w:val="32"/>
          <w:szCs w:val="32"/>
          <w:rtl/>
        </w:rPr>
        <w:t>مجيد</w:t>
      </w:r>
      <w:r w:rsidRPr="00C85CA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أي:</w:t>
      </w:r>
      <w:r w:rsidR="003E2633">
        <w:rPr>
          <w:rFonts w:ascii="Traditional Arabic" w:eastAsia="SimSun" w:hAnsi="Traditional Arabic" w:cs="Traditional Arabic" w:hint="cs"/>
          <w:color w:val="000000"/>
          <w:sz w:val="32"/>
          <w:szCs w:val="32"/>
          <w:rtl/>
        </w:rPr>
        <w:t xml:space="preserve"> </w:t>
      </w:r>
      <w:r w:rsidR="00831AC4">
        <w:rPr>
          <w:rFonts w:ascii="Traditional Arabic" w:eastAsia="SimSun" w:hAnsi="Traditional Arabic" w:cs="Traditional Arabic" w:hint="cs"/>
          <w:color w:val="000000"/>
          <w:sz w:val="32"/>
          <w:szCs w:val="32"/>
          <w:rtl/>
        </w:rPr>
        <w:t>إ</w:t>
      </w:r>
      <w:r w:rsidR="00831AC4" w:rsidRPr="00C85CAF">
        <w:rPr>
          <w:rFonts w:ascii="Traditional Arabic" w:eastAsia="SimSun" w:hAnsi="Traditional Arabic" w:cs="Traditional Arabic" w:hint="cs"/>
          <w:color w:val="000000"/>
          <w:sz w:val="32"/>
          <w:szCs w:val="32"/>
          <w:rtl/>
        </w:rPr>
        <w:t>ن</w:t>
      </w:r>
      <w:r w:rsidR="00831AC4">
        <w:rPr>
          <w:rFonts w:ascii="Traditional Arabic" w:eastAsia="SimSun" w:hAnsi="Traditional Arabic" w:cs="Traditional Arabic" w:hint="cs"/>
          <w:color w:val="000000"/>
          <w:sz w:val="32"/>
          <w:szCs w:val="32"/>
          <w:rtl/>
        </w:rPr>
        <w:t>ّ</w:t>
      </w:r>
      <w:r w:rsidR="00831AC4" w:rsidRPr="00C85CAF">
        <w:rPr>
          <w:rFonts w:ascii="Traditional Arabic" w:eastAsia="SimSun" w:hAnsi="Traditional Arabic" w:cs="Traditional Arabic" w:hint="cs"/>
          <w:color w:val="000000"/>
          <w:sz w:val="32"/>
          <w:szCs w:val="32"/>
          <w:rtl/>
        </w:rPr>
        <w:t xml:space="preserve"> هذه التسمية مطابقة </w:t>
      </w:r>
      <w:r w:rsidR="00831AC4" w:rsidRPr="00C85CAF">
        <w:rPr>
          <w:rFonts w:ascii="Traditional Arabic" w:eastAsia="SimSun" w:hAnsi="Traditional Arabic" w:cs="Traditional Arabic"/>
          <w:color w:val="000000"/>
          <w:sz w:val="32"/>
          <w:szCs w:val="32"/>
          <w:rtl/>
        </w:rPr>
        <w:t>بترتيب حروف الهجاء عند الساميين</w:t>
      </w:r>
      <w:r w:rsidR="00F9529E" w:rsidRPr="00C85CAF">
        <w:rPr>
          <w:rFonts w:ascii="Simplified Arabic" w:eastAsia="SimSun" w:hAnsi="Simplified Arabic" w:cs="Simplified Arabic"/>
          <w:color w:val="000000"/>
          <w:sz w:val="32"/>
          <w:szCs w:val="32"/>
          <w:vertAlign w:val="superscript"/>
          <w:rtl/>
        </w:rPr>
        <w:t>(</w:t>
      </w:r>
      <w:r w:rsidR="00F9529E" w:rsidRPr="00C85CAF">
        <w:rPr>
          <w:rStyle w:val="FootnoteReference"/>
          <w:rFonts w:ascii="Simplified Arabic" w:eastAsia="SimSun" w:hAnsi="Simplified Arabic" w:cs="Simplified Arabic"/>
          <w:color w:val="000000"/>
          <w:sz w:val="32"/>
          <w:szCs w:val="32"/>
          <w:rtl/>
        </w:rPr>
        <w:footnoteReference w:id="9"/>
      </w:r>
      <w:r w:rsidR="00F9529E" w:rsidRPr="00C85CAF">
        <w:rPr>
          <w:rFonts w:ascii="Simplified Arabic" w:eastAsia="SimSun" w:hAnsi="Simplified Arabic" w:cs="Simplified Arabic"/>
          <w:color w:val="000000"/>
          <w:sz w:val="32"/>
          <w:szCs w:val="32"/>
          <w:vertAlign w:val="superscript"/>
          <w:rtl/>
        </w:rPr>
        <w:t>)</w:t>
      </w:r>
      <w:r w:rsidR="00831AC4" w:rsidRPr="00C85CAF">
        <w:rPr>
          <w:rFonts w:ascii="Traditional Arabic" w:eastAsia="SimSun" w:hAnsi="Traditional Arabic" w:cs="Traditional Arabic" w:hint="cs"/>
          <w:color w:val="000000"/>
          <w:sz w:val="32"/>
          <w:szCs w:val="32"/>
          <w:rtl/>
          <w:lang w:val="id-ID"/>
        </w:rPr>
        <w:t xml:space="preserve">؛ </w:t>
      </w:r>
      <w:r w:rsidR="00831AC4" w:rsidRPr="00C85CAF">
        <w:rPr>
          <w:rFonts w:ascii="Traditional Arabic" w:eastAsia="SimSun" w:hAnsi="Traditional Arabic" w:cs="Traditional Arabic" w:hint="cs"/>
          <w:color w:val="000000"/>
          <w:sz w:val="32"/>
          <w:szCs w:val="32"/>
          <w:rtl/>
        </w:rPr>
        <w:t>أي عدد كمي</w:t>
      </w:r>
      <w:r w:rsidR="00831AC4">
        <w:rPr>
          <w:rFonts w:ascii="Traditional Arabic" w:eastAsia="SimSun" w:hAnsi="Traditional Arabic" w:cs="Traditional Arabic" w:hint="cs"/>
          <w:color w:val="000000"/>
          <w:sz w:val="32"/>
          <w:szCs w:val="32"/>
          <w:rtl/>
        </w:rPr>
        <w:t>ّ</w:t>
      </w:r>
      <w:r w:rsidR="00831AC4" w:rsidRPr="00C85CAF">
        <w:rPr>
          <w:rFonts w:ascii="Traditional Arabic" w:eastAsia="SimSun" w:hAnsi="Traditional Arabic" w:cs="Traditional Arabic" w:hint="cs"/>
          <w:color w:val="000000"/>
          <w:sz w:val="32"/>
          <w:szCs w:val="32"/>
          <w:rtl/>
        </w:rPr>
        <w:t xml:space="preserve">ة </w:t>
      </w:r>
      <w:r w:rsidR="00831AC4">
        <w:rPr>
          <w:rFonts w:ascii="Traditional Arabic" w:eastAsia="SimSun" w:hAnsi="Traditional Arabic" w:cs="Traditional Arabic" w:hint="cs"/>
          <w:color w:val="000000"/>
          <w:sz w:val="32"/>
          <w:szCs w:val="32"/>
          <w:rtl/>
        </w:rPr>
        <w:t>ال</w:t>
      </w:r>
      <w:r w:rsidR="00831AC4" w:rsidRPr="00C85CAF">
        <w:rPr>
          <w:rFonts w:ascii="Traditional Arabic" w:eastAsia="SimSun" w:hAnsi="Traditional Arabic" w:cs="Traditional Arabic" w:hint="cs"/>
          <w:color w:val="000000"/>
          <w:sz w:val="32"/>
          <w:szCs w:val="32"/>
          <w:rtl/>
        </w:rPr>
        <w:t xml:space="preserve">أرقام </w:t>
      </w:r>
      <w:r w:rsidR="00831AC4">
        <w:rPr>
          <w:rFonts w:ascii="Traditional Arabic" w:eastAsia="SimSun" w:hAnsi="Traditional Arabic" w:cs="Traditional Arabic" w:hint="cs"/>
          <w:color w:val="000000"/>
          <w:sz w:val="32"/>
          <w:szCs w:val="32"/>
          <w:rtl/>
        </w:rPr>
        <w:t>لجميع</w:t>
      </w:r>
      <w:r w:rsidR="00831AC4" w:rsidRPr="00C85CAF">
        <w:rPr>
          <w:rFonts w:ascii="Traditional Arabic" w:eastAsia="SimSun" w:hAnsi="Traditional Arabic" w:cs="Traditional Arabic" w:hint="cs"/>
          <w:color w:val="000000"/>
          <w:sz w:val="32"/>
          <w:szCs w:val="32"/>
          <w:rtl/>
        </w:rPr>
        <w:t xml:space="preserve"> حروفها </w:t>
      </w:r>
      <w:r w:rsidR="00831AC4" w:rsidRPr="00295CF5">
        <w:rPr>
          <w:rFonts w:ascii="Traditional Arabic" w:eastAsia="SimSun" w:hAnsi="Traditional Arabic" w:cs="Traditional Arabic" w:hint="cs"/>
          <w:color w:val="000000"/>
          <w:sz w:val="28"/>
          <w:szCs w:val="28"/>
          <w:rtl/>
        </w:rPr>
        <w:t>1303</w:t>
      </w:r>
      <w:r w:rsidR="00831AC4" w:rsidRPr="00C85CAF">
        <w:rPr>
          <w:rFonts w:ascii="Traditional Arabic" w:eastAsia="SimSun" w:hAnsi="Traditional Arabic" w:cs="Traditional Arabic" w:hint="cs"/>
          <w:color w:val="000000"/>
          <w:sz w:val="32"/>
          <w:szCs w:val="32"/>
          <w:rtl/>
        </w:rPr>
        <w:t xml:space="preserve"> أي</w:t>
      </w:r>
      <w:r w:rsidR="00831AC4">
        <w:rPr>
          <w:rFonts w:ascii="Traditional Arabic" w:eastAsia="SimSun" w:hAnsi="Traditional Arabic" w:cs="Traditional Arabic" w:hint="cs"/>
          <w:color w:val="000000"/>
          <w:sz w:val="32"/>
          <w:szCs w:val="32"/>
          <w:rtl/>
        </w:rPr>
        <w:t>:</w:t>
      </w:r>
      <w:r w:rsidR="00831AC4" w:rsidRPr="00C85CAF">
        <w:rPr>
          <w:rFonts w:ascii="Traditional Arabic" w:eastAsia="SimSun" w:hAnsi="Traditional Arabic" w:cs="Traditional Arabic" w:hint="cs"/>
          <w:color w:val="000000"/>
          <w:sz w:val="32"/>
          <w:szCs w:val="32"/>
          <w:rtl/>
        </w:rPr>
        <w:t xml:space="preserve"> موافقة </w:t>
      </w:r>
      <w:r w:rsidR="00831AC4">
        <w:rPr>
          <w:rFonts w:ascii="Traditional Arabic" w:eastAsia="SimSun" w:hAnsi="Traditional Arabic" w:cs="Traditional Arabic" w:hint="cs"/>
          <w:color w:val="000000"/>
          <w:sz w:val="32"/>
          <w:szCs w:val="32"/>
          <w:rtl/>
        </w:rPr>
        <w:t>ل</w:t>
      </w:r>
      <w:r w:rsidR="00831AC4" w:rsidRPr="00C85CAF">
        <w:rPr>
          <w:rFonts w:ascii="Traditional Arabic" w:eastAsia="SimSun" w:hAnsi="Traditional Arabic" w:cs="Traditional Arabic" w:hint="cs"/>
          <w:color w:val="000000"/>
          <w:sz w:val="32"/>
          <w:szCs w:val="32"/>
          <w:rtl/>
        </w:rPr>
        <w:t xml:space="preserve">لسنة التي كملت كتابة هذا التفسير في سنة </w:t>
      </w:r>
      <w:r w:rsidR="00831AC4" w:rsidRPr="00295CF5">
        <w:rPr>
          <w:rFonts w:ascii="Traditional Arabic" w:eastAsia="SimSun" w:hAnsi="Traditional Arabic" w:cs="Traditional Arabic" w:hint="cs"/>
          <w:color w:val="000000"/>
          <w:sz w:val="28"/>
          <w:szCs w:val="28"/>
          <w:rtl/>
        </w:rPr>
        <w:t>1303</w:t>
      </w:r>
      <w:r w:rsidR="00831AC4">
        <w:rPr>
          <w:rFonts w:ascii="Traditional Arabic" w:eastAsia="SimSun" w:hAnsi="Traditional Arabic" w:cs="Traditional Arabic" w:hint="cs"/>
          <w:color w:val="000000"/>
          <w:sz w:val="32"/>
          <w:szCs w:val="32"/>
          <w:rtl/>
        </w:rPr>
        <w:t xml:space="preserve">ﻫ، </w:t>
      </w:r>
      <w:r w:rsidR="00831AC4" w:rsidRPr="00C85CAF">
        <w:rPr>
          <w:rFonts w:ascii="Traditional Arabic" w:eastAsia="SimSun" w:hAnsi="Traditional Arabic" w:cs="Traditional Arabic" w:hint="cs"/>
          <w:color w:val="000000"/>
          <w:sz w:val="32"/>
          <w:szCs w:val="32"/>
          <w:rtl/>
        </w:rPr>
        <w:t>وقيل</w:t>
      </w:r>
      <w:r w:rsidR="00831AC4">
        <w:rPr>
          <w:rFonts w:ascii="Traditional Arabic" w:eastAsia="SimSun" w:hAnsi="Traditional Arabic" w:cs="Traditional Arabic" w:hint="cs"/>
          <w:color w:val="000000"/>
          <w:sz w:val="32"/>
          <w:szCs w:val="32"/>
          <w:rtl/>
        </w:rPr>
        <w:t>:</w:t>
      </w:r>
      <w:r w:rsidR="00831AC4" w:rsidRPr="00C85CAF">
        <w:rPr>
          <w:rFonts w:ascii="Traditional Arabic" w:eastAsia="SimSun" w:hAnsi="Traditional Arabic" w:cs="Traditional Arabic" w:hint="cs"/>
          <w:color w:val="000000"/>
          <w:sz w:val="32"/>
          <w:szCs w:val="32"/>
          <w:rtl/>
        </w:rPr>
        <w:t xml:space="preserve"> في سنة </w:t>
      </w:r>
      <w:r w:rsidR="00831AC4" w:rsidRPr="00295CF5">
        <w:rPr>
          <w:rFonts w:ascii="Traditional Arabic" w:eastAsia="SimSun" w:hAnsi="Traditional Arabic" w:cs="Traditional Arabic" w:hint="cs"/>
          <w:color w:val="000000"/>
          <w:sz w:val="28"/>
          <w:szCs w:val="28"/>
          <w:rtl/>
        </w:rPr>
        <w:t>1305</w:t>
      </w:r>
      <w:r w:rsidR="00831AC4">
        <w:rPr>
          <w:rFonts w:ascii="Traditional Arabic" w:eastAsia="SimSun" w:hAnsi="Traditional Arabic" w:cs="Traditional Arabic" w:hint="cs"/>
          <w:color w:val="000000"/>
          <w:sz w:val="32"/>
          <w:szCs w:val="32"/>
          <w:rtl/>
        </w:rPr>
        <w:t>ﻫ</w:t>
      </w:r>
      <w:r>
        <w:rPr>
          <w:rFonts w:ascii="Traditional Arabic" w:eastAsia="SimSun" w:hAnsi="Traditional Arabic" w:cs="Traditional Arabic" w:hint="cs"/>
          <w:color w:val="000000"/>
          <w:sz w:val="32"/>
          <w:szCs w:val="32"/>
          <w:rtl/>
        </w:rPr>
        <w:t xml:space="preserve"> </w:t>
      </w:r>
      <w:r w:rsidR="00831AC4" w:rsidRPr="00C85CAF">
        <w:rPr>
          <w:rFonts w:ascii="Traditional Arabic" w:eastAsia="SimSun" w:hAnsi="Traditional Arabic" w:cs="Traditional Arabic" w:hint="cs"/>
          <w:color w:val="000000"/>
          <w:sz w:val="32"/>
          <w:szCs w:val="32"/>
          <w:rtl/>
        </w:rPr>
        <w:t xml:space="preserve">الموافق </w:t>
      </w:r>
      <w:r w:rsidR="00831AC4" w:rsidRPr="00295CF5">
        <w:rPr>
          <w:rFonts w:ascii="Traditional Arabic" w:eastAsia="SimSun" w:hAnsi="Traditional Arabic" w:cs="Traditional Arabic" w:hint="cs"/>
          <w:color w:val="000000"/>
          <w:sz w:val="28"/>
          <w:szCs w:val="28"/>
          <w:rtl/>
        </w:rPr>
        <w:t>1887</w:t>
      </w:r>
      <w:r w:rsidR="00831AC4" w:rsidRPr="00C85CAF">
        <w:rPr>
          <w:rFonts w:ascii="Traditional Arabic" w:eastAsia="SimSun" w:hAnsi="Traditional Arabic" w:cs="Traditional Arabic" w:hint="cs"/>
          <w:color w:val="000000"/>
          <w:sz w:val="32"/>
          <w:szCs w:val="32"/>
          <w:rtl/>
        </w:rPr>
        <w:t>م</w:t>
      </w:r>
      <w:r>
        <w:rPr>
          <w:rFonts w:ascii="Traditional Arabic" w:eastAsia="SimSun" w:hAnsi="Traditional Arabic" w:cs="Traditional Arabic" w:hint="cs"/>
          <w:color w:val="000000"/>
          <w:sz w:val="32"/>
          <w:szCs w:val="32"/>
          <w:rtl/>
        </w:rPr>
        <w:t>.</w:t>
      </w:r>
      <w:r w:rsidR="00831AC4">
        <w:rPr>
          <w:rFonts w:ascii="Traditional Arabic" w:eastAsia="SimSun" w:hAnsi="Traditional Arabic" w:cs="Traditional Arabic" w:hint="cs"/>
          <w:color w:val="000000"/>
          <w:sz w:val="32"/>
          <w:szCs w:val="32"/>
          <w:rtl/>
        </w:rPr>
        <w:t xml:space="preserve"> وقد اتفق الشيخ سيف الدين آمسير النوع الأخير من سبب تسمية تفسير بمراح لبيد لكشف معنى قرآن مجيد وهو على الحساب الهجائي.</w:t>
      </w:r>
    </w:p>
    <w:p w:rsidR="005D391D" w:rsidRPr="00490B5A" w:rsidRDefault="005D391D" w:rsidP="00DB524A">
      <w:pPr>
        <w:bidi/>
        <w:spacing w:after="0" w:line="240" w:lineRule="auto"/>
        <w:jc w:val="both"/>
        <w:rPr>
          <w:rFonts w:ascii="Traditional Arabic" w:eastAsia="SimSun" w:hAnsi="Traditional Arabic" w:cs="Traditional Arabic"/>
          <w:color w:val="000000"/>
          <w:sz w:val="36"/>
          <w:szCs w:val="36"/>
          <w:rtl/>
        </w:rPr>
      </w:pPr>
      <w:r w:rsidRPr="00490B5A">
        <w:rPr>
          <w:rFonts w:ascii="Traditional Arabic" w:hAnsi="Traditional Arabic" w:cs="Traditional Arabic"/>
          <w:b/>
          <w:bCs/>
          <w:color w:val="000000"/>
          <w:sz w:val="36"/>
          <w:szCs w:val="36"/>
          <w:rtl/>
          <w:lang w:bidi="ar-AE"/>
        </w:rPr>
        <w:t>أهمي</w:t>
      </w:r>
      <w:r w:rsidRPr="00490B5A">
        <w:rPr>
          <w:rFonts w:ascii="Traditional Arabic" w:hAnsi="Traditional Arabic" w:cs="Traditional Arabic" w:hint="cs"/>
          <w:b/>
          <w:bCs/>
          <w:color w:val="000000"/>
          <w:sz w:val="36"/>
          <w:szCs w:val="36"/>
          <w:rtl/>
          <w:lang w:bidi="ar-AE"/>
        </w:rPr>
        <w:t xml:space="preserve">ة تفسير مراح لبيد لكشف معنى قرآن مجيد </w:t>
      </w:r>
    </w:p>
    <w:p w:rsidR="00F9529E" w:rsidRPr="00C85CAF" w:rsidRDefault="00F9529E" w:rsidP="00E95C81">
      <w:pPr>
        <w:autoSpaceDE w:val="0"/>
        <w:autoSpaceDN w:val="0"/>
        <w:bidi/>
        <w:adjustRightInd w:val="0"/>
        <w:spacing w:after="0"/>
        <w:ind w:firstLine="360"/>
        <w:jc w:val="both"/>
        <w:rPr>
          <w:rFonts w:ascii="Traditional Arabic" w:eastAsia="SimSun" w:hAnsi="Traditional Arabic" w:cs="Traditional Arabic"/>
          <w:b/>
          <w:bCs/>
          <w:color w:val="000000"/>
          <w:sz w:val="32"/>
          <w:szCs w:val="32"/>
        </w:rPr>
      </w:pPr>
      <w:r w:rsidRPr="00C85CAF">
        <w:rPr>
          <w:rFonts w:ascii="Traditional Arabic" w:eastAsia="SimSun" w:hAnsi="Traditional Arabic" w:cs="Traditional Arabic" w:hint="cs"/>
          <w:color w:val="000000"/>
          <w:sz w:val="32"/>
          <w:szCs w:val="32"/>
          <w:rtl/>
          <w:lang w:val="id-ID"/>
        </w:rPr>
        <w:t>كتاب تفسير مراح لبيد لكشف معنى قرآن مجيد هو كتاب مختصر في تفسير القرآن الكريم، حقّقه محمّد أمين الضنّاوي</w:t>
      </w:r>
      <w:r>
        <w:rPr>
          <w:rFonts w:ascii="Traditional Arabic" w:eastAsia="SimSun" w:hAnsi="Traditional Arabic" w:cs="Traditional Arabic" w:hint="cs"/>
          <w:color w:val="000000"/>
          <w:sz w:val="32"/>
          <w:szCs w:val="32"/>
          <w:rtl/>
          <w:lang w:val="id-ID"/>
        </w:rPr>
        <w:t>، وكان تحقيقه لم يكن كافيا، وكان موجزا، وإنه في حاجة إلى التطور حتى لا يقدح شخصه بذلك</w:t>
      </w:r>
      <w:r w:rsidRPr="00C85CAF">
        <w:rPr>
          <w:rFonts w:ascii="Traditional Arabic" w:eastAsia="SimSun" w:hAnsi="Traditional Arabic" w:cs="Traditional Arabic" w:hint="cs"/>
          <w:color w:val="000000"/>
          <w:sz w:val="32"/>
          <w:szCs w:val="32"/>
          <w:rtl/>
          <w:lang w:val="id-ID"/>
        </w:rPr>
        <w:t xml:space="preserve">. </w:t>
      </w:r>
    </w:p>
    <w:p w:rsidR="005D391D" w:rsidRDefault="00F9529E" w:rsidP="00F9529E">
      <w:pPr>
        <w:bidi/>
        <w:spacing w:after="0" w:line="240" w:lineRule="auto"/>
        <w:ind w:firstLine="360"/>
        <w:jc w:val="both"/>
        <w:rPr>
          <w:rFonts w:ascii="Traditional Arabic" w:eastAsia="SimSun" w:hAnsi="Traditional Arabic" w:cs="Traditional Arabic"/>
          <w:color w:val="000000"/>
          <w:sz w:val="32"/>
          <w:szCs w:val="32"/>
          <w:rtl/>
        </w:rPr>
      </w:pPr>
      <w:r w:rsidRPr="00C85CAF">
        <w:rPr>
          <w:rFonts w:ascii="Traditional Arabic" w:eastAsia="SimSun" w:hAnsi="Traditional Arabic" w:cs="Traditional Arabic" w:hint="cs"/>
          <w:color w:val="000000"/>
          <w:sz w:val="32"/>
          <w:szCs w:val="32"/>
          <w:rtl/>
        </w:rPr>
        <w:t>و</w:t>
      </w:r>
      <w:r w:rsidRPr="00C85CAF">
        <w:rPr>
          <w:rFonts w:ascii="Traditional Arabic" w:eastAsia="SimSun" w:hAnsi="Traditional Arabic" w:cs="Traditional Arabic" w:hint="cs"/>
          <w:color w:val="000000"/>
          <w:sz w:val="32"/>
          <w:szCs w:val="32"/>
          <w:rtl/>
          <w:lang w:val="id-ID"/>
        </w:rPr>
        <w:t>سبب تفسيره</w:t>
      </w:r>
      <w:r>
        <w:rPr>
          <w:rFonts w:ascii="Traditional Arabic" w:eastAsia="SimSun" w:hAnsi="Traditional Arabic" w:cs="Traditional Arabic" w:hint="cs"/>
          <w:color w:val="000000"/>
          <w:sz w:val="32"/>
          <w:szCs w:val="32"/>
          <w:rtl/>
          <w:lang w:val="id-ID"/>
        </w:rPr>
        <w:t>:</w:t>
      </w:r>
      <w:r w:rsidRPr="00C85CAF">
        <w:rPr>
          <w:rFonts w:ascii="Traditional Arabic" w:eastAsia="SimSun" w:hAnsi="Traditional Arabic" w:cs="Traditional Arabic" w:hint="cs"/>
          <w:color w:val="000000"/>
          <w:sz w:val="32"/>
          <w:szCs w:val="32"/>
          <w:rtl/>
          <w:lang w:val="id-ID"/>
        </w:rPr>
        <w:t xml:space="preserve"> استعمل المؤلف</w:t>
      </w:r>
      <w:r>
        <w:rPr>
          <w:rFonts w:ascii="Traditional Arabic" w:hAnsi="Traditional Arabic" w:cs="Traditional Arabic" w:hint="cs"/>
          <w:color w:val="000000"/>
          <w:sz w:val="32"/>
          <w:szCs w:val="32"/>
          <w:rtl/>
        </w:rPr>
        <w:t xml:space="preserve"> </w:t>
      </w:r>
      <w:r w:rsidRPr="00C85CAF">
        <w:rPr>
          <w:rFonts w:ascii="Traditional Arabic" w:hAnsi="Traditional Arabic" w:cs="Traditional Arabic" w:hint="cs"/>
          <w:color w:val="000000"/>
          <w:sz w:val="32"/>
          <w:szCs w:val="32"/>
          <w:rtl/>
        </w:rPr>
        <w:t>خطبة الكتاب في مقدار صفحة واحدة، يب</w:t>
      </w:r>
      <w:r w:rsidRPr="00C85CAF">
        <w:rPr>
          <w:rFonts w:ascii="Traditional Arabic" w:hAnsi="Traditional Arabic" w:cs="Traditional Arabic" w:hint="cs"/>
          <w:color w:val="000000"/>
          <w:sz w:val="32"/>
          <w:szCs w:val="32"/>
          <w:rtl/>
          <w:lang w:val="id-ID"/>
        </w:rPr>
        <w:t>ي</w:t>
      </w:r>
      <w:r w:rsidRPr="00C85CAF">
        <w:rPr>
          <w:rFonts w:ascii="Traditional Arabic" w:hAnsi="Traditional Arabic" w:cs="Traditional Arabic" w:hint="cs"/>
          <w:color w:val="000000"/>
          <w:sz w:val="32"/>
          <w:szCs w:val="32"/>
          <w:rtl/>
        </w:rPr>
        <w:t>ّن فيها بعد الحمد لله تعالى</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والثناء عليه</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والصلاة والسلام على رسول الله </w:t>
      </w:r>
      <w:r w:rsidRPr="00C85CAF">
        <w:rPr>
          <w:rStyle w:val="style11"/>
          <w:rFonts w:ascii="AGA Arabesque" w:hAnsi="AGA Arabesque" w:cs="Akhbar MT"/>
          <w:sz w:val="32"/>
          <w:szCs w:val="32"/>
        </w:rPr>
        <w:t></w:t>
      </w:r>
      <w:r w:rsidRPr="00C85CAF">
        <w:rPr>
          <w:rFonts w:ascii="Traditional Arabic" w:hAnsi="Traditional Arabic" w:cs="Traditional Arabic" w:hint="cs"/>
          <w:color w:val="000000"/>
          <w:sz w:val="32"/>
          <w:szCs w:val="32"/>
          <w:rtl/>
        </w:rPr>
        <w:t>. فقد التمس بعض أحبابه أن يكتب تفسيراً للقرآن المجيد، ولكنّ الشيخ الإمام تردّد زمنا طويلا</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خائفا</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وتهيّبا من الوقوع في القرآن بالرأي المذموم</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ثم فتح الله تعالى</w:t>
      </w:r>
      <w:r>
        <w:rPr>
          <w:rFonts w:ascii="Traditional Arabic" w:hAnsi="Traditional Arabic" w:cs="Traditional Arabic" w:hint="cs"/>
          <w:color w:val="000000"/>
          <w:sz w:val="32"/>
          <w:szCs w:val="32"/>
          <w:rtl/>
        </w:rPr>
        <w:t xml:space="preserve"> عليه بعد ذلك،</w:t>
      </w:r>
      <w:r w:rsidRPr="00C85CAF">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ف</w:t>
      </w:r>
      <w:r w:rsidRPr="00C85CAF">
        <w:rPr>
          <w:rFonts w:ascii="Traditional Arabic" w:hAnsi="Traditional Arabic" w:cs="Traditional Arabic" w:hint="cs"/>
          <w:color w:val="000000"/>
          <w:sz w:val="32"/>
          <w:szCs w:val="32"/>
          <w:rtl/>
        </w:rPr>
        <w:t>أجابهم إلى طلبهم اقتداءً بالسلف في تدوين العلوم الإسلامية؛ وعلّل ذلك بقوله (ولكنّ ذلك عونًا لي وللقاصرين مثلي)</w:t>
      </w:r>
      <w:r w:rsidRPr="00C85CAF">
        <w:rPr>
          <w:rFonts w:ascii="Simplified Arabic" w:hAnsi="Simplified Arabic" w:cs="Simplified Arabic"/>
          <w:color w:val="000000"/>
          <w:sz w:val="32"/>
          <w:szCs w:val="32"/>
          <w:vertAlign w:val="superscript"/>
          <w:rtl/>
        </w:rPr>
        <w:t>(</w:t>
      </w:r>
      <w:r w:rsidRPr="00C85CAF">
        <w:rPr>
          <w:rStyle w:val="FootnoteReference"/>
          <w:rFonts w:ascii="Simplified Arabic" w:hAnsi="Simplified Arabic" w:cs="Simplified Arabic"/>
          <w:color w:val="000000"/>
          <w:sz w:val="32"/>
          <w:szCs w:val="32"/>
          <w:rtl/>
        </w:rPr>
        <w:footnoteReference w:id="10"/>
      </w:r>
      <w:r w:rsidRPr="00C85CAF">
        <w:rPr>
          <w:rFonts w:ascii="Simplified Arabic" w:hAnsi="Simplified Arabic" w:cs="Simplified Arabic"/>
          <w:color w:val="000000"/>
          <w:sz w:val="32"/>
          <w:szCs w:val="32"/>
          <w:vertAlign w:val="superscript"/>
          <w:rtl/>
        </w:rPr>
        <w:t>)</w:t>
      </w:r>
      <w:r w:rsidRPr="00C85CAF">
        <w:rPr>
          <w:rFonts w:ascii="Traditional Arabic" w:hAnsi="Traditional Arabic" w:cs="Traditional Arabic" w:hint="cs"/>
          <w:color w:val="000000"/>
          <w:sz w:val="32"/>
          <w:szCs w:val="32"/>
          <w:rtl/>
        </w:rPr>
        <w:t>.</w:t>
      </w:r>
    </w:p>
    <w:p w:rsidR="00E95C81" w:rsidRPr="00C85CAF" w:rsidRDefault="00E95C81" w:rsidP="00E95C81">
      <w:pPr>
        <w:autoSpaceDE w:val="0"/>
        <w:autoSpaceDN w:val="0"/>
        <w:bidi/>
        <w:adjustRightInd w:val="0"/>
        <w:spacing w:after="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إ</w:t>
      </w:r>
      <w:r w:rsidRPr="00C85CAF">
        <w:rPr>
          <w:rFonts w:ascii="Traditional Arabic" w:hAnsi="Traditional Arabic" w:cs="Traditional Arabic" w:hint="cs"/>
          <w:color w:val="000000"/>
          <w:sz w:val="32"/>
          <w:szCs w:val="32"/>
          <w:rtl/>
        </w:rPr>
        <w:t>ن</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الشرط الأساسي لتفسير القرآن الكريم هو الإلمام التام باللغة العربية وإتقانها؛ ولذلك</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كان الشيخ</w:t>
      </w:r>
      <w:r>
        <w:rPr>
          <w:rFonts w:ascii="Traditional Arabic" w:hAnsi="Traditional Arabic" w:cs="Traditional Arabic" w:hint="cs"/>
          <w:color w:val="000000"/>
          <w:sz w:val="32"/>
          <w:szCs w:val="32"/>
          <w:rtl/>
        </w:rPr>
        <w:t xml:space="preserve"> </w:t>
      </w:r>
      <w:r w:rsidRPr="00C85CAF">
        <w:rPr>
          <w:rFonts w:ascii="Traditional Arabic" w:hAnsi="Traditional Arabic" w:cs="Traditional Arabic" w:hint="cs"/>
          <w:color w:val="000000"/>
          <w:sz w:val="32"/>
          <w:szCs w:val="32"/>
          <w:rtl/>
        </w:rPr>
        <w:t>أخذ يُتم كتاب تفسيره الموسوم ب</w:t>
      </w:r>
      <w:r w:rsidRPr="00C85CAF">
        <w:rPr>
          <w:rFonts w:ascii="Traditional Arabic" w:hAnsi="Traditional Arabic" w:cs="Traditional Arabic" w:hint="cs"/>
          <w:sz w:val="32"/>
          <w:szCs w:val="32"/>
          <w:rtl/>
        </w:rPr>
        <w:t>مراح البيد لكشف معنى قرآن مجيد</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أو تفسير المنير لمعالم التنزيل المسفر عن وجوه محاسن التأول على مجلدين</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بعد أن تربّع بمكة المكرمة سنوات عديدة، وكان المجلد الأو</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ل منه يتكو</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ن من </w:t>
      </w:r>
      <w:r w:rsidRPr="007C4A69">
        <w:rPr>
          <w:rFonts w:ascii="Traditional Arabic" w:hAnsi="Traditional Arabic" w:cs="Traditional Arabic" w:hint="cs"/>
          <w:sz w:val="28"/>
          <w:szCs w:val="28"/>
          <w:rtl/>
        </w:rPr>
        <w:t>672</w:t>
      </w:r>
      <w:r w:rsidRPr="00C85CAF">
        <w:rPr>
          <w:rFonts w:ascii="Traditional Arabic" w:hAnsi="Traditional Arabic" w:cs="Traditional Arabic" w:hint="cs"/>
          <w:sz w:val="32"/>
          <w:szCs w:val="32"/>
          <w:rtl/>
        </w:rPr>
        <w:t xml:space="preserve"> </w:t>
      </w:r>
      <w:r w:rsidRPr="00C85CAF">
        <w:rPr>
          <w:rFonts w:ascii="Traditional Arabic" w:hAnsi="Traditional Arabic" w:cs="Traditional Arabic" w:hint="cs"/>
          <w:sz w:val="32"/>
          <w:szCs w:val="32"/>
          <w:rtl/>
        </w:rPr>
        <w:lastRenderedPageBreak/>
        <w:t>(ستمائة اثنين وسبعين) صفحة، والمجل</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د الثاني يتكون من </w:t>
      </w:r>
      <w:r w:rsidRPr="007C4A69">
        <w:rPr>
          <w:rFonts w:ascii="Traditional Arabic" w:hAnsi="Traditional Arabic" w:cs="Traditional Arabic" w:hint="cs"/>
          <w:sz w:val="28"/>
          <w:szCs w:val="28"/>
          <w:rtl/>
        </w:rPr>
        <w:t>695</w:t>
      </w:r>
      <w:r w:rsidRPr="00C85CAF">
        <w:rPr>
          <w:rFonts w:ascii="Traditional Arabic" w:hAnsi="Traditional Arabic" w:cs="Traditional Arabic" w:hint="cs"/>
          <w:sz w:val="32"/>
          <w:szCs w:val="32"/>
          <w:rtl/>
        </w:rPr>
        <w:t xml:space="preserve"> (ستمائة خمسة وتسعين) صفحة. وهذا الكتاب يشتمل</w:t>
      </w:r>
      <w:r>
        <w:rPr>
          <w:rFonts w:ascii="Traditional Arabic" w:hAnsi="Traditional Arabic" w:cs="Traditional Arabic" w:hint="cs"/>
          <w:sz w:val="32"/>
          <w:szCs w:val="32"/>
          <w:rtl/>
        </w:rPr>
        <w:t xml:space="preserve"> على</w:t>
      </w:r>
      <w:r w:rsidRPr="00C85CAF">
        <w:rPr>
          <w:rFonts w:ascii="Traditional Arabic" w:hAnsi="Traditional Arabic" w:cs="Traditional Arabic" w:hint="cs"/>
          <w:sz w:val="32"/>
          <w:szCs w:val="32"/>
          <w:rtl/>
        </w:rPr>
        <w:t xml:space="preserve"> </w:t>
      </w:r>
      <w:r w:rsidRPr="00DA4695">
        <w:rPr>
          <w:rFonts w:ascii="Traditional Arabic" w:hAnsi="Traditional Arabic" w:cs="Traditional Arabic" w:hint="cs"/>
          <w:sz w:val="28"/>
          <w:szCs w:val="28"/>
          <w:rtl/>
        </w:rPr>
        <w:t>30</w:t>
      </w:r>
      <w:r w:rsidRPr="00C85CAF">
        <w:rPr>
          <w:rFonts w:ascii="Traditional Arabic" w:hAnsi="Traditional Arabic" w:cs="Traditional Arabic" w:hint="cs"/>
          <w:sz w:val="32"/>
          <w:szCs w:val="32"/>
          <w:rtl/>
        </w:rPr>
        <w:t xml:space="preserve"> (ثلاثين) جزءا من القرآن الكريم، المجل</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د الأوّل منه يبدأ بسورة الفاتحة ويختتم بسورة الكهف</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11"/>
      </w:r>
      <w:r w:rsidRPr="00C85CAF">
        <w:rPr>
          <w:rFonts w:ascii="Simplified Arabic" w:hAnsi="Simplified Arabic" w:cs="Simplified Arabic"/>
          <w:sz w:val="32"/>
          <w:szCs w:val="32"/>
          <w:vertAlign w:val="superscript"/>
          <w:rtl/>
        </w:rPr>
        <w:t>)</w:t>
      </w:r>
      <w:r w:rsidRPr="00C85CAF">
        <w:rPr>
          <w:rFonts w:ascii="Traditional Arabic" w:hAnsi="Traditional Arabic" w:cs="Traditional Arabic" w:hint="cs"/>
          <w:sz w:val="32"/>
          <w:szCs w:val="32"/>
          <w:rtl/>
        </w:rPr>
        <w:t>، وأمّا المجلد الثاني فيبدأ بسورة مريم ويختتم بسورة الناس</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12"/>
      </w:r>
      <w:r w:rsidRPr="00C85CAF">
        <w:rPr>
          <w:rFonts w:ascii="Simplified Arabic" w:hAnsi="Simplified Arabic" w:cs="Simplified Arabic"/>
          <w:sz w:val="32"/>
          <w:szCs w:val="32"/>
          <w:vertAlign w:val="superscript"/>
          <w:rtl/>
        </w:rPr>
        <w:t>)</w:t>
      </w:r>
      <w:r w:rsidRPr="00C85CAF">
        <w:rPr>
          <w:rFonts w:ascii="Traditional Arabic" w:hAnsi="Traditional Arabic" w:cs="Traditional Arabic" w:hint="cs"/>
          <w:color w:val="000000"/>
          <w:sz w:val="32"/>
          <w:szCs w:val="32"/>
          <w:rtl/>
        </w:rPr>
        <w:t>، أمّا دار النشر التي تلتزم بطبعه وإصداره مؤخ</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را هي دار الكتب العلمية بيروت لبنان، في سنة </w:t>
      </w:r>
      <w:r>
        <w:rPr>
          <w:rFonts w:ascii="Traditional Arabic" w:hAnsi="Traditional Arabic" w:cs="Traditional Arabic" w:hint="cs"/>
          <w:color w:val="000000"/>
          <w:sz w:val="32"/>
          <w:szCs w:val="32"/>
          <w:rtl/>
        </w:rPr>
        <w:t>(</w:t>
      </w:r>
      <w:r w:rsidRPr="007C4A69">
        <w:rPr>
          <w:rFonts w:ascii="Traditional Arabic" w:hAnsi="Traditional Arabic" w:cs="Traditional Arabic" w:hint="cs"/>
          <w:color w:val="000000"/>
          <w:sz w:val="28"/>
          <w:szCs w:val="28"/>
          <w:rtl/>
        </w:rPr>
        <w:t>1427</w:t>
      </w:r>
      <w:r w:rsidRPr="00B0587D">
        <w:rPr>
          <w:rFonts w:ascii="Traditional Arabic" w:hAnsi="Traditional Arabic" w:cs="Traditional Arabic" w:hint="cs"/>
          <w:color w:val="000000"/>
          <w:sz w:val="28"/>
          <w:szCs w:val="28"/>
          <w:rtl/>
        </w:rPr>
        <w:t>ﻫ</w:t>
      </w:r>
      <w:r w:rsidRPr="00C85CAF">
        <w:rPr>
          <w:rFonts w:ascii="Traditional Arabic" w:hAnsi="Traditional Arabic" w:cs="Traditional Arabic" w:hint="cs"/>
          <w:color w:val="000000"/>
          <w:sz w:val="32"/>
          <w:szCs w:val="32"/>
          <w:rtl/>
        </w:rPr>
        <w:t>-</w:t>
      </w:r>
      <w:r w:rsidRPr="007C4A69">
        <w:rPr>
          <w:rFonts w:ascii="Traditional Arabic" w:hAnsi="Traditional Arabic" w:cs="Traditional Arabic" w:hint="cs"/>
          <w:color w:val="000000"/>
          <w:sz w:val="28"/>
          <w:szCs w:val="28"/>
          <w:rtl/>
        </w:rPr>
        <w:t>2006</w:t>
      </w:r>
      <w:r w:rsidRPr="00C85CAF">
        <w:rPr>
          <w:rFonts w:ascii="Traditional Arabic" w:hAnsi="Traditional Arabic" w:cs="Traditional Arabic" w:hint="cs"/>
          <w:color w:val="000000"/>
          <w:sz w:val="32"/>
          <w:szCs w:val="32"/>
          <w:rtl/>
        </w:rPr>
        <w:t>م</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w:t>
      </w:r>
      <w:r w:rsidRPr="00C85CAF">
        <w:rPr>
          <w:rFonts w:ascii="Traditional Arabic" w:eastAsia="SimSun" w:hAnsi="Traditional Arabic" w:cs="Traditional Arabic" w:hint="cs"/>
          <w:color w:val="000000"/>
          <w:sz w:val="32"/>
          <w:szCs w:val="32"/>
          <w:rtl/>
          <w:lang w:val="id-ID"/>
        </w:rPr>
        <w:t xml:space="preserve"> شرع  في تفسير مراح لبيد لكشف معنى قرآن مجيد السور القرآنية حسب </w:t>
      </w:r>
      <w:r>
        <w:rPr>
          <w:rFonts w:ascii="Traditional Arabic" w:eastAsia="SimSun" w:hAnsi="Traditional Arabic" w:cs="Traditional Arabic" w:hint="cs"/>
          <w:color w:val="000000"/>
          <w:sz w:val="32"/>
          <w:szCs w:val="32"/>
          <w:rtl/>
          <w:lang w:val="id-ID"/>
        </w:rPr>
        <w:t>الترتيب المصحفي</w:t>
      </w:r>
      <w:r w:rsidRPr="00C85CAF">
        <w:rPr>
          <w:rFonts w:ascii="Traditional Arabic" w:eastAsia="SimSun" w:hAnsi="Traditional Arabic" w:cs="Traditional Arabic" w:hint="cs"/>
          <w:color w:val="000000"/>
          <w:sz w:val="32"/>
          <w:szCs w:val="32"/>
          <w:rtl/>
          <w:lang w:val="id-ID"/>
        </w:rPr>
        <w:t>، بداية من سورة الفاتحة مع ذكر أسباب نزولها</w:t>
      </w:r>
      <w:r>
        <w:rPr>
          <w:rFonts w:ascii="Traditional Arabic" w:eastAsia="SimSun" w:hAnsi="Traditional Arabic" w:cs="Traditional Arabic" w:hint="cs"/>
          <w:color w:val="000000"/>
          <w:sz w:val="32"/>
          <w:szCs w:val="32"/>
          <w:rtl/>
          <w:lang w:val="id-ID"/>
        </w:rPr>
        <w:t>،</w:t>
      </w:r>
      <w:r w:rsidRPr="00C85CAF">
        <w:rPr>
          <w:rFonts w:ascii="Traditional Arabic" w:eastAsia="SimSun" w:hAnsi="Traditional Arabic" w:cs="Traditional Arabic" w:hint="cs"/>
          <w:color w:val="000000"/>
          <w:sz w:val="32"/>
          <w:szCs w:val="32"/>
          <w:rtl/>
          <w:lang w:val="id-ID"/>
        </w:rPr>
        <w:t xml:space="preserve"> وعدد </w:t>
      </w:r>
      <w:r>
        <w:rPr>
          <w:rFonts w:ascii="Traditional Arabic" w:eastAsia="SimSun" w:hAnsi="Traditional Arabic" w:cs="Traditional Arabic" w:hint="cs"/>
          <w:color w:val="000000"/>
          <w:sz w:val="32"/>
          <w:szCs w:val="32"/>
          <w:rtl/>
          <w:lang w:val="id-ID"/>
        </w:rPr>
        <w:t>آ</w:t>
      </w:r>
      <w:r w:rsidRPr="00C85CAF">
        <w:rPr>
          <w:rFonts w:ascii="Traditional Arabic" w:eastAsia="SimSun" w:hAnsi="Traditional Arabic" w:cs="Traditional Arabic" w:hint="cs"/>
          <w:color w:val="000000"/>
          <w:sz w:val="32"/>
          <w:szCs w:val="32"/>
          <w:rtl/>
          <w:lang w:val="id-ID"/>
        </w:rPr>
        <w:t>ياتها</w:t>
      </w:r>
      <w:r>
        <w:rPr>
          <w:rFonts w:ascii="Traditional Arabic" w:eastAsia="SimSun" w:hAnsi="Traditional Arabic" w:cs="Traditional Arabic" w:hint="cs"/>
          <w:color w:val="000000"/>
          <w:sz w:val="32"/>
          <w:szCs w:val="32"/>
          <w:rtl/>
          <w:lang w:val="id-ID"/>
        </w:rPr>
        <w:t>،</w:t>
      </w:r>
      <w:r w:rsidRPr="00C85CAF">
        <w:rPr>
          <w:rFonts w:ascii="Traditional Arabic" w:eastAsia="SimSun" w:hAnsi="Traditional Arabic" w:cs="Traditional Arabic" w:hint="cs"/>
          <w:color w:val="000000"/>
          <w:sz w:val="32"/>
          <w:szCs w:val="32"/>
          <w:rtl/>
          <w:lang w:val="id-ID"/>
        </w:rPr>
        <w:t xml:space="preserve"> والكلمات</w:t>
      </w:r>
      <w:r>
        <w:rPr>
          <w:rFonts w:ascii="Traditional Arabic" w:eastAsia="SimSun" w:hAnsi="Traditional Arabic" w:cs="Traditional Arabic" w:hint="cs"/>
          <w:color w:val="000000"/>
          <w:sz w:val="32"/>
          <w:szCs w:val="32"/>
          <w:rtl/>
          <w:lang w:val="id-ID"/>
        </w:rPr>
        <w:t>،</w:t>
      </w:r>
      <w:r w:rsidRPr="00C85CAF">
        <w:rPr>
          <w:rFonts w:ascii="Traditional Arabic" w:eastAsia="SimSun" w:hAnsi="Traditional Arabic" w:cs="Traditional Arabic" w:hint="cs"/>
          <w:color w:val="000000"/>
          <w:sz w:val="32"/>
          <w:szCs w:val="32"/>
          <w:rtl/>
          <w:lang w:val="id-ID"/>
        </w:rPr>
        <w:t xml:space="preserve"> وحروفها</w:t>
      </w:r>
      <w:r>
        <w:rPr>
          <w:rFonts w:ascii="Traditional Arabic" w:eastAsia="SimSun" w:hAnsi="Traditional Arabic" w:cs="Traditional Arabic" w:hint="cs"/>
          <w:color w:val="000000"/>
          <w:sz w:val="32"/>
          <w:szCs w:val="32"/>
          <w:rtl/>
          <w:lang w:val="id-ID"/>
        </w:rPr>
        <w:t>،</w:t>
      </w:r>
      <w:r w:rsidRPr="00C85CAF">
        <w:rPr>
          <w:rFonts w:ascii="Traditional Arabic" w:eastAsia="SimSun" w:hAnsi="Traditional Arabic" w:cs="Traditional Arabic" w:hint="cs"/>
          <w:color w:val="000000"/>
          <w:sz w:val="32"/>
          <w:szCs w:val="32"/>
          <w:rtl/>
          <w:lang w:val="id-ID"/>
        </w:rPr>
        <w:t xml:space="preserve"> وعلم المناسبات بين الآيات</w:t>
      </w:r>
      <w:r>
        <w:rPr>
          <w:rFonts w:ascii="Traditional Arabic" w:eastAsia="SimSun" w:hAnsi="Traditional Arabic" w:cs="Traditional Arabic" w:hint="cs"/>
          <w:color w:val="000000"/>
          <w:sz w:val="32"/>
          <w:szCs w:val="32"/>
          <w:rtl/>
          <w:lang w:val="id-ID"/>
        </w:rPr>
        <w:t xml:space="preserve"> والسور،</w:t>
      </w:r>
      <w:r w:rsidRPr="00C85CAF">
        <w:rPr>
          <w:rFonts w:ascii="Traditional Arabic" w:eastAsia="SimSun" w:hAnsi="Traditional Arabic" w:cs="Traditional Arabic" w:hint="cs"/>
          <w:color w:val="000000"/>
          <w:sz w:val="32"/>
          <w:szCs w:val="32"/>
          <w:rtl/>
          <w:lang w:val="id-ID"/>
        </w:rPr>
        <w:t xml:space="preserve"> ووجوه القراءات</w:t>
      </w:r>
      <w:r>
        <w:rPr>
          <w:rFonts w:ascii="Traditional Arabic" w:eastAsia="SimSun" w:hAnsi="Traditional Arabic" w:cs="Traditional Arabic" w:hint="cs"/>
          <w:color w:val="000000"/>
          <w:sz w:val="32"/>
          <w:szCs w:val="32"/>
          <w:rtl/>
          <w:lang w:val="id-ID"/>
        </w:rPr>
        <w:t>،</w:t>
      </w:r>
      <w:r w:rsidRPr="00C85CAF">
        <w:rPr>
          <w:rFonts w:ascii="Traditional Arabic" w:eastAsia="SimSun" w:hAnsi="Traditional Arabic" w:cs="Traditional Arabic" w:hint="cs"/>
          <w:color w:val="000000"/>
          <w:sz w:val="32"/>
          <w:szCs w:val="32"/>
          <w:rtl/>
          <w:lang w:val="id-ID"/>
        </w:rPr>
        <w:t xml:space="preserve"> وغير ذلك من العلوم</w:t>
      </w:r>
      <w:r>
        <w:rPr>
          <w:rFonts w:ascii="Traditional Arabic" w:eastAsia="SimSun" w:hAnsi="Traditional Arabic" w:cs="Traditional Arabic" w:hint="cs"/>
          <w:color w:val="000000"/>
          <w:sz w:val="32"/>
          <w:szCs w:val="32"/>
          <w:rtl/>
          <w:lang w:val="id-ID"/>
        </w:rPr>
        <w:t xml:space="preserve"> التي تجلى المقاصد والمفاهيم للنص</w:t>
      </w:r>
      <w:r w:rsidRPr="00C85CAF">
        <w:rPr>
          <w:rFonts w:ascii="Traditional Arabic" w:eastAsia="SimSun" w:hAnsi="Traditional Arabic" w:cs="Traditional Arabic" w:hint="cs"/>
          <w:color w:val="000000"/>
          <w:sz w:val="32"/>
          <w:szCs w:val="32"/>
          <w:rtl/>
          <w:lang w:val="id-ID"/>
        </w:rPr>
        <w:t xml:space="preserve">؛ وذلك إلى آخر السور القرآنية. </w:t>
      </w:r>
      <w:r w:rsidRPr="00C85CAF">
        <w:rPr>
          <w:rFonts w:ascii="Traditional Arabic" w:hAnsi="Traditional Arabic" w:cs="Traditional Arabic" w:hint="cs"/>
          <w:color w:val="000000"/>
          <w:sz w:val="32"/>
          <w:szCs w:val="32"/>
          <w:rtl/>
        </w:rPr>
        <w:t xml:space="preserve">ويُحتمل </w:t>
      </w:r>
      <w:r>
        <w:rPr>
          <w:rFonts w:ascii="Traditional Arabic" w:hAnsi="Traditional Arabic" w:cs="Traditional Arabic" w:hint="cs"/>
          <w:color w:val="000000"/>
          <w:sz w:val="32"/>
          <w:szCs w:val="32"/>
          <w:rtl/>
        </w:rPr>
        <w:t>أ</w:t>
      </w:r>
      <w:r w:rsidRPr="00C85CAF">
        <w:rPr>
          <w:rFonts w:ascii="Traditional Arabic" w:hAnsi="Traditional Arabic" w:cs="Traditional Arabic" w:hint="cs"/>
          <w:color w:val="000000"/>
          <w:sz w:val="32"/>
          <w:szCs w:val="32"/>
          <w:rtl/>
        </w:rPr>
        <w:t>نّ هذا</w:t>
      </w:r>
      <w:r>
        <w:rPr>
          <w:rFonts w:ascii="Traditional Arabic" w:hAnsi="Traditional Arabic" w:cs="Traditional Arabic" w:hint="cs"/>
          <w:color w:val="000000"/>
          <w:sz w:val="32"/>
          <w:szCs w:val="32"/>
          <w:rtl/>
        </w:rPr>
        <w:t xml:space="preserve"> ال</w:t>
      </w:r>
      <w:r w:rsidRPr="00C85CAF">
        <w:rPr>
          <w:rFonts w:ascii="Traditional Arabic" w:hAnsi="Traditional Arabic" w:cs="Traditional Arabic" w:hint="cs"/>
          <w:color w:val="000000"/>
          <w:sz w:val="32"/>
          <w:szCs w:val="32"/>
          <w:rtl/>
        </w:rPr>
        <w:t>تفسير</w:t>
      </w:r>
      <w:r>
        <w:rPr>
          <w:rFonts w:ascii="Traditional Arabic" w:hAnsi="Traditional Arabic" w:cs="Traditional Arabic" w:hint="cs"/>
          <w:color w:val="000000"/>
          <w:sz w:val="32"/>
          <w:szCs w:val="32"/>
          <w:rtl/>
        </w:rPr>
        <w:t xml:space="preserve"> ما يميزه</w:t>
      </w:r>
      <w:r>
        <w:rPr>
          <w:rFonts w:ascii="Traditional Arabic" w:hAnsi="Traditional Arabic" w:cs="Traditional Arabic" w:hint="cs"/>
          <w:sz w:val="32"/>
          <w:szCs w:val="32"/>
          <w:rtl/>
        </w:rPr>
        <w:t xml:space="preserve"> عن غيره.</w:t>
      </w:r>
    </w:p>
    <w:p w:rsidR="00E95C81" w:rsidRPr="00C85CAF" w:rsidRDefault="00E95C81" w:rsidP="00E95C81">
      <w:pPr>
        <w:bidi/>
        <w:spacing w:after="0"/>
        <w:ind w:left="27" w:firstLine="360"/>
        <w:jc w:val="both"/>
        <w:rPr>
          <w:rFonts w:ascii="Traditional Arabic" w:hAnsi="Traditional Arabic" w:cs="Traditional Arabic"/>
          <w:sz w:val="32"/>
          <w:szCs w:val="32"/>
          <w:rtl/>
        </w:rPr>
      </w:pPr>
      <w:r w:rsidRPr="00C85CAF">
        <w:rPr>
          <w:rFonts w:ascii="Traditional Arabic" w:hAnsi="Traditional Arabic" w:cs="Traditional Arabic" w:hint="cs"/>
          <w:sz w:val="32"/>
          <w:szCs w:val="32"/>
          <w:rtl/>
        </w:rPr>
        <w:t>إن</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ظهور</w:t>
      </w:r>
      <w:r>
        <w:rPr>
          <w:rFonts w:ascii="Traditional Arabic" w:hAnsi="Traditional Arabic" w:cs="Traditional Arabic" w:hint="cs"/>
          <w:sz w:val="32"/>
          <w:szCs w:val="32"/>
          <w:rtl/>
        </w:rPr>
        <w:t xml:space="preserve"> هذا ال</w:t>
      </w:r>
      <w:r w:rsidRPr="00C85CAF">
        <w:rPr>
          <w:rFonts w:ascii="Traditional Arabic" w:hAnsi="Traditional Arabic" w:cs="Traditional Arabic" w:hint="cs"/>
          <w:sz w:val="32"/>
          <w:szCs w:val="32"/>
          <w:rtl/>
        </w:rPr>
        <w:t>تفسير</w:t>
      </w:r>
      <w:r>
        <w:rPr>
          <w:rFonts w:ascii="Traditional Arabic" w:hAnsi="Traditional Arabic" w:cs="Traditional Arabic" w:hint="cs"/>
          <w:sz w:val="32"/>
          <w:szCs w:val="32"/>
          <w:rtl/>
        </w:rPr>
        <w:t xml:space="preserve"> </w:t>
      </w:r>
      <w:r w:rsidRPr="00C85CAF">
        <w:rPr>
          <w:rFonts w:ascii="Traditional Arabic" w:hAnsi="Traditional Arabic" w:cs="Traditional Arabic" w:hint="cs"/>
          <w:sz w:val="32"/>
          <w:szCs w:val="32"/>
          <w:rtl/>
        </w:rPr>
        <w:t>باللغة العربية،</w:t>
      </w:r>
      <w:r>
        <w:rPr>
          <w:rFonts w:ascii="Traditional Arabic" w:hAnsi="Traditional Arabic" w:cs="Traditional Arabic" w:hint="cs"/>
          <w:sz w:val="32"/>
          <w:szCs w:val="32"/>
          <w:rtl/>
        </w:rPr>
        <w:t xml:space="preserve"> ي</w:t>
      </w:r>
      <w:r w:rsidRPr="00C85CAF">
        <w:rPr>
          <w:rFonts w:ascii="Traditional Arabic" w:hAnsi="Traditional Arabic" w:cs="Traditional Arabic" w:hint="cs"/>
          <w:sz w:val="32"/>
          <w:szCs w:val="32"/>
          <w:rtl/>
        </w:rPr>
        <w:t>مثّل تراثا علميّا قيّما تركه أحد أبناء هذا الربوع، لمفخ</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رة تستوجب الشكر لله تعالى على هذه المن</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ة</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والحقائق التي لا يمكن إنكارها بأن</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ثقافة الشعب الإندونيسي في </w:t>
      </w:r>
      <w:r>
        <w:rPr>
          <w:rFonts w:ascii="Traditional Arabic" w:hAnsi="Traditional Arabic" w:cs="Traditional Arabic"/>
          <w:sz w:val="32"/>
          <w:szCs w:val="32"/>
          <w:rtl/>
        </w:rPr>
        <w:t xml:space="preserve">المجالات الإسلامية لا يدانيها </w:t>
      </w:r>
      <w:r>
        <w:rPr>
          <w:rFonts w:ascii="Traditional Arabic" w:hAnsi="Traditional Arabic" w:cs="Traditional Arabic" w:hint="cs"/>
          <w:sz w:val="32"/>
          <w:szCs w:val="32"/>
          <w:rtl/>
        </w:rPr>
        <w:t xml:space="preserve">أي </w:t>
      </w:r>
      <w:r w:rsidRPr="00C85CAF">
        <w:rPr>
          <w:rFonts w:ascii="Traditional Arabic" w:hAnsi="Traditional Arabic" w:cs="Traditional Arabic"/>
          <w:sz w:val="32"/>
          <w:szCs w:val="32"/>
          <w:rtl/>
        </w:rPr>
        <w:t>شعب</w:t>
      </w:r>
      <w:r>
        <w:rPr>
          <w:rFonts w:ascii="Traditional Arabic" w:hAnsi="Traditional Arabic" w:cs="Traditional Arabic" w:hint="cs"/>
          <w:sz w:val="32"/>
          <w:szCs w:val="32"/>
          <w:rtl/>
        </w:rPr>
        <w:t>،</w:t>
      </w:r>
      <w:r w:rsidRPr="00C85CAF">
        <w:rPr>
          <w:rFonts w:ascii="Traditional Arabic" w:hAnsi="Traditional Arabic" w:cs="Traditional Arabic"/>
          <w:sz w:val="32"/>
          <w:szCs w:val="32"/>
          <w:rtl/>
        </w:rPr>
        <w:t xml:space="preserve"> وخاصة في</w:t>
      </w:r>
      <w:r>
        <w:rPr>
          <w:rFonts w:ascii="Traditional Arabic" w:hAnsi="Traditional Arabic" w:cs="Traditional Arabic" w:hint="cs"/>
          <w:sz w:val="32"/>
          <w:szCs w:val="32"/>
          <w:rtl/>
        </w:rPr>
        <w:t xml:space="preserve"> جنوب</w:t>
      </w:r>
      <w:r>
        <w:rPr>
          <w:rFonts w:ascii="Traditional Arabic" w:hAnsi="Traditional Arabic" w:cs="Traditional Arabic"/>
          <w:sz w:val="32"/>
          <w:szCs w:val="32"/>
          <w:rtl/>
        </w:rPr>
        <w:t xml:space="preserve"> </w:t>
      </w:r>
      <w:r w:rsidRPr="00C85CAF">
        <w:rPr>
          <w:rFonts w:ascii="Traditional Arabic" w:hAnsi="Traditional Arabic" w:cs="Traditional Arabic"/>
          <w:sz w:val="32"/>
          <w:szCs w:val="32"/>
          <w:rtl/>
        </w:rPr>
        <w:t>شرق</w:t>
      </w:r>
      <w:r>
        <w:rPr>
          <w:rFonts w:ascii="Traditional Arabic" w:hAnsi="Traditional Arabic" w:cs="Traditional Arabic" w:hint="cs"/>
          <w:sz w:val="32"/>
          <w:szCs w:val="32"/>
          <w:rtl/>
        </w:rPr>
        <w:t>ي آسيا</w:t>
      </w:r>
      <w:r w:rsidRPr="00C85CAF">
        <w:rPr>
          <w:rFonts w:ascii="Traditional Arabic" w:hAnsi="Traditional Arabic" w:cs="Traditional Arabic"/>
          <w:sz w:val="32"/>
          <w:szCs w:val="32"/>
          <w:rtl/>
        </w:rPr>
        <w:t>، فضلا عن استخدام اللغة العربية في هذا المجال</w:t>
      </w:r>
      <w:r w:rsidRPr="00C85CAF">
        <w:rPr>
          <w:rFonts w:ascii="Traditional Arabic" w:hAnsi="Traditional Arabic" w:cs="Traditional Arabic" w:hint="cs"/>
          <w:sz w:val="32"/>
          <w:szCs w:val="32"/>
          <w:rtl/>
        </w:rPr>
        <w:t>، وهو بالطبع يمث</w:t>
      </w:r>
      <w:r>
        <w:rPr>
          <w:rFonts w:ascii="Traditional Arabic" w:hAnsi="Traditional Arabic" w:cs="Traditional Arabic" w:hint="cs"/>
          <w:sz w:val="32"/>
          <w:szCs w:val="32"/>
          <w:rtl/>
        </w:rPr>
        <w:t xml:space="preserve">ّل </w:t>
      </w:r>
      <w:r w:rsidRPr="00C85CAF">
        <w:rPr>
          <w:rFonts w:ascii="Traditional Arabic" w:hAnsi="Traditional Arabic" w:cs="Traditional Arabic" w:hint="cs"/>
          <w:sz w:val="32"/>
          <w:szCs w:val="32"/>
          <w:rtl/>
        </w:rPr>
        <w:t xml:space="preserve">مزيّة يتمتّع بها هذا التفسير، بحيث </w:t>
      </w:r>
      <w:r>
        <w:rPr>
          <w:rFonts w:ascii="Traditional Arabic" w:hAnsi="Traditional Arabic" w:cs="Traditional Arabic" w:hint="cs"/>
          <w:sz w:val="32"/>
          <w:szCs w:val="32"/>
          <w:rtl/>
        </w:rPr>
        <w:t>إ</w:t>
      </w:r>
      <w:r w:rsidRPr="00C85CAF">
        <w:rPr>
          <w:rFonts w:ascii="Traditional Arabic" w:hAnsi="Traditional Arabic" w:cs="Traditional Arabic" w:hint="cs"/>
          <w:sz w:val="32"/>
          <w:szCs w:val="32"/>
          <w:rtl/>
        </w:rPr>
        <w:t>ن</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المجتمع الدولي يمكن</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ه من الوصول إليه، ومن جانب آخر</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أن</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ه يمث</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ل بالنسبة للمواطنين الإندونيسيين صفوة ممتازة</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لعدم تمك</w:t>
      </w:r>
      <w:r>
        <w:rPr>
          <w:rFonts w:ascii="Traditional Arabic" w:hAnsi="Traditional Arabic" w:cs="Traditional Arabic" w:hint="cs"/>
          <w:sz w:val="32"/>
          <w:szCs w:val="32"/>
          <w:rtl/>
        </w:rPr>
        <w:t>ّن</w:t>
      </w:r>
      <w:r w:rsidRPr="00C85CAF">
        <w:rPr>
          <w:rFonts w:ascii="Traditional Arabic" w:hAnsi="Traditional Arabic" w:cs="Traditional Arabic" w:hint="cs"/>
          <w:sz w:val="32"/>
          <w:szCs w:val="32"/>
          <w:rtl/>
        </w:rPr>
        <w:t xml:space="preserve">هم من إتقان اللغة العربية. </w:t>
      </w:r>
    </w:p>
    <w:p w:rsidR="005D391D" w:rsidRDefault="00E95C81" w:rsidP="00E95C81">
      <w:pPr>
        <w:bidi/>
        <w:spacing w:after="0" w:line="240" w:lineRule="auto"/>
        <w:ind w:firstLine="360"/>
        <w:jc w:val="both"/>
        <w:rPr>
          <w:rFonts w:ascii="Traditional Arabic" w:hAnsi="Traditional Arabic" w:cs="Traditional Arabic"/>
          <w:sz w:val="32"/>
          <w:szCs w:val="32"/>
          <w:rtl/>
        </w:rPr>
      </w:pPr>
      <w:r w:rsidRPr="00C85CAF">
        <w:rPr>
          <w:rFonts w:ascii="Traditional Arabic" w:hAnsi="Traditional Arabic" w:cs="Traditional Arabic" w:hint="cs"/>
          <w:sz w:val="32"/>
          <w:szCs w:val="32"/>
          <w:rtl/>
        </w:rPr>
        <w:t xml:space="preserve">وجدير بالذكر </w:t>
      </w:r>
      <w:r>
        <w:rPr>
          <w:rFonts w:ascii="Traditional Arabic" w:hAnsi="Traditional Arabic" w:cs="Traditional Arabic" w:hint="cs"/>
          <w:sz w:val="32"/>
          <w:szCs w:val="32"/>
          <w:rtl/>
        </w:rPr>
        <w:t>أن</w:t>
      </w:r>
      <w:r w:rsidRPr="00C85CAF">
        <w:rPr>
          <w:rFonts w:ascii="Traditional Arabic" w:hAnsi="Traditional Arabic" w:cs="Traditional Arabic" w:hint="cs"/>
          <w:sz w:val="32"/>
          <w:szCs w:val="32"/>
          <w:rtl/>
        </w:rPr>
        <w:t xml:space="preserve"> أهميّة كتابة هذا التفسير</w:t>
      </w:r>
      <w:r>
        <w:rPr>
          <w:rFonts w:ascii="Traditional Arabic" w:hAnsi="Traditional Arabic" w:cs="Traditional Arabic" w:hint="cs"/>
          <w:sz w:val="32"/>
          <w:szCs w:val="32"/>
          <w:rtl/>
        </w:rPr>
        <w:t xml:space="preserve"> يبلورها كون </w:t>
      </w:r>
      <w:r w:rsidRPr="00C85CAF">
        <w:rPr>
          <w:rFonts w:ascii="Traditional Arabic" w:hAnsi="Traditional Arabic" w:cs="Traditional Arabic" w:hint="cs"/>
          <w:sz w:val="32"/>
          <w:szCs w:val="32"/>
          <w:rtl/>
        </w:rPr>
        <w:t>القرن التاسع عشر من الميلاد قد شهد تطورا في التفاسير، لما أن</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القرن الثامن عشر من الميلاد لم يظهر في حيز الوجود في ربوع هذ</w:t>
      </w:r>
      <w:r>
        <w:rPr>
          <w:rFonts w:ascii="Traditional Arabic" w:hAnsi="Traditional Arabic" w:cs="Traditional Arabic" w:hint="cs"/>
          <w:sz w:val="32"/>
          <w:szCs w:val="32"/>
          <w:rtl/>
        </w:rPr>
        <w:t>ه</w:t>
      </w:r>
      <w:r w:rsidRPr="00C85CAF">
        <w:rPr>
          <w:rFonts w:ascii="Traditional Arabic" w:hAnsi="Traditional Arabic" w:cs="Traditional Arabic" w:hint="cs"/>
          <w:sz w:val="32"/>
          <w:szCs w:val="32"/>
          <w:rtl/>
        </w:rPr>
        <w:t xml:space="preserve"> البلاد ما عدا ترجمة القرآن </w:t>
      </w:r>
      <w:r w:rsidRPr="00EF1B49">
        <w:rPr>
          <w:rFonts w:ascii="Traditional Arabic" w:hAnsi="Traditional Arabic" w:cs="Traditional Arabic" w:hint="cs"/>
          <w:sz w:val="28"/>
          <w:szCs w:val="28"/>
          <w:rtl/>
        </w:rPr>
        <w:t>30</w:t>
      </w:r>
      <w:r w:rsidRPr="00C85CAF">
        <w:rPr>
          <w:rFonts w:ascii="Traditional Arabic" w:hAnsi="Traditional Arabic" w:cs="Traditional Arabic" w:hint="cs"/>
          <w:sz w:val="32"/>
          <w:szCs w:val="32"/>
          <w:rtl/>
        </w:rPr>
        <w:t xml:space="preserve"> (ثلاثين) جزءا باللغة الملايوية، ولكن في السنة (</w:t>
      </w:r>
      <w:r w:rsidRPr="00EF1B49">
        <w:rPr>
          <w:rFonts w:ascii="Traditional Arabic" w:hAnsi="Traditional Arabic" w:cs="Traditional Arabic" w:hint="cs"/>
          <w:sz w:val="28"/>
          <w:szCs w:val="28"/>
          <w:rtl/>
        </w:rPr>
        <w:t>1305</w:t>
      </w:r>
      <w:r>
        <w:rPr>
          <w:rFonts w:ascii="Traditional Arabic" w:hAnsi="Traditional Arabic" w:cs="Traditional Arabic" w:hint="cs"/>
          <w:sz w:val="32"/>
          <w:szCs w:val="32"/>
          <w:rtl/>
        </w:rPr>
        <w:t>ﻫ</w:t>
      </w:r>
      <w:r w:rsidRPr="00C85CAF">
        <w:rPr>
          <w:rFonts w:ascii="Traditional Arabic" w:hAnsi="Traditional Arabic" w:cs="Traditional Arabic" w:hint="cs"/>
          <w:sz w:val="32"/>
          <w:szCs w:val="32"/>
          <w:rtl/>
        </w:rPr>
        <w:t>/</w:t>
      </w:r>
      <w:r w:rsidRPr="00EF1B49">
        <w:rPr>
          <w:rFonts w:ascii="Traditional Arabic" w:hAnsi="Traditional Arabic" w:cs="Traditional Arabic" w:hint="cs"/>
          <w:sz w:val="28"/>
          <w:szCs w:val="28"/>
          <w:rtl/>
        </w:rPr>
        <w:t>1884</w:t>
      </w:r>
      <w:r w:rsidRPr="00C85CAF">
        <w:rPr>
          <w:rFonts w:ascii="Traditional Arabic" w:hAnsi="Traditional Arabic" w:cs="Traditional Arabic" w:hint="cs"/>
          <w:sz w:val="32"/>
          <w:szCs w:val="32"/>
          <w:rtl/>
        </w:rPr>
        <w:t>م) انبلج الفجر الجديد في مجال التفسير بظهور تفسير ذي طابع الأصالة</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والابتكار</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ليس هو بمترجم</w:t>
      </w:r>
      <w:r>
        <w:rPr>
          <w:rFonts w:ascii="Traditional Arabic" w:hAnsi="Traditional Arabic" w:cs="Traditional Arabic" w:hint="cs"/>
          <w:sz w:val="32"/>
          <w:szCs w:val="32"/>
          <w:rtl/>
        </w:rPr>
        <w:t>،</w:t>
      </w:r>
      <w:r w:rsidRPr="00C85CAF">
        <w:rPr>
          <w:rFonts w:ascii="Traditional Arabic" w:hAnsi="Traditional Arabic" w:cs="Traditional Arabic" w:hint="cs"/>
          <w:sz w:val="32"/>
          <w:szCs w:val="32"/>
          <w:rtl/>
        </w:rPr>
        <w:t xml:space="preserve"> بل هو التفسير</w:t>
      </w:r>
      <w:r>
        <w:rPr>
          <w:rFonts w:ascii="Traditional Arabic" w:hAnsi="Traditional Arabic" w:cs="Traditional Arabic" w:hint="cs"/>
          <w:sz w:val="32"/>
          <w:szCs w:val="32"/>
          <w:rtl/>
        </w:rPr>
        <w:t xml:space="preserve"> الذي</w:t>
      </w:r>
      <w:r w:rsidRPr="00C85CAF">
        <w:rPr>
          <w:rFonts w:ascii="Traditional Arabic" w:hAnsi="Traditional Arabic" w:cs="Traditional Arabic" w:hint="cs"/>
          <w:sz w:val="32"/>
          <w:szCs w:val="32"/>
          <w:rtl/>
        </w:rPr>
        <w:t xml:space="preserve"> يشمل الجوانب المختلفة من العلوم القرآنية </w:t>
      </w:r>
      <w:r>
        <w:rPr>
          <w:rFonts w:ascii="Traditional Arabic" w:hAnsi="Traditional Arabic" w:cs="Traditional Arabic" w:hint="cs"/>
          <w:sz w:val="32"/>
          <w:szCs w:val="32"/>
          <w:rtl/>
        </w:rPr>
        <w:t>من معاني المفردات القرآنية ومعنى</w:t>
      </w:r>
      <w:r w:rsidRPr="00C85CAF">
        <w:rPr>
          <w:rFonts w:ascii="Traditional Arabic" w:hAnsi="Traditional Arabic" w:cs="Traditional Arabic" w:hint="cs"/>
          <w:sz w:val="32"/>
          <w:szCs w:val="32"/>
          <w:rtl/>
        </w:rPr>
        <w:t xml:space="preserve"> الآيات</w:t>
      </w:r>
      <w:r>
        <w:rPr>
          <w:rFonts w:ascii="Traditional Arabic" w:hAnsi="Traditional Arabic" w:cs="Traditional Arabic" w:hint="cs"/>
          <w:sz w:val="32"/>
          <w:szCs w:val="32"/>
          <w:rtl/>
        </w:rPr>
        <w:t xml:space="preserve"> على سبيل الإجمال، </w:t>
      </w:r>
      <w:r w:rsidRPr="00C85CAF">
        <w:rPr>
          <w:rFonts w:ascii="Traditional Arabic" w:hAnsi="Traditional Arabic" w:cs="Traditional Arabic" w:hint="cs"/>
          <w:sz w:val="32"/>
          <w:szCs w:val="32"/>
          <w:rtl/>
        </w:rPr>
        <w:t>وأسباب نزولها وعدد أياتها وكلمتها وحروفها ومن وجوه القراءات والمناسبات الآيات وغيرها من العلوم</w:t>
      </w:r>
      <w:r>
        <w:rPr>
          <w:rFonts w:ascii="Traditional Arabic" w:hAnsi="Traditional Arabic" w:cs="Traditional Arabic" w:hint="cs"/>
          <w:sz w:val="32"/>
          <w:szCs w:val="32"/>
          <w:rtl/>
        </w:rPr>
        <w:t xml:space="preserve"> التي لها تعلق بالقضايا التي تحتويها الآية.</w:t>
      </w:r>
    </w:p>
    <w:p w:rsidR="00497853" w:rsidRDefault="00497853" w:rsidP="00DB524A">
      <w:pPr>
        <w:bidi/>
        <w:spacing w:after="0" w:line="240" w:lineRule="auto"/>
        <w:jc w:val="both"/>
        <w:rPr>
          <w:rFonts w:ascii="Traditional Arabic" w:hAnsi="Traditional Arabic" w:cs="Traditional Arabic"/>
          <w:b/>
          <w:bCs/>
          <w:sz w:val="36"/>
          <w:szCs w:val="36"/>
          <w:rtl/>
        </w:rPr>
      </w:pPr>
      <w:r w:rsidRPr="0074547D">
        <w:rPr>
          <w:rFonts w:ascii="Traditional Arabic" w:hAnsi="Traditional Arabic" w:cs="Traditional Arabic"/>
          <w:b/>
          <w:bCs/>
          <w:color w:val="000000"/>
          <w:sz w:val="36"/>
          <w:szCs w:val="36"/>
          <w:rtl/>
          <w:lang w:bidi="ar-AE"/>
        </w:rPr>
        <w:t>القيمة العلمية ل</w:t>
      </w:r>
      <w:r w:rsidRPr="0074547D">
        <w:rPr>
          <w:rFonts w:ascii="Traditional Arabic" w:hAnsi="Traditional Arabic" w:cs="Traditional Arabic" w:hint="cs"/>
          <w:b/>
          <w:bCs/>
          <w:color w:val="000000"/>
          <w:sz w:val="36"/>
          <w:szCs w:val="36"/>
          <w:rtl/>
          <w:lang w:bidi="ar-AE"/>
        </w:rPr>
        <w:t>ل</w:t>
      </w:r>
      <w:r w:rsidRPr="0074547D">
        <w:rPr>
          <w:rFonts w:ascii="Traditional Arabic" w:hAnsi="Traditional Arabic" w:cs="Traditional Arabic"/>
          <w:b/>
          <w:bCs/>
          <w:color w:val="000000"/>
          <w:sz w:val="36"/>
          <w:szCs w:val="36"/>
          <w:rtl/>
          <w:lang w:bidi="ar-AE"/>
        </w:rPr>
        <w:t>تفسير</w:t>
      </w:r>
    </w:p>
    <w:p w:rsidR="00497853" w:rsidRPr="00497853" w:rsidRDefault="00497853" w:rsidP="00EA08AC">
      <w:pPr>
        <w:bidi/>
        <w:spacing w:after="0" w:line="240" w:lineRule="auto"/>
        <w:ind w:firstLine="360"/>
        <w:jc w:val="both"/>
        <w:rPr>
          <w:rFonts w:ascii="Traditional Arabic" w:hAnsi="Traditional Arabic" w:cs="Traditional Arabic"/>
          <w:b/>
          <w:bCs/>
          <w:sz w:val="36"/>
          <w:szCs w:val="36"/>
          <w:rtl/>
        </w:rPr>
      </w:pPr>
      <w:r w:rsidRPr="00C85CAF">
        <w:rPr>
          <w:rFonts w:ascii="Traditional Arabic" w:hAnsi="Traditional Arabic" w:cs="Traditional Arabic" w:hint="cs"/>
          <w:color w:val="000000"/>
          <w:sz w:val="32"/>
          <w:szCs w:val="32"/>
          <w:rtl/>
        </w:rPr>
        <w:lastRenderedPageBreak/>
        <w:t xml:space="preserve">ومن </w:t>
      </w:r>
      <w:r w:rsidR="00C20888">
        <w:rPr>
          <w:rFonts w:ascii="Traditional Arabic" w:hAnsi="Traditional Arabic" w:cs="Traditional Arabic" w:hint="cs"/>
          <w:color w:val="000000"/>
          <w:sz w:val="32"/>
          <w:szCs w:val="32"/>
          <w:rtl/>
        </w:rPr>
        <w:t>المزايا التي يتحلى بها هذا التفسير</w:t>
      </w:r>
      <w:r w:rsidR="00EA08AC">
        <w:rPr>
          <w:rFonts w:ascii="Traditional Arabic" w:hAnsi="Traditional Arabic" w:cs="Traditional Arabic" w:hint="cs"/>
          <w:color w:val="000000"/>
          <w:sz w:val="32"/>
          <w:szCs w:val="32"/>
          <w:rtl/>
        </w:rPr>
        <w:t>، وبوأته أن يكون في الصدارة، عناصره المكونة له في التعامل مع النصوص فقها وتفسيرا، وهي تعتبر لبنات منهاجية في التفسير التحليلي بالمفهوم الذي اصطلح عليه المتخصصون في هذا المجال، الذي يعد بحق سلما أساسيا لجميع الاتجاهات والمناهج التفسيرية، وأهمها:</w:t>
      </w:r>
    </w:p>
    <w:p w:rsidR="00497853" w:rsidRPr="00C85CAF" w:rsidRDefault="00497853" w:rsidP="00EA08AC">
      <w:pPr>
        <w:bidi/>
        <w:spacing w:after="0" w:line="240" w:lineRule="auto"/>
        <w:ind w:firstLine="387"/>
        <w:jc w:val="both"/>
        <w:rPr>
          <w:rFonts w:ascii="Traditional Arabic" w:hAnsi="Traditional Arabic" w:cs="Traditional Arabic"/>
          <w:color w:val="000000"/>
          <w:sz w:val="32"/>
          <w:szCs w:val="32"/>
        </w:rPr>
      </w:pPr>
      <w:r>
        <w:rPr>
          <w:rFonts w:ascii="Traditional Arabic" w:hAnsi="Traditional Arabic" w:cs="Traditional Arabic" w:hint="cs"/>
          <w:b/>
          <w:bCs/>
          <w:color w:val="000000"/>
          <w:sz w:val="32"/>
          <w:szCs w:val="32"/>
          <w:rtl/>
        </w:rPr>
        <w:t>ال</w:t>
      </w:r>
      <w:r w:rsidR="00EA08AC">
        <w:rPr>
          <w:rFonts w:ascii="Traditional Arabic" w:hAnsi="Traditional Arabic" w:cs="Traditional Arabic" w:hint="cs"/>
          <w:b/>
          <w:bCs/>
          <w:color w:val="000000"/>
          <w:sz w:val="32"/>
          <w:szCs w:val="32"/>
          <w:rtl/>
        </w:rPr>
        <w:t>ميز</w:t>
      </w:r>
      <w:r>
        <w:rPr>
          <w:rFonts w:ascii="Traditional Arabic" w:hAnsi="Traditional Arabic" w:cs="Traditional Arabic" w:hint="cs"/>
          <w:b/>
          <w:bCs/>
          <w:color w:val="000000"/>
          <w:sz w:val="32"/>
          <w:szCs w:val="32"/>
          <w:rtl/>
        </w:rPr>
        <w:t>ة الأولى</w:t>
      </w:r>
      <w:r w:rsidRPr="00C85CAF">
        <w:rPr>
          <w:rFonts w:ascii="Traditional Arabic" w:hAnsi="Traditional Arabic" w:cs="Traditional Arabic" w:hint="cs"/>
          <w:b/>
          <w:bCs/>
          <w:color w:val="000000"/>
          <w:sz w:val="32"/>
          <w:szCs w:val="32"/>
          <w:rtl/>
        </w:rPr>
        <w:t>:</w:t>
      </w:r>
      <w:r w:rsidRPr="00C85CAF">
        <w:rPr>
          <w:rFonts w:ascii="Traditional Arabic" w:hAnsi="Traditional Arabic" w:cs="Traditional Arabic" w:hint="cs"/>
          <w:color w:val="000000"/>
          <w:sz w:val="32"/>
          <w:szCs w:val="32"/>
          <w:rtl/>
        </w:rPr>
        <w:t xml:space="preserve"> جمع كثير من العل</w:t>
      </w:r>
      <w:r>
        <w:rPr>
          <w:rFonts w:ascii="Traditional Arabic" w:hAnsi="Traditional Arabic" w:cs="Traditional Arabic" w:hint="cs"/>
          <w:color w:val="000000"/>
          <w:sz w:val="32"/>
          <w:szCs w:val="32"/>
          <w:rtl/>
        </w:rPr>
        <w:t xml:space="preserve">وم بصورها </w:t>
      </w:r>
      <w:r w:rsidRPr="00C85CAF">
        <w:rPr>
          <w:rFonts w:ascii="Traditional Arabic" w:hAnsi="Traditional Arabic" w:cs="Traditional Arabic" w:hint="cs"/>
          <w:color w:val="000000"/>
          <w:sz w:val="32"/>
          <w:szCs w:val="32"/>
          <w:rtl/>
        </w:rPr>
        <w:t>مختصرة، تسهيلا على الطالبين وتقريبا</w:t>
      </w:r>
      <w:r>
        <w:rPr>
          <w:rFonts w:ascii="Traditional Arabic" w:hAnsi="Traditional Arabic" w:cs="Traditional Arabic" w:hint="cs"/>
          <w:color w:val="000000"/>
          <w:sz w:val="32"/>
          <w:szCs w:val="32"/>
          <w:rtl/>
        </w:rPr>
        <w:t xml:space="preserve"> ل</w:t>
      </w:r>
      <w:r w:rsidRPr="00C85CAF">
        <w:rPr>
          <w:rFonts w:ascii="Traditional Arabic" w:hAnsi="Traditional Arabic" w:cs="Traditional Arabic" w:hint="cs"/>
          <w:color w:val="000000"/>
          <w:sz w:val="32"/>
          <w:szCs w:val="32"/>
          <w:rtl/>
        </w:rPr>
        <w:t>لراغبين</w:t>
      </w:r>
      <w:r w:rsidRPr="00C85CAF">
        <w:rPr>
          <w:rFonts w:ascii="Traditional Arabic" w:hAnsi="Traditional Arabic" w:cs="Traditional Arabic" w:hint="cs"/>
          <w:sz w:val="32"/>
          <w:szCs w:val="32"/>
          <w:rtl/>
        </w:rPr>
        <w:t xml:space="preserve">. ومن </w:t>
      </w:r>
      <w:r>
        <w:rPr>
          <w:rFonts w:ascii="Traditional Arabic" w:hAnsi="Traditional Arabic" w:cs="Traditional Arabic" w:hint="cs"/>
          <w:sz w:val="32"/>
          <w:szCs w:val="32"/>
          <w:rtl/>
        </w:rPr>
        <w:t xml:space="preserve">نماذجها </w:t>
      </w:r>
      <w:r w:rsidRPr="00C85CAF">
        <w:rPr>
          <w:rFonts w:ascii="Traditional Arabic" w:hAnsi="Traditional Arabic" w:cs="Traditional Arabic" w:hint="cs"/>
          <w:sz w:val="32"/>
          <w:szCs w:val="32"/>
          <w:rtl/>
        </w:rPr>
        <w:t xml:space="preserve">: </w:t>
      </w:r>
    </w:p>
    <w:p w:rsidR="00123569" w:rsidRDefault="00497853" w:rsidP="006C332F">
      <w:pPr>
        <w:bidi/>
        <w:spacing w:after="0" w:line="240" w:lineRule="auto"/>
        <w:ind w:firstLine="360"/>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أولا</w:t>
      </w:r>
      <w:r w:rsidRPr="00D32782">
        <w:rPr>
          <w:rFonts w:ascii="Traditional Arabic" w:hAnsi="Traditional Arabic" w:cs="Traditional Arabic" w:hint="cs"/>
          <w:b/>
          <w:bCs/>
          <w:color w:val="000000"/>
          <w:sz w:val="32"/>
          <w:szCs w:val="32"/>
          <w:rtl/>
        </w:rPr>
        <w:t>: علم القرآءات؛</w:t>
      </w:r>
      <w:r w:rsidR="006C332F">
        <w:rPr>
          <w:rFonts w:ascii="Traditional Arabic" w:hAnsi="Traditional Arabic" w:cs="Traditional Arabic" w:hint="cs"/>
          <w:b/>
          <w:bCs/>
          <w:color w:val="000000"/>
          <w:sz w:val="32"/>
          <w:szCs w:val="32"/>
          <w:rtl/>
        </w:rPr>
        <w:t xml:space="preserve"> </w:t>
      </w:r>
      <w:r w:rsidR="006C332F" w:rsidRPr="00C85CAF">
        <w:rPr>
          <w:rFonts w:ascii="Traditional Arabic" w:hAnsi="Traditional Arabic" w:cs="Traditional Arabic" w:hint="cs"/>
          <w:color w:val="000000"/>
          <w:sz w:val="32"/>
          <w:szCs w:val="32"/>
          <w:rtl/>
        </w:rPr>
        <w:t>ومن اهتما</w:t>
      </w:r>
      <w:r w:rsidR="006C332F">
        <w:rPr>
          <w:rFonts w:ascii="Traditional Arabic" w:hAnsi="Traditional Arabic" w:cs="Traditional Arabic" w:hint="cs"/>
          <w:color w:val="000000"/>
          <w:sz w:val="32"/>
          <w:szCs w:val="32"/>
          <w:rtl/>
        </w:rPr>
        <w:t xml:space="preserve">م الشيخ </w:t>
      </w:r>
      <w:r w:rsidR="006C332F" w:rsidRPr="00C85CAF">
        <w:rPr>
          <w:rFonts w:ascii="Traditional Arabic" w:hAnsi="Traditional Arabic" w:cs="Traditional Arabic" w:hint="cs"/>
          <w:color w:val="000000"/>
          <w:sz w:val="32"/>
          <w:szCs w:val="32"/>
          <w:rtl/>
        </w:rPr>
        <w:t>نووي الجاوي بعلم القراءات</w:t>
      </w:r>
      <w:r w:rsidR="006C332F">
        <w:rPr>
          <w:rFonts w:ascii="Traditional Arabic" w:hAnsi="Traditional Arabic" w:cs="Traditional Arabic" w:hint="cs"/>
          <w:color w:val="000000"/>
          <w:sz w:val="32"/>
          <w:szCs w:val="32"/>
          <w:rtl/>
        </w:rPr>
        <w:t>،</w:t>
      </w:r>
      <w:r w:rsidR="006C332F" w:rsidRPr="00C85CAF">
        <w:rPr>
          <w:rFonts w:ascii="Traditional Arabic" w:hAnsi="Traditional Arabic" w:cs="Traditional Arabic" w:hint="cs"/>
          <w:color w:val="000000"/>
          <w:sz w:val="32"/>
          <w:szCs w:val="32"/>
          <w:rtl/>
        </w:rPr>
        <w:t xml:space="preserve"> أنّه ذكر مذهب القراء في تفسيره،</w:t>
      </w:r>
      <w:r w:rsidR="006C332F">
        <w:rPr>
          <w:rFonts w:ascii="Traditional Arabic" w:hAnsi="Traditional Arabic" w:cs="Traditional Arabic" w:hint="cs"/>
          <w:color w:val="000000"/>
          <w:sz w:val="32"/>
          <w:szCs w:val="32"/>
          <w:rtl/>
        </w:rPr>
        <w:t xml:space="preserve"> ومن </w:t>
      </w:r>
      <w:r w:rsidR="006C332F" w:rsidRPr="00C85CAF">
        <w:rPr>
          <w:rFonts w:ascii="Traditional Arabic" w:hAnsi="Traditional Arabic" w:cs="Traditional Arabic" w:hint="cs"/>
          <w:color w:val="000000"/>
          <w:sz w:val="32"/>
          <w:szCs w:val="32"/>
          <w:rtl/>
        </w:rPr>
        <w:t>أمثلة</w:t>
      </w:r>
      <w:r w:rsidR="006C332F">
        <w:rPr>
          <w:rFonts w:ascii="Traditional Arabic" w:hAnsi="Traditional Arabic" w:cs="Traditional Arabic" w:hint="cs"/>
          <w:color w:val="000000"/>
          <w:sz w:val="32"/>
          <w:szCs w:val="32"/>
          <w:rtl/>
        </w:rPr>
        <w:t xml:space="preserve"> ذلك</w:t>
      </w:r>
      <w:r w:rsidR="006C332F" w:rsidRPr="00C85CAF">
        <w:rPr>
          <w:rFonts w:ascii="Traditional Arabic" w:hAnsi="Traditional Arabic" w:cs="Traditional Arabic" w:hint="cs"/>
          <w:color w:val="000000"/>
          <w:sz w:val="32"/>
          <w:szCs w:val="32"/>
          <w:rtl/>
        </w:rPr>
        <w:t xml:space="preserve"> قوله تعالى</w:t>
      </w:r>
      <w:r w:rsidR="006C332F">
        <w:rPr>
          <w:rFonts w:ascii="Traditional Arabic" w:hAnsi="Traditional Arabic" w:cs="Traditional Arabic" w:hint="cs"/>
          <w:color w:val="000000"/>
          <w:sz w:val="32"/>
          <w:szCs w:val="32"/>
          <w:rtl/>
        </w:rPr>
        <w:t>:</w:t>
      </w:r>
      <w:r w:rsidR="006C332F" w:rsidRPr="00C85CAF">
        <w:rPr>
          <w:rFonts w:ascii="Traditional Arabic" w:hAnsi="Traditional Arabic" w:cs="Traditional Arabic" w:hint="cs"/>
          <w:color w:val="000000"/>
          <w:sz w:val="32"/>
          <w:szCs w:val="32"/>
          <w:rtl/>
        </w:rPr>
        <w:t xml:space="preserve"> </w:t>
      </w:r>
      <w:r w:rsidR="006C332F" w:rsidRPr="006F0AD0">
        <w:rPr>
          <w:rFonts w:ascii="QCF_BSML" w:hAnsi="QCF_BSML" w:cs="QCF_BSML"/>
          <w:b/>
          <w:bCs/>
          <w:color w:val="000000"/>
          <w:sz w:val="28"/>
          <w:szCs w:val="28"/>
          <w:rtl/>
        </w:rPr>
        <w:t xml:space="preserve">ﭽ </w:t>
      </w:r>
      <w:r w:rsidR="006C332F" w:rsidRPr="006F0AD0">
        <w:rPr>
          <w:rFonts w:ascii="QCF_P003" w:hAnsi="QCF_P003" w:cs="QCF_P003"/>
          <w:b/>
          <w:bCs/>
          <w:color w:val="000000"/>
          <w:sz w:val="28"/>
          <w:szCs w:val="28"/>
          <w:rtl/>
        </w:rPr>
        <w:t xml:space="preserve">ﭸ  ﭹ  ﭺ  ﭻ  ﭼ  ﭽ  ﭾ   ﭿ    ﮀ  ﮁ  </w:t>
      </w:r>
      <w:r w:rsidR="006C332F" w:rsidRPr="006F0AD0">
        <w:rPr>
          <w:rFonts w:ascii="QCF_BSML" w:hAnsi="QCF_BSML" w:cs="QCF_BSML"/>
          <w:b/>
          <w:bCs/>
          <w:color w:val="000000"/>
          <w:sz w:val="28"/>
          <w:szCs w:val="28"/>
          <w:rtl/>
        </w:rPr>
        <w:t>ﭼ</w:t>
      </w:r>
      <w:r w:rsidR="006C332F" w:rsidRPr="00E9301B">
        <w:rPr>
          <w:rFonts w:ascii="Arial" w:hAnsi="Arial" w:cs="Arial"/>
          <w:color w:val="000000"/>
          <w:sz w:val="28"/>
          <w:szCs w:val="28"/>
          <w:rtl/>
        </w:rPr>
        <w:t xml:space="preserve"> </w:t>
      </w:r>
      <w:r w:rsidR="006C332F" w:rsidRPr="00E9301B">
        <w:rPr>
          <w:rFonts w:ascii="Traditional Arabic" w:eastAsia="Times New Roman" w:hAnsi="Traditional Arabic" w:cs="Traditional Arabic"/>
          <w:sz w:val="28"/>
          <w:szCs w:val="28"/>
          <w:rtl/>
        </w:rPr>
        <w:t xml:space="preserve">[سورة </w:t>
      </w:r>
      <w:r w:rsidR="006C332F">
        <w:rPr>
          <w:rFonts w:ascii="Traditional Arabic" w:hAnsi="Traditional Arabic" w:cs="Traditional Arabic" w:hint="cs"/>
          <w:sz w:val="28"/>
          <w:szCs w:val="28"/>
          <w:rtl/>
        </w:rPr>
        <w:t>البقرة</w:t>
      </w:r>
      <w:r w:rsidR="006C332F" w:rsidRPr="00E9301B">
        <w:rPr>
          <w:rFonts w:ascii="Traditional Arabic" w:hAnsi="Traditional Arabic" w:cs="Traditional Arabic" w:hint="cs"/>
          <w:sz w:val="28"/>
          <w:szCs w:val="28"/>
          <w:rtl/>
        </w:rPr>
        <w:t>: 9</w:t>
      </w:r>
      <w:r w:rsidR="006C332F" w:rsidRPr="00E9301B">
        <w:rPr>
          <w:rFonts w:ascii="Traditional Arabic" w:hAnsi="Traditional Arabic" w:cs="Traditional Arabic"/>
          <w:sz w:val="28"/>
          <w:szCs w:val="28"/>
          <w:rtl/>
        </w:rPr>
        <w:t>]</w:t>
      </w:r>
      <w:r w:rsidR="006C332F" w:rsidRPr="00C85CAF">
        <w:rPr>
          <w:rFonts w:ascii="Traditional Arabic" w:hAnsi="Traditional Arabic" w:cs="Traditional Arabic" w:hint="cs"/>
          <w:color w:val="000000"/>
          <w:sz w:val="32"/>
          <w:szCs w:val="32"/>
          <w:rtl/>
        </w:rPr>
        <w:t xml:space="preserve"> </w:t>
      </w:r>
      <w:r w:rsidR="006C332F" w:rsidRPr="00C85CAF">
        <w:rPr>
          <w:rFonts w:ascii="Traditional Arabic" w:hAnsi="Traditional Arabic" w:cs="Traditional Arabic"/>
          <w:color w:val="000000"/>
          <w:sz w:val="32"/>
          <w:szCs w:val="32"/>
          <w:rtl/>
        </w:rPr>
        <w:t>وقرأ عاصم وابن عامر، وحمزة والكسائي</w:t>
      </w:r>
      <w:r w:rsidR="006C332F">
        <w:rPr>
          <w:rFonts w:ascii="Traditional Arabic" w:hAnsi="Traditional Arabic" w:cs="Traditional Arabic" w:hint="cs"/>
          <w:color w:val="000000"/>
          <w:sz w:val="32"/>
          <w:szCs w:val="32"/>
          <w:rtl/>
        </w:rPr>
        <w:t>:</w:t>
      </w:r>
      <w:r w:rsidR="006C332F" w:rsidRPr="00C85CAF">
        <w:rPr>
          <w:rFonts w:ascii="Traditional Arabic" w:hAnsi="Traditional Arabic" w:cs="Traditional Arabic"/>
          <w:color w:val="000000"/>
          <w:sz w:val="32"/>
          <w:szCs w:val="32"/>
          <w:rtl/>
        </w:rPr>
        <w:t xml:space="preserve"> </w:t>
      </w:r>
      <w:r w:rsidR="006C332F" w:rsidRPr="006F0AD0">
        <w:rPr>
          <w:rFonts w:ascii="QCF_BSML" w:hAnsi="QCF_BSML" w:cs="QCF_BSML"/>
          <w:b/>
          <w:bCs/>
          <w:color w:val="000000"/>
          <w:sz w:val="28"/>
          <w:szCs w:val="28"/>
          <w:rtl/>
        </w:rPr>
        <w:t>ﭽ</w:t>
      </w:r>
      <w:r w:rsidR="006C332F" w:rsidRPr="006F0AD0">
        <w:rPr>
          <w:rFonts w:ascii="QCF_P003" w:hAnsi="QCF_P003" w:cs="QCF_P003"/>
          <w:b/>
          <w:bCs/>
          <w:color w:val="000000"/>
          <w:sz w:val="28"/>
          <w:szCs w:val="28"/>
          <w:rtl/>
        </w:rPr>
        <w:t xml:space="preserve"> ﭼ  ﭽ</w:t>
      </w:r>
      <w:r w:rsidR="006C332F" w:rsidRPr="006F0AD0">
        <w:rPr>
          <w:rFonts w:ascii="QCF_BSML" w:hAnsi="QCF_BSML" w:cs="QCF_BSML"/>
          <w:b/>
          <w:bCs/>
          <w:color w:val="000000"/>
          <w:sz w:val="28"/>
          <w:szCs w:val="28"/>
          <w:rtl/>
        </w:rPr>
        <w:t>ﭼ</w:t>
      </w:r>
      <w:r w:rsidR="006C332F" w:rsidRPr="00C85CAF">
        <w:rPr>
          <w:rFonts w:ascii="Traditional Arabic" w:hAnsi="Traditional Arabic" w:cs="Traditional Arabic"/>
          <w:color w:val="000000"/>
          <w:sz w:val="32"/>
          <w:szCs w:val="32"/>
          <w:rtl/>
        </w:rPr>
        <w:t xml:space="preserve"> بفتح الياء وسكون الخاء وفتح الدال، وقرأ الباقون بضم</w:t>
      </w:r>
      <w:r w:rsidR="006C332F" w:rsidRPr="00C85CAF">
        <w:rPr>
          <w:rFonts w:ascii="Traditional Arabic" w:hAnsi="Traditional Arabic" w:cs="Traditional Arabic" w:hint="cs"/>
          <w:color w:val="000000"/>
          <w:sz w:val="32"/>
          <w:szCs w:val="32"/>
          <w:rtl/>
        </w:rPr>
        <w:t>ّ</w:t>
      </w:r>
      <w:r w:rsidR="006C332F" w:rsidRPr="00C85CAF">
        <w:rPr>
          <w:rFonts w:ascii="Traditional Arabic" w:hAnsi="Traditional Arabic" w:cs="Traditional Arabic"/>
          <w:color w:val="000000"/>
          <w:sz w:val="32"/>
          <w:szCs w:val="32"/>
          <w:rtl/>
        </w:rPr>
        <w:t xml:space="preserve"> الياء</w:t>
      </w:r>
      <w:r w:rsidR="006C332F">
        <w:rPr>
          <w:rFonts w:ascii="Traditional Arabic" w:hAnsi="Traditional Arabic" w:cs="Traditional Arabic" w:hint="cs"/>
          <w:color w:val="000000"/>
          <w:sz w:val="32"/>
          <w:szCs w:val="32"/>
          <w:rtl/>
        </w:rPr>
        <w:t>،</w:t>
      </w:r>
      <w:r w:rsidR="006C332F" w:rsidRPr="00C85CAF">
        <w:rPr>
          <w:rFonts w:ascii="Traditional Arabic" w:hAnsi="Traditional Arabic" w:cs="Traditional Arabic"/>
          <w:color w:val="000000"/>
          <w:sz w:val="32"/>
          <w:szCs w:val="32"/>
          <w:rtl/>
        </w:rPr>
        <w:t xml:space="preserve"> وفتح الخاء</w:t>
      </w:r>
      <w:r w:rsidR="006C332F">
        <w:rPr>
          <w:rFonts w:ascii="Traditional Arabic" w:hAnsi="Traditional Arabic" w:cs="Traditional Arabic" w:hint="cs"/>
          <w:color w:val="000000"/>
          <w:sz w:val="32"/>
          <w:szCs w:val="32"/>
          <w:rtl/>
        </w:rPr>
        <w:t>،</w:t>
      </w:r>
      <w:r w:rsidR="006C332F" w:rsidRPr="00C85CAF">
        <w:rPr>
          <w:rFonts w:ascii="Traditional Arabic" w:hAnsi="Traditional Arabic" w:cs="Traditional Arabic"/>
          <w:color w:val="000000"/>
          <w:sz w:val="32"/>
          <w:szCs w:val="32"/>
          <w:rtl/>
        </w:rPr>
        <w:t xml:space="preserve"> مع المد</w:t>
      </w:r>
      <w:r w:rsidR="006C332F" w:rsidRPr="00C85CAF">
        <w:rPr>
          <w:rFonts w:ascii="Traditional Arabic" w:hAnsi="Traditional Arabic" w:cs="Traditional Arabic" w:hint="cs"/>
          <w:color w:val="000000"/>
          <w:sz w:val="32"/>
          <w:szCs w:val="32"/>
          <w:rtl/>
        </w:rPr>
        <w:t>ّ</w:t>
      </w:r>
      <w:r w:rsidR="006C332F">
        <w:rPr>
          <w:rFonts w:ascii="Traditional Arabic" w:hAnsi="Traditional Arabic" w:cs="Traditional Arabic"/>
          <w:color w:val="000000"/>
          <w:sz w:val="32"/>
          <w:szCs w:val="32"/>
          <w:rtl/>
        </w:rPr>
        <w:t xml:space="preserve"> وكسر الدال، ولا خلاف في قوله</w:t>
      </w:r>
      <w:r w:rsidR="006C332F" w:rsidRPr="00C85CAF">
        <w:rPr>
          <w:rFonts w:ascii="Traditional Arabic" w:hAnsi="Traditional Arabic" w:cs="Traditional Arabic"/>
          <w:color w:val="000000"/>
          <w:sz w:val="32"/>
          <w:szCs w:val="32"/>
          <w:rtl/>
        </w:rPr>
        <w:t>:</w:t>
      </w:r>
      <w:r w:rsidR="006C332F" w:rsidRPr="004161F9">
        <w:rPr>
          <w:rFonts w:ascii="Traditional Arabic" w:hAnsi="Traditional Arabic" w:cs="Traditional Arabic"/>
          <w:color w:val="000000"/>
          <w:sz w:val="28"/>
          <w:szCs w:val="28"/>
          <w:rtl/>
        </w:rPr>
        <w:t xml:space="preserve"> </w:t>
      </w:r>
      <w:r w:rsidR="006C332F" w:rsidRPr="006F0AD0">
        <w:rPr>
          <w:rFonts w:ascii="QCF_BSML" w:hAnsi="QCF_BSML" w:cs="QCF_BSML"/>
          <w:b/>
          <w:bCs/>
          <w:color w:val="000000"/>
          <w:sz w:val="28"/>
          <w:szCs w:val="28"/>
          <w:rtl/>
        </w:rPr>
        <w:t>ﭽ</w:t>
      </w:r>
      <w:r w:rsidR="006C332F" w:rsidRPr="006F0AD0">
        <w:rPr>
          <w:rFonts w:ascii="QCF_P003" w:hAnsi="QCF_P003" w:cs="QCF_P003"/>
          <w:b/>
          <w:bCs/>
          <w:color w:val="000000"/>
          <w:sz w:val="28"/>
          <w:szCs w:val="28"/>
          <w:rtl/>
        </w:rPr>
        <w:t>ﭸ</w:t>
      </w:r>
      <w:r w:rsidR="006C332F" w:rsidRPr="006F0AD0">
        <w:rPr>
          <w:rFonts w:ascii="QCF_BSML" w:hAnsi="QCF_BSML" w:cs="QCF_BSML"/>
          <w:b/>
          <w:bCs/>
          <w:color w:val="000000"/>
          <w:sz w:val="28"/>
          <w:szCs w:val="28"/>
          <w:rtl/>
        </w:rPr>
        <w:t>ﭼ</w:t>
      </w:r>
      <w:r w:rsidR="006C332F" w:rsidRPr="00C85CAF">
        <w:rPr>
          <w:rFonts w:ascii="Traditional Arabic" w:hAnsi="Traditional Arabic" w:cs="Traditional Arabic"/>
          <w:color w:val="000000"/>
          <w:sz w:val="32"/>
          <w:szCs w:val="32"/>
          <w:rtl/>
        </w:rPr>
        <w:t xml:space="preserve"> فالجميع قرءوا بضم الياء</w:t>
      </w:r>
      <w:r w:rsidR="006C332F">
        <w:rPr>
          <w:rFonts w:ascii="Traditional Arabic" w:hAnsi="Traditional Arabic" w:cs="Traditional Arabic" w:hint="cs"/>
          <w:color w:val="000000"/>
          <w:sz w:val="32"/>
          <w:szCs w:val="32"/>
          <w:rtl/>
        </w:rPr>
        <w:t>،</w:t>
      </w:r>
      <w:r w:rsidR="006C332F" w:rsidRPr="00C85CAF">
        <w:rPr>
          <w:rFonts w:ascii="Traditional Arabic" w:hAnsi="Traditional Arabic" w:cs="Traditional Arabic"/>
          <w:color w:val="000000"/>
          <w:sz w:val="32"/>
          <w:szCs w:val="32"/>
          <w:rtl/>
        </w:rPr>
        <w:t xml:space="preserve"> وفتح الخاء</w:t>
      </w:r>
      <w:r w:rsidR="006C332F">
        <w:rPr>
          <w:rFonts w:ascii="Traditional Arabic" w:hAnsi="Traditional Arabic" w:cs="Traditional Arabic" w:hint="cs"/>
          <w:color w:val="000000"/>
          <w:sz w:val="32"/>
          <w:szCs w:val="32"/>
          <w:rtl/>
        </w:rPr>
        <w:t>،</w:t>
      </w:r>
      <w:r w:rsidR="006C332F" w:rsidRPr="00C85CAF">
        <w:rPr>
          <w:rFonts w:ascii="Traditional Arabic" w:hAnsi="Traditional Arabic" w:cs="Traditional Arabic"/>
          <w:color w:val="000000"/>
          <w:sz w:val="32"/>
          <w:szCs w:val="32"/>
          <w:rtl/>
        </w:rPr>
        <w:t xml:space="preserve"> وبالألف بعدها وكسر الدال، وأم</w:t>
      </w:r>
      <w:r w:rsidR="006C332F" w:rsidRPr="00C85CAF">
        <w:rPr>
          <w:rFonts w:ascii="Traditional Arabic" w:hAnsi="Traditional Arabic" w:cs="Traditional Arabic" w:hint="cs"/>
          <w:color w:val="000000"/>
          <w:sz w:val="32"/>
          <w:szCs w:val="32"/>
          <w:rtl/>
        </w:rPr>
        <w:t>ّ</w:t>
      </w:r>
      <w:r w:rsidR="006C332F" w:rsidRPr="00C85CAF">
        <w:rPr>
          <w:rFonts w:ascii="Traditional Arabic" w:hAnsi="Traditional Arabic" w:cs="Traditional Arabic"/>
          <w:color w:val="000000"/>
          <w:sz w:val="32"/>
          <w:szCs w:val="32"/>
          <w:rtl/>
        </w:rPr>
        <w:t>ا الرسم فبغير ألف في الموضعين</w:t>
      </w:r>
      <w:r w:rsidR="006C332F" w:rsidRPr="00C85CAF">
        <w:rPr>
          <w:rFonts w:ascii="Simplified Arabic" w:hAnsi="Simplified Arabic" w:cs="Simplified Arabic"/>
          <w:color w:val="000000"/>
          <w:sz w:val="32"/>
          <w:szCs w:val="32"/>
          <w:vertAlign w:val="superscript"/>
          <w:rtl/>
        </w:rPr>
        <w:t>(</w:t>
      </w:r>
      <w:r w:rsidR="006C332F" w:rsidRPr="00C85CAF">
        <w:rPr>
          <w:rStyle w:val="FootnoteReference"/>
          <w:rFonts w:ascii="Simplified Arabic" w:hAnsi="Simplified Arabic" w:cs="Simplified Arabic"/>
          <w:color w:val="000000"/>
          <w:sz w:val="32"/>
          <w:szCs w:val="32"/>
          <w:rtl/>
        </w:rPr>
        <w:footnoteReference w:id="13"/>
      </w:r>
      <w:r w:rsidR="006C332F" w:rsidRPr="00C85CAF">
        <w:rPr>
          <w:rFonts w:ascii="Simplified Arabic" w:hAnsi="Simplified Arabic" w:cs="Simplified Arabic"/>
          <w:color w:val="000000"/>
          <w:sz w:val="32"/>
          <w:szCs w:val="32"/>
          <w:vertAlign w:val="superscript"/>
          <w:rtl/>
        </w:rPr>
        <w:t>)</w:t>
      </w:r>
      <w:r w:rsidR="006C332F" w:rsidRPr="00C85CAF">
        <w:rPr>
          <w:rFonts w:ascii="Traditional Arabic" w:hAnsi="Traditional Arabic" w:cs="Traditional Arabic" w:hint="cs"/>
          <w:color w:val="000000"/>
          <w:sz w:val="32"/>
          <w:szCs w:val="32"/>
          <w:rtl/>
        </w:rPr>
        <w:t>.</w:t>
      </w:r>
    </w:p>
    <w:p w:rsidR="006C332F" w:rsidRDefault="00123569" w:rsidP="006C332F">
      <w:pPr>
        <w:pStyle w:val="ListParagraph"/>
        <w:bidi/>
        <w:spacing w:after="0"/>
        <w:ind w:left="27" w:firstLine="36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b/>
          <w:bCs/>
          <w:color w:val="000000"/>
          <w:sz w:val="32"/>
          <w:szCs w:val="32"/>
          <w:rtl/>
        </w:rPr>
        <w:t>ثانيا</w:t>
      </w:r>
      <w:r w:rsidRPr="00D32782">
        <w:rPr>
          <w:rFonts w:ascii="Traditional Arabic" w:eastAsiaTheme="minorHAnsi" w:hAnsi="Traditional Arabic" w:cs="Traditional Arabic" w:hint="cs"/>
          <w:b/>
          <w:bCs/>
          <w:color w:val="000000"/>
          <w:sz w:val="32"/>
          <w:szCs w:val="32"/>
          <w:rtl/>
        </w:rPr>
        <w:t>: معرفة سبب نزول الآية؛</w:t>
      </w:r>
      <w:r w:rsidR="006C332F">
        <w:rPr>
          <w:rFonts w:ascii="Traditional Arabic" w:eastAsiaTheme="minorHAnsi" w:hAnsi="Traditional Arabic" w:cs="Traditional Arabic" w:hint="cs"/>
          <w:b/>
          <w:bCs/>
          <w:color w:val="000000"/>
          <w:sz w:val="32"/>
          <w:szCs w:val="32"/>
          <w:rtl/>
        </w:rPr>
        <w:t xml:space="preserve"> </w:t>
      </w:r>
      <w:r w:rsidR="006C332F">
        <w:rPr>
          <w:rFonts w:ascii="Traditional Arabic" w:eastAsiaTheme="minorHAnsi" w:hAnsi="Traditional Arabic" w:cs="Traditional Arabic" w:hint="cs"/>
          <w:color w:val="000000"/>
          <w:sz w:val="32"/>
          <w:szCs w:val="32"/>
          <w:rtl/>
        </w:rPr>
        <w:t>والنزول في الأصل هو: الانحطاط من علو إلى سفل، ينزل نزولا، والنزول: الحلول، ويتعدى بالحروف، والهمزة، والتضعيف؛ فيقال: نزلت به، وأنزلته، ونزّلته، واستنزلته، بمعنى: أنزلته</w:t>
      </w:r>
      <w:r w:rsidR="006C332F" w:rsidRPr="003069C4">
        <w:rPr>
          <w:rFonts w:ascii="Simplified Arabic" w:eastAsiaTheme="minorHAnsi" w:hAnsi="Simplified Arabic" w:cs="Simplified Arabic"/>
          <w:color w:val="000000"/>
          <w:sz w:val="32"/>
          <w:szCs w:val="32"/>
          <w:vertAlign w:val="superscript"/>
          <w:rtl/>
        </w:rPr>
        <w:t>(</w:t>
      </w:r>
      <w:r w:rsidR="006C332F" w:rsidRPr="003069C4">
        <w:rPr>
          <w:rStyle w:val="FootnoteReference"/>
          <w:rFonts w:ascii="Simplified Arabic" w:eastAsiaTheme="minorHAnsi" w:hAnsi="Simplified Arabic" w:cs="Simplified Arabic"/>
          <w:color w:val="000000"/>
          <w:sz w:val="32"/>
          <w:szCs w:val="32"/>
          <w:rtl/>
        </w:rPr>
        <w:footnoteReference w:id="14"/>
      </w:r>
      <w:r w:rsidR="006C332F" w:rsidRPr="003069C4">
        <w:rPr>
          <w:rFonts w:ascii="Simplified Arabic" w:eastAsiaTheme="minorHAnsi" w:hAnsi="Simplified Arabic" w:cs="Simplified Arabic"/>
          <w:color w:val="000000"/>
          <w:sz w:val="32"/>
          <w:szCs w:val="32"/>
          <w:vertAlign w:val="superscript"/>
          <w:rtl/>
        </w:rPr>
        <w:t>)</w:t>
      </w:r>
      <w:r w:rsidR="006C332F">
        <w:rPr>
          <w:rFonts w:ascii="Traditional Arabic" w:eastAsiaTheme="minorHAnsi" w:hAnsi="Traditional Arabic" w:cs="Traditional Arabic" w:hint="cs"/>
          <w:color w:val="000000"/>
          <w:sz w:val="32"/>
          <w:szCs w:val="32"/>
          <w:rtl/>
        </w:rPr>
        <w:t>.</w:t>
      </w:r>
    </w:p>
    <w:p w:rsidR="006C332F" w:rsidRDefault="006C332F" w:rsidP="006C332F">
      <w:pPr>
        <w:pStyle w:val="ListParagraph"/>
        <w:bidi/>
        <w:spacing w:after="0"/>
        <w:ind w:left="27" w:firstLine="36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color w:val="000000"/>
          <w:sz w:val="32"/>
          <w:szCs w:val="32"/>
          <w:rtl/>
        </w:rPr>
        <w:t>وكلا المعنيين اللغويين لا يليقان بنزول القرآن على وجه الحقيقة، لما يلزم من هذين المعنيين من المكانية والجسمية، والقرآن ليس جسما حتى يحل في مكان أو ينحدر من علو إلى سفل، سواء أردنا به الصفة القديمة المتعلقة بالكلمات الغيبية الأزلية، أم أردنا به تلك الكلمات نفسها، أم أردنا به اللفظ المعجز، لما علمت من تنزه الصفة القديمة، ومتعلقها وهو الكلمات الغيبية عن الحوادث وأعراض الحوادث؛ ولأن الألفاظ أعراض سيالة تنقضي بمجرد النطق بها، ولا يتأتى منها نزول ولا إنزال.</w:t>
      </w:r>
    </w:p>
    <w:p w:rsidR="006C332F" w:rsidRDefault="006C332F" w:rsidP="006C332F">
      <w:pPr>
        <w:pStyle w:val="ListParagraph"/>
        <w:bidi/>
        <w:spacing w:after="0"/>
        <w:ind w:left="27" w:firstLine="360"/>
        <w:jc w:val="both"/>
        <w:rPr>
          <w:rFonts w:ascii="Traditional Arabic" w:eastAsiaTheme="minorHAnsi" w:hAnsiTheme="minorHAnsi" w:cs="Traditional Arabic"/>
          <w:color w:val="000000"/>
          <w:sz w:val="32"/>
          <w:szCs w:val="32"/>
          <w:rtl/>
        </w:rPr>
      </w:pPr>
      <w:r>
        <w:rPr>
          <w:rFonts w:ascii="Traditional Arabic" w:eastAsiaTheme="minorHAnsi" w:hAnsi="Traditional Arabic" w:cs="Traditional Arabic" w:hint="cs"/>
          <w:color w:val="000000"/>
          <w:sz w:val="32"/>
          <w:szCs w:val="32"/>
          <w:rtl/>
        </w:rPr>
        <w:t xml:space="preserve">ويعرف سبب النزول بأنه: (ما نزلت الآية أو الآيات تتحدث عنه أيام وقوعه)؛ وهذا القيد (أيام وقوعه) قيد اعتبر شرطا جوهريا لبيان سبب النزول، وتمييزه عن الآيات التي نزلت للإخبار بالواقع الماضية، حتى انتقد العلماء ما ذكره الإمام الواحدي في تفسيره سورة الفيل، </w:t>
      </w:r>
      <w:r w:rsidRPr="00F80DA8">
        <w:rPr>
          <w:rFonts w:ascii="Traditional Arabic" w:eastAsiaTheme="minorHAnsi" w:hAnsiTheme="minorHAnsi" w:cs="Traditional Arabic" w:hint="cs"/>
          <w:color w:val="000000"/>
          <w:sz w:val="32"/>
          <w:szCs w:val="32"/>
          <w:rtl/>
        </w:rPr>
        <w:t>من</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أن</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سببها</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قصة</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قدوم</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الحبشة</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به،</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فإن</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ذلك</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ليس</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lastRenderedPageBreak/>
        <w:t>من</w:t>
      </w:r>
      <w:r>
        <w:rPr>
          <w:rFonts w:ascii="Traditional Arabic" w:eastAsiaTheme="minorHAnsi" w:hAnsiTheme="minorHAnsi" w:cs="Traditional Arabic" w:hint="cs"/>
          <w:color w:val="000000"/>
          <w:sz w:val="32"/>
          <w:szCs w:val="32"/>
          <w:rtl/>
        </w:rPr>
        <w:t xml:space="preserve"> </w:t>
      </w:r>
      <w:r w:rsidRPr="00F80DA8">
        <w:rPr>
          <w:rFonts w:ascii="Traditional Arabic" w:eastAsiaTheme="minorHAnsi" w:hAnsiTheme="minorHAnsi" w:cs="Traditional Arabic" w:hint="cs"/>
          <w:color w:val="000000"/>
          <w:sz w:val="32"/>
          <w:szCs w:val="32"/>
          <w:rtl/>
        </w:rPr>
        <w:t>أسباب</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النزول</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في</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شيء،</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بل</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هو</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من</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باب</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الإخبار</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عن</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الوقائع</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الماضية،</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كذكر</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قصة</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نوح</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وعاد</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وثمود</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وبناء</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البيت</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ونحو</w:t>
      </w:r>
      <w:r w:rsidRPr="00F80DA8">
        <w:rPr>
          <w:rFonts w:ascii="Traditional Arabic" w:eastAsiaTheme="minorHAnsi" w:hAnsiTheme="minorHAnsi" w:cs="Traditional Arabic"/>
          <w:color w:val="000000"/>
          <w:sz w:val="32"/>
          <w:szCs w:val="32"/>
          <w:rtl/>
        </w:rPr>
        <w:t xml:space="preserve"> </w:t>
      </w:r>
      <w:r w:rsidRPr="00F80DA8">
        <w:rPr>
          <w:rFonts w:ascii="Traditional Arabic" w:eastAsiaTheme="minorHAnsi" w:hAnsiTheme="minorHAnsi" w:cs="Traditional Arabic" w:hint="cs"/>
          <w:color w:val="000000"/>
          <w:sz w:val="32"/>
          <w:szCs w:val="32"/>
          <w:rtl/>
        </w:rPr>
        <w:t>ذلك</w:t>
      </w:r>
      <w:r w:rsidRPr="003069C4">
        <w:rPr>
          <w:rFonts w:ascii="Simplified Arabic" w:eastAsiaTheme="minorHAnsi" w:hAnsi="Simplified Arabic" w:cs="Simplified Arabic"/>
          <w:color w:val="000000"/>
          <w:sz w:val="32"/>
          <w:szCs w:val="32"/>
          <w:vertAlign w:val="superscript"/>
          <w:rtl/>
        </w:rPr>
        <w:t>(</w:t>
      </w:r>
      <w:r w:rsidRPr="003069C4">
        <w:rPr>
          <w:rStyle w:val="FootnoteReference"/>
          <w:rFonts w:ascii="Simplified Arabic" w:eastAsiaTheme="minorHAnsi" w:hAnsi="Simplified Arabic" w:cs="Simplified Arabic"/>
          <w:color w:val="000000"/>
          <w:sz w:val="32"/>
          <w:szCs w:val="32"/>
          <w:rtl/>
        </w:rPr>
        <w:footnoteReference w:id="15"/>
      </w:r>
      <w:r w:rsidRPr="003069C4">
        <w:rPr>
          <w:rFonts w:ascii="Simplified Arabic" w:eastAsiaTheme="minorHAnsi" w:hAnsi="Simplified Arabic" w:cs="Simplified Arabic"/>
          <w:color w:val="000000"/>
          <w:sz w:val="32"/>
          <w:szCs w:val="32"/>
          <w:vertAlign w:val="superscript"/>
          <w:rtl/>
        </w:rPr>
        <w:t>)</w:t>
      </w:r>
      <w:r>
        <w:rPr>
          <w:rFonts w:ascii="Traditional Arabic" w:eastAsiaTheme="minorHAnsi" w:hAnsiTheme="minorHAnsi" w:cs="Traditional Arabic" w:hint="cs"/>
          <w:color w:val="000000"/>
          <w:sz w:val="32"/>
          <w:szCs w:val="32"/>
          <w:rtl/>
        </w:rPr>
        <w:t>، مع التسليم بأن القرآن الكريم كله لم تنزل آية منه إلا لحكمة وغاية، جماع هذه الحكم والغايات تشريع ما فيه سعادة الإنسان في دنياه وأخراه.</w:t>
      </w:r>
    </w:p>
    <w:p w:rsidR="006C332F" w:rsidRPr="00D32782" w:rsidRDefault="006C332F" w:rsidP="006C332F">
      <w:pPr>
        <w:pStyle w:val="ListParagraph"/>
        <w:bidi/>
        <w:spacing w:after="0"/>
        <w:ind w:left="27" w:firstLine="360"/>
        <w:jc w:val="both"/>
        <w:rPr>
          <w:rFonts w:ascii="Traditional Arabic" w:eastAsiaTheme="minorHAnsi" w:hAnsi="Traditional Arabic" w:cs="Traditional Arabic"/>
          <w:color w:val="000000"/>
          <w:sz w:val="32"/>
          <w:szCs w:val="32"/>
          <w:rtl/>
        </w:rPr>
      </w:pPr>
      <w:r>
        <w:rPr>
          <w:rFonts w:ascii="Traditional Arabic" w:eastAsiaTheme="minorHAnsi" w:hAnsiTheme="minorHAnsi" w:cs="Traditional Arabic" w:hint="cs"/>
          <w:color w:val="000000"/>
          <w:sz w:val="32"/>
          <w:szCs w:val="32"/>
          <w:rtl/>
        </w:rPr>
        <w:t>وبناء على هذا فليس لنا خيار إلا أن نعتبر ذلك سببا عاما لنزول كل آية من آيات القرآن الكريم، ولكن العلماء قصدوا إلى الأسباب الخاصة قصدا أوليا بعد أن عرفوا هذا المقصد العام، فتتبعوا ما نزل على سبب معين، أو حادثة بخصوصها، أو نزل دفعا لشبهة، أو إجابة عن سؤال، ونحو ذلك، ففسروا هذه الآيات وفقا لأسباب نزولها أولا، ثم نظروا في شمول أحكامها لجميع المخاطبين، وعدم شمولها</w:t>
      </w:r>
      <w:r w:rsidRPr="003069C4">
        <w:rPr>
          <w:rFonts w:ascii="Simplified Arabic" w:eastAsiaTheme="minorHAnsi" w:hAnsi="Simplified Arabic" w:cs="Simplified Arabic"/>
          <w:color w:val="000000"/>
          <w:sz w:val="32"/>
          <w:szCs w:val="32"/>
          <w:vertAlign w:val="superscript"/>
          <w:rtl/>
        </w:rPr>
        <w:t>(</w:t>
      </w:r>
      <w:r w:rsidRPr="003069C4">
        <w:rPr>
          <w:rStyle w:val="FootnoteReference"/>
          <w:rFonts w:ascii="Simplified Arabic" w:eastAsiaTheme="minorHAnsi" w:hAnsi="Simplified Arabic" w:cs="Simplified Arabic"/>
          <w:color w:val="000000"/>
          <w:sz w:val="32"/>
          <w:szCs w:val="32"/>
          <w:rtl/>
        </w:rPr>
        <w:footnoteReference w:id="16"/>
      </w:r>
      <w:r w:rsidRPr="003069C4">
        <w:rPr>
          <w:rFonts w:ascii="Simplified Arabic" w:eastAsiaTheme="minorHAnsi" w:hAnsi="Simplified Arabic" w:cs="Simplified Arabic"/>
          <w:color w:val="000000"/>
          <w:sz w:val="32"/>
          <w:szCs w:val="32"/>
          <w:vertAlign w:val="superscript"/>
          <w:rtl/>
        </w:rPr>
        <w:t>)</w:t>
      </w:r>
      <w:r>
        <w:rPr>
          <w:rFonts w:ascii="Traditional Arabic" w:eastAsiaTheme="minorHAnsi" w:hAnsiTheme="minorHAnsi" w:cs="Traditional Arabic" w:hint="cs"/>
          <w:color w:val="000000"/>
          <w:sz w:val="32"/>
          <w:szCs w:val="32"/>
          <w:rtl/>
        </w:rPr>
        <w:t>.</w:t>
      </w:r>
    </w:p>
    <w:p w:rsidR="00123569" w:rsidRDefault="006C332F" w:rsidP="006C332F">
      <w:pPr>
        <w:pStyle w:val="ListParagraph"/>
        <w:bidi/>
        <w:spacing w:after="0" w:line="240" w:lineRule="auto"/>
        <w:ind w:left="27" w:firstLine="360"/>
        <w:jc w:val="both"/>
        <w:rPr>
          <w:rFonts w:ascii="Traditional Arabic" w:cs="Traditional Arabic"/>
          <w:color w:val="000000"/>
          <w:sz w:val="32"/>
          <w:szCs w:val="32"/>
          <w:rtl/>
        </w:rPr>
      </w:pPr>
      <w:r>
        <w:rPr>
          <w:rFonts w:ascii="Traditional Arabic" w:eastAsiaTheme="minorHAnsi" w:hAnsiTheme="minorHAnsi" w:cs="Traditional Arabic" w:hint="cs"/>
          <w:color w:val="000000"/>
          <w:sz w:val="32"/>
          <w:szCs w:val="32"/>
          <w:rtl/>
        </w:rPr>
        <w:t>قال الإمام الجعب</w:t>
      </w:r>
      <w:r w:rsidRPr="00283422">
        <w:rPr>
          <w:rFonts w:ascii="Traditional Arabic" w:eastAsiaTheme="minorHAnsi" w:hAnsiTheme="minorHAnsi" w:cs="Traditional Arabic" w:hint="cs"/>
          <w:sz w:val="32"/>
          <w:szCs w:val="32"/>
          <w:rtl/>
        </w:rPr>
        <w:t>ري</w:t>
      </w:r>
      <w:r w:rsidRPr="003069C4">
        <w:rPr>
          <w:rFonts w:ascii="Simplified Arabic" w:eastAsiaTheme="minorHAnsi" w:hAnsi="Simplified Arabic" w:cs="Simplified Arabic"/>
          <w:color w:val="000000"/>
          <w:sz w:val="32"/>
          <w:szCs w:val="32"/>
          <w:vertAlign w:val="superscript"/>
          <w:rtl/>
        </w:rPr>
        <w:t>(</w:t>
      </w:r>
      <w:r w:rsidRPr="003069C4">
        <w:rPr>
          <w:rStyle w:val="FootnoteReference"/>
          <w:rFonts w:ascii="Simplified Arabic" w:eastAsiaTheme="minorHAnsi" w:hAnsi="Simplified Arabic" w:cs="Simplified Arabic"/>
          <w:color w:val="000000"/>
          <w:sz w:val="32"/>
          <w:szCs w:val="32"/>
          <w:rtl/>
        </w:rPr>
        <w:footnoteReference w:id="17"/>
      </w:r>
      <w:r w:rsidRPr="003069C4">
        <w:rPr>
          <w:rFonts w:ascii="Simplified Arabic" w:eastAsiaTheme="minorHAnsi" w:hAnsi="Simplified Arabic" w:cs="Simplified Arabic"/>
          <w:color w:val="000000"/>
          <w:sz w:val="32"/>
          <w:szCs w:val="32"/>
          <w:vertAlign w:val="superscript"/>
          <w:rtl/>
        </w:rPr>
        <w:t>)</w:t>
      </w:r>
      <w:r w:rsidRPr="00283422">
        <w:rPr>
          <w:rFonts w:ascii="Traditional Arabic" w:eastAsiaTheme="minorHAnsi" w:hAnsiTheme="minorHAnsi" w:cs="Traditional Arabic" w:hint="cs"/>
          <w:sz w:val="32"/>
          <w:szCs w:val="32"/>
          <w:rtl/>
        </w:rPr>
        <w:t xml:space="preserve"> بأن نزول القرآن على قسمين: </w:t>
      </w:r>
      <w:r>
        <w:rPr>
          <w:rFonts w:ascii="Traditional Arabic" w:eastAsiaTheme="minorHAnsi" w:hAnsiTheme="minorHAnsi" w:cs="Traditional Arabic" w:hint="cs"/>
          <w:sz w:val="32"/>
          <w:szCs w:val="32"/>
          <w:rtl/>
        </w:rPr>
        <w:t>(</w:t>
      </w:r>
      <w:r w:rsidRPr="00283422">
        <w:rPr>
          <w:rFonts w:ascii="Traditional Arabic" w:eastAsiaTheme="minorHAnsi" w:hAnsiTheme="minorHAnsi" w:cs="Traditional Arabic" w:hint="cs"/>
          <w:sz w:val="32"/>
          <w:szCs w:val="32"/>
          <w:rtl/>
        </w:rPr>
        <w:t>قسم</w:t>
      </w:r>
      <w:r w:rsidRPr="00283422">
        <w:rPr>
          <w:rFonts w:ascii="Traditional Arabic" w:eastAsiaTheme="minorHAnsi" w:hAnsiTheme="minorHAnsi" w:cs="Traditional Arabic"/>
          <w:sz w:val="32"/>
          <w:szCs w:val="32"/>
          <w:rtl/>
        </w:rPr>
        <w:t xml:space="preserve"> </w:t>
      </w:r>
      <w:r w:rsidRPr="00283422">
        <w:rPr>
          <w:rFonts w:ascii="Traditional Arabic" w:eastAsiaTheme="minorHAnsi" w:hAnsiTheme="minorHAnsi" w:cs="Traditional Arabic" w:hint="cs"/>
          <w:sz w:val="32"/>
          <w:szCs w:val="32"/>
          <w:rtl/>
        </w:rPr>
        <w:t>نزل</w:t>
      </w:r>
      <w:r w:rsidRPr="00283422">
        <w:rPr>
          <w:rFonts w:ascii="Traditional Arabic" w:eastAsiaTheme="minorHAnsi" w:hAnsiTheme="minorHAnsi" w:cs="Traditional Arabic"/>
          <w:sz w:val="32"/>
          <w:szCs w:val="32"/>
          <w:rtl/>
        </w:rPr>
        <w:t xml:space="preserve"> </w:t>
      </w:r>
      <w:r w:rsidRPr="00283422">
        <w:rPr>
          <w:rFonts w:ascii="Traditional Arabic" w:eastAsiaTheme="minorHAnsi" w:hAnsiTheme="minorHAnsi" w:cs="Traditional Arabic" w:hint="cs"/>
          <w:sz w:val="32"/>
          <w:szCs w:val="32"/>
          <w:rtl/>
        </w:rPr>
        <w:t>ابتداء</w:t>
      </w:r>
      <w:r w:rsidRPr="00283422">
        <w:rPr>
          <w:rFonts w:ascii="Traditional Arabic" w:eastAsiaTheme="minorHAnsi" w:hAnsiTheme="minorHAnsi" w:cs="Traditional Arabic"/>
          <w:sz w:val="32"/>
          <w:szCs w:val="32"/>
          <w:rtl/>
        </w:rPr>
        <w:t xml:space="preserve"> </w:t>
      </w:r>
      <w:r w:rsidRPr="00283422">
        <w:rPr>
          <w:rFonts w:ascii="Traditional Arabic" w:eastAsiaTheme="minorHAnsi" w:hAnsiTheme="minorHAnsi" w:cs="Traditional Arabic" w:hint="cs"/>
          <w:sz w:val="32"/>
          <w:szCs w:val="32"/>
          <w:rtl/>
        </w:rPr>
        <w:t>وقسم</w:t>
      </w:r>
      <w:r w:rsidRPr="00283422">
        <w:rPr>
          <w:rFonts w:ascii="Traditional Arabic" w:eastAsiaTheme="minorHAnsi" w:hAnsiTheme="minorHAnsi" w:cs="Traditional Arabic"/>
          <w:sz w:val="32"/>
          <w:szCs w:val="32"/>
          <w:rtl/>
        </w:rPr>
        <w:t xml:space="preserve"> </w:t>
      </w:r>
      <w:r w:rsidRPr="00283422">
        <w:rPr>
          <w:rFonts w:ascii="Traditional Arabic" w:eastAsiaTheme="minorHAnsi" w:hAnsiTheme="minorHAnsi" w:cs="Traditional Arabic" w:hint="cs"/>
          <w:sz w:val="32"/>
          <w:szCs w:val="32"/>
          <w:rtl/>
        </w:rPr>
        <w:t>نزل</w:t>
      </w:r>
      <w:r w:rsidRPr="00283422">
        <w:rPr>
          <w:rFonts w:ascii="Traditional Arabic" w:eastAsiaTheme="minorHAnsi" w:hAnsiTheme="minorHAnsi" w:cs="Traditional Arabic"/>
          <w:sz w:val="32"/>
          <w:szCs w:val="32"/>
          <w:rtl/>
        </w:rPr>
        <w:t xml:space="preserve"> </w:t>
      </w:r>
      <w:r w:rsidRPr="00283422">
        <w:rPr>
          <w:rFonts w:ascii="Traditional Arabic" w:eastAsiaTheme="minorHAnsi" w:hAnsiTheme="minorHAnsi" w:cs="Traditional Arabic" w:hint="cs"/>
          <w:sz w:val="32"/>
          <w:szCs w:val="32"/>
          <w:rtl/>
        </w:rPr>
        <w:t>عقب</w:t>
      </w:r>
      <w:r w:rsidRPr="00283422">
        <w:rPr>
          <w:rFonts w:ascii="Traditional Arabic" w:eastAsiaTheme="minorHAnsi" w:hAnsiTheme="minorHAnsi" w:cs="Traditional Arabic"/>
          <w:sz w:val="32"/>
          <w:szCs w:val="32"/>
          <w:rtl/>
        </w:rPr>
        <w:t xml:space="preserve"> </w:t>
      </w:r>
      <w:r w:rsidRPr="00283422">
        <w:rPr>
          <w:rFonts w:ascii="Traditional Arabic" w:eastAsiaTheme="minorHAnsi" w:hAnsiTheme="minorHAnsi" w:cs="Traditional Arabic" w:hint="cs"/>
          <w:sz w:val="32"/>
          <w:szCs w:val="32"/>
          <w:rtl/>
        </w:rPr>
        <w:t>واقعة</w:t>
      </w:r>
      <w:r w:rsidRPr="00283422">
        <w:rPr>
          <w:rFonts w:ascii="Traditional Arabic" w:eastAsiaTheme="minorHAnsi" w:hAnsiTheme="minorHAnsi" w:cs="Traditional Arabic"/>
          <w:sz w:val="32"/>
          <w:szCs w:val="32"/>
          <w:rtl/>
        </w:rPr>
        <w:t xml:space="preserve"> </w:t>
      </w:r>
      <w:r w:rsidRPr="00283422">
        <w:rPr>
          <w:rFonts w:ascii="Traditional Arabic" w:eastAsiaTheme="minorHAnsi" w:hAnsiTheme="minorHAnsi" w:cs="Traditional Arabic" w:hint="cs"/>
          <w:sz w:val="32"/>
          <w:szCs w:val="32"/>
          <w:rtl/>
        </w:rPr>
        <w:t>أو</w:t>
      </w:r>
      <w:r w:rsidRPr="00283422">
        <w:rPr>
          <w:rFonts w:ascii="Traditional Arabic" w:eastAsiaTheme="minorHAnsi" w:hAnsiTheme="minorHAnsi" w:cs="Traditional Arabic"/>
          <w:sz w:val="32"/>
          <w:szCs w:val="32"/>
          <w:rtl/>
        </w:rPr>
        <w:t xml:space="preserve"> </w:t>
      </w:r>
      <w:r w:rsidRPr="00283422">
        <w:rPr>
          <w:rFonts w:ascii="Traditional Arabic" w:eastAsiaTheme="minorHAnsi" w:hAnsiTheme="minorHAnsi" w:cs="Traditional Arabic" w:hint="cs"/>
          <w:sz w:val="32"/>
          <w:szCs w:val="32"/>
          <w:rtl/>
        </w:rPr>
        <w:t>سؤال</w:t>
      </w:r>
      <w:r>
        <w:rPr>
          <w:rFonts w:ascii="Traditional Arabic" w:eastAsiaTheme="minorHAnsi" w:hAnsiTheme="minorHAnsi" w:cs="Traditional Arabic" w:hint="cs"/>
          <w:sz w:val="32"/>
          <w:szCs w:val="32"/>
          <w:rtl/>
        </w:rPr>
        <w:t>)</w:t>
      </w:r>
      <w:r w:rsidRPr="003044D7">
        <w:rPr>
          <w:rFonts w:ascii="Simplified Arabic" w:eastAsiaTheme="minorHAnsi" w:hAnsi="Simplified Arabic" w:cs="Simplified Arabic"/>
          <w:color w:val="000000"/>
          <w:sz w:val="32"/>
          <w:szCs w:val="32"/>
          <w:vertAlign w:val="superscript"/>
          <w:rtl/>
        </w:rPr>
        <w:t>(</w:t>
      </w:r>
      <w:r w:rsidRPr="003044D7">
        <w:rPr>
          <w:rStyle w:val="FootnoteReference"/>
          <w:rFonts w:ascii="Simplified Arabic" w:eastAsiaTheme="minorHAnsi" w:hAnsi="Simplified Arabic" w:cs="Simplified Arabic"/>
          <w:color w:val="000000"/>
          <w:sz w:val="32"/>
          <w:szCs w:val="32"/>
          <w:rtl/>
        </w:rPr>
        <w:footnoteReference w:id="18"/>
      </w:r>
      <w:r w:rsidRPr="003044D7">
        <w:rPr>
          <w:rFonts w:ascii="Simplified Arabic" w:eastAsiaTheme="minorHAnsi" w:hAnsi="Simplified Arabic" w:cs="Simplified Arabic"/>
          <w:color w:val="000000"/>
          <w:sz w:val="32"/>
          <w:szCs w:val="32"/>
          <w:vertAlign w:val="superscript"/>
          <w:rtl/>
        </w:rPr>
        <w:t>)</w:t>
      </w:r>
      <w:r>
        <w:rPr>
          <w:rFonts w:ascii="Traditional Arabic" w:eastAsiaTheme="minorHAnsi" w:hAnsiTheme="minorHAnsi" w:cs="Traditional Arabic" w:hint="cs"/>
          <w:sz w:val="32"/>
          <w:szCs w:val="32"/>
          <w:rtl/>
        </w:rPr>
        <w:t>:</w:t>
      </w:r>
    </w:p>
    <w:p w:rsidR="006C332F" w:rsidRDefault="00123569" w:rsidP="006C332F">
      <w:pPr>
        <w:tabs>
          <w:tab w:val="right" w:pos="387"/>
        </w:tabs>
        <w:autoSpaceDE w:val="0"/>
        <w:autoSpaceDN w:val="0"/>
        <w:bidi/>
        <w:adjustRightInd w:val="0"/>
        <w:spacing w:after="0"/>
        <w:ind w:left="27" w:firstLine="360"/>
        <w:jc w:val="both"/>
        <w:rPr>
          <w:rFonts w:ascii="Traditional Arabic" w:cs="Traditional Arabic"/>
          <w:color w:val="000000"/>
          <w:sz w:val="32"/>
          <w:szCs w:val="32"/>
          <w:rtl/>
        </w:rPr>
      </w:pPr>
      <w:r>
        <w:rPr>
          <w:rFonts w:ascii="Traditional Arabic" w:cs="Traditional Arabic" w:hint="cs"/>
          <w:b/>
          <w:bCs/>
          <w:color w:val="000000"/>
          <w:sz w:val="32"/>
          <w:szCs w:val="32"/>
          <w:rtl/>
        </w:rPr>
        <w:t>القسم الأول</w:t>
      </w:r>
      <w:r w:rsidRPr="0097447B">
        <w:rPr>
          <w:rFonts w:ascii="Traditional Arabic" w:cs="Traditional Arabic" w:hint="cs"/>
          <w:b/>
          <w:bCs/>
          <w:color w:val="000000"/>
          <w:sz w:val="32"/>
          <w:szCs w:val="32"/>
          <w:rtl/>
        </w:rPr>
        <w:t>:</w:t>
      </w:r>
      <w:r>
        <w:rPr>
          <w:rFonts w:ascii="Traditional Arabic" w:cs="Traditional Arabic" w:hint="cs"/>
          <w:color w:val="000000"/>
          <w:sz w:val="32"/>
          <w:szCs w:val="32"/>
          <w:rtl/>
        </w:rPr>
        <w:t xml:space="preserve"> </w:t>
      </w:r>
      <w:r w:rsidR="006C332F">
        <w:rPr>
          <w:rFonts w:ascii="Traditional Arabic" w:cs="Traditional Arabic" w:hint="cs"/>
          <w:color w:val="000000"/>
          <w:sz w:val="32"/>
          <w:szCs w:val="32"/>
          <w:rtl/>
        </w:rPr>
        <w:t xml:space="preserve">آيات نزلت </w:t>
      </w:r>
      <w:r w:rsidR="006C332F">
        <w:rPr>
          <w:rFonts w:ascii="Traditional Arabic" w:cs="Traditional Arabic"/>
          <w:color w:val="000000"/>
          <w:sz w:val="32"/>
          <w:szCs w:val="32"/>
          <w:rtl/>
        </w:rPr>
        <w:t>–</w:t>
      </w:r>
      <w:r w:rsidR="006C332F">
        <w:rPr>
          <w:rFonts w:ascii="Traditional Arabic" w:cs="Traditional Arabic" w:hint="cs"/>
          <w:color w:val="000000"/>
          <w:sz w:val="32"/>
          <w:szCs w:val="32"/>
          <w:rtl/>
        </w:rPr>
        <w:t>ابتداء- بدون سبب خاص أو واقعة معينة، وإنما نزل ابتداء بسبب عام، وذلك لإحقاق الحق، وإبطال الباطل، وهداية الخلق إلى الخالق تعالى، والسمة الغالبة منها، أنها تتحدث عن الأمم الغابرة، وما حل بها، أو عن وصف الجنة والنار والقيامة.</w:t>
      </w:r>
    </w:p>
    <w:p w:rsidR="006C332F" w:rsidRDefault="006C332F" w:rsidP="006C332F">
      <w:pPr>
        <w:tabs>
          <w:tab w:val="right" w:pos="387"/>
          <w:tab w:val="right" w:pos="3267"/>
        </w:tabs>
        <w:autoSpaceDE w:val="0"/>
        <w:autoSpaceDN w:val="0"/>
        <w:bidi/>
        <w:adjustRightInd w:val="0"/>
        <w:spacing w:after="0"/>
        <w:jc w:val="both"/>
        <w:rPr>
          <w:rFonts w:ascii="Traditional Arabic" w:cs="Traditional Arabic"/>
          <w:color w:val="000000"/>
          <w:sz w:val="32"/>
          <w:szCs w:val="32"/>
          <w:rtl/>
        </w:rPr>
      </w:pPr>
      <w:r>
        <w:rPr>
          <w:rFonts w:ascii="Traditional Arabic" w:cs="Traditional Arabic" w:hint="cs"/>
          <w:color w:val="000000"/>
          <w:sz w:val="32"/>
          <w:szCs w:val="32"/>
          <w:rtl/>
        </w:rPr>
        <w:t xml:space="preserve">وفي هذا القسم، فقد ذكر الشيخ نووي الجاوي سبب نزول قوله تعالى: </w:t>
      </w:r>
      <w:r w:rsidRPr="0014607F">
        <w:rPr>
          <w:rFonts w:ascii="QCF_BSML" w:hAnsi="QCF_BSML" w:cs="QCF_BSML"/>
          <w:b/>
          <w:bCs/>
          <w:color w:val="000000"/>
          <w:sz w:val="27"/>
          <w:szCs w:val="27"/>
          <w:rtl/>
        </w:rPr>
        <w:t>ﭽ</w:t>
      </w:r>
      <w:r w:rsidRPr="00CE53B4">
        <w:rPr>
          <w:rFonts w:ascii="QCF_P098" w:hAnsi="QCF_P098" w:cs="QCF_P098"/>
          <w:b/>
          <w:bCs/>
          <w:color w:val="000000"/>
          <w:sz w:val="27"/>
          <w:szCs w:val="27"/>
          <w:rtl/>
        </w:rPr>
        <w:t xml:space="preserve"> ﮞ  ﮟ  ﮠ</w:t>
      </w:r>
      <w:r>
        <w:rPr>
          <w:rFonts w:ascii="QCF_P098" w:hAnsi="QCF_P098" w:cs="QCF_P098" w:hint="cs"/>
          <w:b/>
          <w:bCs/>
          <w:color w:val="000000"/>
          <w:sz w:val="27"/>
          <w:szCs w:val="27"/>
          <w:rtl/>
        </w:rPr>
        <w:t xml:space="preserve"> </w:t>
      </w:r>
      <w:r w:rsidRPr="00CE53B4">
        <w:rPr>
          <w:rFonts w:ascii="QCF_P098" w:hAnsi="QCF_P098" w:cs="QCF_P098"/>
          <w:b/>
          <w:bCs/>
          <w:color w:val="000000"/>
          <w:sz w:val="27"/>
          <w:szCs w:val="27"/>
          <w:rtl/>
        </w:rPr>
        <w:t xml:space="preserve">ﮡ </w:t>
      </w:r>
      <w:r w:rsidRPr="00CE53B4">
        <w:rPr>
          <w:rFonts w:ascii="QCF_BSML" w:hAnsi="QCF_BSML" w:cs="QCF_BSML"/>
          <w:b/>
          <w:bCs/>
          <w:color w:val="000000"/>
          <w:sz w:val="27"/>
          <w:szCs w:val="27"/>
          <w:rtl/>
        </w:rPr>
        <w:t>ﭼ</w:t>
      </w:r>
      <w:r>
        <w:rPr>
          <w:rFonts w:ascii="Traditional Arabic" w:cs="Traditional Arabic" w:hint="cs"/>
          <w:color w:val="000000"/>
          <w:sz w:val="32"/>
          <w:szCs w:val="32"/>
          <w:rtl/>
        </w:rPr>
        <w:t xml:space="preserve"> </w:t>
      </w:r>
      <w:r w:rsidRPr="00E9301B">
        <w:rPr>
          <w:rFonts w:ascii="Traditional Arabic" w:eastAsia="Times New Roman" w:hAnsi="Traditional Arabic" w:cs="Traditional Arabic"/>
          <w:sz w:val="28"/>
          <w:szCs w:val="28"/>
          <w:rtl/>
        </w:rPr>
        <w:t xml:space="preserve">[سورة </w:t>
      </w:r>
      <w:r>
        <w:rPr>
          <w:rFonts w:ascii="Traditional Arabic" w:hAnsi="Traditional Arabic" w:cs="Traditional Arabic" w:hint="cs"/>
          <w:sz w:val="28"/>
          <w:szCs w:val="28"/>
          <w:rtl/>
        </w:rPr>
        <w:t>النساء</w:t>
      </w:r>
      <w:r w:rsidRPr="00E9301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125</w:t>
      </w:r>
      <w:r w:rsidRPr="00E9301B">
        <w:rPr>
          <w:rFonts w:ascii="Traditional Arabic" w:hAnsi="Traditional Arabic" w:cs="Traditional Arabic"/>
          <w:sz w:val="28"/>
          <w:szCs w:val="28"/>
          <w:rtl/>
        </w:rPr>
        <w:t>]</w:t>
      </w:r>
      <w:r>
        <w:rPr>
          <w:rFonts w:ascii="Traditional Arabic" w:cs="Traditional Arabic" w:hint="cs"/>
          <w:color w:val="000000"/>
          <w:sz w:val="32"/>
          <w:szCs w:val="32"/>
          <w:rtl/>
        </w:rPr>
        <w:t xml:space="preserve">، في اتخاذه خليلا، </w:t>
      </w:r>
      <w:r w:rsidRPr="00670B6D">
        <w:rPr>
          <w:rFonts w:ascii="Traditional Arabic" w:cs="Traditional Arabic" w:hint="cs"/>
          <w:color w:val="000000"/>
          <w:sz w:val="32"/>
          <w:szCs w:val="32"/>
          <w:rtl/>
        </w:rPr>
        <w:t>روي</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أن</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إبراهيم</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عليه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الصلاة</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والسلام</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كان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يسمى</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أبا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الضيفان،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وكان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منزله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على</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ظهر</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الطريق،</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يضيف</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مر</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الناس</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فأص</w:t>
      </w:r>
      <w:r>
        <w:rPr>
          <w:rFonts w:ascii="Traditional Arabic" w:cs="Traditional Arabic" w:hint="cs"/>
          <w:color w:val="000000"/>
          <w:sz w:val="32"/>
          <w:szCs w:val="32"/>
          <w:rtl/>
        </w:rPr>
        <w:t>ا</w:t>
      </w:r>
      <w:r w:rsidRPr="00670B6D">
        <w:rPr>
          <w:rFonts w:ascii="Traditional Arabic" w:cs="Traditional Arabic" w:hint="cs"/>
          <w:color w:val="000000"/>
          <w:sz w:val="32"/>
          <w:szCs w:val="32"/>
          <w:rtl/>
        </w:rPr>
        <w:t>ب</w:t>
      </w:r>
      <w:r>
        <w:rPr>
          <w:rFonts w:ascii="Traditional Arabic" w:cs="Traditional Arabic" w:hint="cs"/>
          <w:color w:val="000000"/>
          <w:sz w:val="32"/>
          <w:szCs w:val="32"/>
          <w:rtl/>
        </w:rPr>
        <w:t>ت</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الناس</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أزمة</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فاجتمعوا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في</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بابه</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فحشروا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إلى</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بابه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يطلبون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الطعام،</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وكانت</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الميرة</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له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كل</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سنة</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صديق</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له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بمصر،</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فبعث</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غلمانه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بالإبل</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إلى</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الخليل</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الذي</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بمصر،</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lastRenderedPageBreak/>
        <w:t>فقال</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خليله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لغلمانه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لو</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كان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إبراهيم</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يطلب</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الميرة</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لنفسه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لفعلت</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ولكن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يريدها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للأضياف</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وقد</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أصابنا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أصاب</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الناس</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الشدة،</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فرجع</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غلمانه</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فمروا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ببطحاء</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أي</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بأرض</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ذات</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حصى</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فملأوا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منها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الغرائر</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حياء</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الناس</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حيث</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كانت</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إبلهم</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فارغة</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وجاءوا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بها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إلى</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منزل</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إبراهيم</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وألقوها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فيه</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وتفرقوا</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وأخبره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أحدهم</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بالقصة،</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فاغتم</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لذلك</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غما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شديدا،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فغلبته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عيناه،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وعمدت</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سارة</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إلى</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الغرائر</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ففتحتها</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فإذا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فيها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أجود</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ح</w:t>
      </w:r>
      <w:r>
        <w:rPr>
          <w:rFonts w:ascii="Traditional Arabic" w:cs="Traditional Arabic" w:hint="cs"/>
          <w:color w:val="000000"/>
          <w:sz w:val="32"/>
          <w:szCs w:val="32"/>
          <w:rtl/>
        </w:rPr>
        <w:t>ُ</w:t>
      </w:r>
      <w:r w:rsidRPr="00670B6D">
        <w:rPr>
          <w:rFonts w:ascii="Traditional Arabic" w:cs="Traditional Arabic" w:hint="cs"/>
          <w:color w:val="000000"/>
          <w:sz w:val="32"/>
          <w:szCs w:val="32"/>
          <w:rtl/>
        </w:rPr>
        <w:t>وّار</w:t>
      </w:r>
      <w:r>
        <w:rPr>
          <w:rFonts w:ascii="Traditional Arabic" w:cs="Traditional Arabic" w:hint="cs"/>
          <w:color w:val="000000"/>
          <w:sz w:val="32"/>
          <w:szCs w:val="32"/>
          <w:rtl/>
        </w:rPr>
        <w:t>َ</w:t>
      </w:r>
      <w:r w:rsidRPr="00670B6D">
        <w:rPr>
          <w:rFonts w:ascii="Traditional Arabic" w:cs="Traditional Arabic" w:hint="cs"/>
          <w:color w:val="000000"/>
          <w:sz w:val="32"/>
          <w:szCs w:val="32"/>
          <w:rtl/>
        </w:rPr>
        <w:t>ى، وهو</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الدقيق</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الذي</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نخل</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مرة</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بعد</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أخرى</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فأمرت</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الخبازين</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فخبروا</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فأطعمت</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الناس</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فاستيقظ</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إبراهيم</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فوجد</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رائحة</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الخبز،</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فقال</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أين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هذا</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لكم؟</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فقالت</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سارة</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خليلك</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المصري</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فقال</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بل</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من</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عند</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خليلي</w:t>
      </w:r>
      <w:r w:rsidRPr="00670B6D">
        <w:rPr>
          <w:rFonts w:ascii="Traditional Arabic" w:cs="Traditional Arabic"/>
          <w:color w:val="000000"/>
          <w:sz w:val="32"/>
          <w:szCs w:val="32"/>
          <w:rtl/>
        </w:rPr>
        <w:t xml:space="preserve"> </w:t>
      </w:r>
      <w:r>
        <w:rPr>
          <w:rFonts w:ascii="Traditional Arabic" w:cs="Traditional Arabic" w:hint="cs"/>
          <w:color w:val="000000"/>
          <w:sz w:val="32"/>
          <w:szCs w:val="32"/>
          <w:rtl/>
        </w:rPr>
        <w:t>الل</w:t>
      </w:r>
      <w:r w:rsidRPr="00670B6D">
        <w:rPr>
          <w:rFonts w:ascii="Traditional Arabic" w:cs="Traditional Arabic" w:hint="cs"/>
          <w:color w:val="000000"/>
          <w:sz w:val="32"/>
          <w:szCs w:val="32"/>
          <w:rtl/>
        </w:rPr>
        <w:t>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عز</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وجل</w:t>
      </w:r>
      <w:r>
        <w:rPr>
          <w:rFonts w:ascii="Traditional Arabic" w:cs="Traditional Arabic" w:hint="cs"/>
          <w:color w:val="000000"/>
          <w:sz w:val="32"/>
          <w:szCs w:val="32"/>
          <w:rtl/>
        </w:rPr>
        <w:t>؛</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فسماه</w:t>
      </w:r>
      <w:r w:rsidRPr="00670B6D">
        <w:rPr>
          <w:rFonts w:ascii="Traditional Arabic" w:cs="Traditional Arabic"/>
          <w:color w:val="000000"/>
          <w:sz w:val="32"/>
          <w:szCs w:val="32"/>
          <w:rtl/>
        </w:rPr>
        <w:t xml:space="preserve"> </w:t>
      </w:r>
      <w:r>
        <w:rPr>
          <w:rFonts w:ascii="Traditional Arabic" w:cs="Traditional Arabic" w:hint="cs"/>
          <w:color w:val="000000"/>
          <w:sz w:val="32"/>
          <w:szCs w:val="32"/>
          <w:rtl/>
        </w:rPr>
        <w:t>الل</w:t>
      </w:r>
      <w:r w:rsidRPr="00670B6D">
        <w:rPr>
          <w:rFonts w:ascii="Traditional Arabic" w:cs="Traditional Arabic" w:hint="cs"/>
          <w:color w:val="000000"/>
          <w:sz w:val="32"/>
          <w:szCs w:val="32"/>
          <w:rtl/>
        </w:rPr>
        <w:t>ه</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تعالى</w:t>
      </w:r>
      <w:r w:rsidRPr="00670B6D">
        <w:rPr>
          <w:rFonts w:ascii="Traditional Arabic" w:cs="Traditional Arabic"/>
          <w:color w:val="000000"/>
          <w:sz w:val="32"/>
          <w:szCs w:val="32"/>
          <w:rtl/>
        </w:rPr>
        <w:t xml:space="preserve"> </w:t>
      </w:r>
      <w:r w:rsidRPr="00670B6D">
        <w:rPr>
          <w:rFonts w:ascii="Traditional Arabic" w:cs="Traditional Arabic" w:hint="cs"/>
          <w:color w:val="000000"/>
          <w:sz w:val="32"/>
          <w:szCs w:val="32"/>
          <w:rtl/>
        </w:rPr>
        <w:t>خليلا</w:t>
      </w:r>
      <w:r w:rsidRPr="005B74DD">
        <w:rPr>
          <w:rFonts w:ascii="Simplified Arabic" w:hAnsi="Simplified Arabic" w:cs="Simplified Arabic"/>
          <w:sz w:val="32"/>
          <w:szCs w:val="32"/>
          <w:vertAlign w:val="superscript"/>
          <w:rtl/>
          <w:lang w:bidi="ar-EG"/>
        </w:rPr>
        <w:t>(</w:t>
      </w:r>
      <w:r w:rsidRPr="005B74DD">
        <w:rPr>
          <w:rStyle w:val="FootnoteReference"/>
          <w:rFonts w:ascii="Simplified Arabic" w:hAnsi="Simplified Arabic" w:cs="Simplified Arabic"/>
          <w:sz w:val="32"/>
          <w:szCs w:val="32"/>
          <w:rtl/>
          <w:lang w:bidi="ar-EG"/>
        </w:rPr>
        <w:footnoteReference w:id="19"/>
      </w:r>
      <w:r w:rsidRPr="005B74DD">
        <w:rPr>
          <w:rFonts w:ascii="Simplified Arabic" w:hAnsi="Simplified Arabic" w:cs="Simplified Arabic"/>
          <w:sz w:val="32"/>
          <w:szCs w:val="32"/>
          <w:vertAlign w:val="superscript"/>
          <w:rtl/>
          <w:lang w:bidi="ar-EG"/>
        </w:rPr>
        <w:t>)</w:t>
      </w:r>
      <w:r w:rsidRPr="00670B6D">
        <w:rPr>
          <w:rFonts w:ascii="Traditional Arabic" w:cs="Traditional Arabic"/>
          <w:color w:val="000000"/>
          <w:sz w:val="32"/>
          <w:szCs w:val="32"/>
          <w:rtl/>
        </w:rPr>
        <w:t>.</w:t>
      </w:r>
      <w:r>
        <w:rPr>
          <w:rFonts w:ascii="Traditional Arabic" w:cs="Traditional Arabic" w:hint="cs"/>
          <w:color w:val="000000"/>
          <w:sz w:val="32"/>
          <w:szCs w:val="32"/>
          <w:rtl/>
        </w:rPr>
        <w:t xml:space="preserve"> هذه القصة لو كان لها سند قوي متصل لكانت لها وجاهة، وهي لا يستبعد حصولها في جانب أحد من كبار أولي العزم من الرسل، بصرف النظر عن المعجزات التي أكرم بها سيدنا إبراهيم عليه السلام عبر مشواره في البحث عن الحق والحقيقة.</w:t>
      </w:r>
    </w:p>
    <w:p w:rsidR="00123569" w:rsidRDefault="006C332F" w:rsidP="006C332F">
      <w:pPr>
        <w:tabs>
          <w:tab w:val="right" w:pos="387"/>
        </w:tabs>
        <w:autoSpaceDE w:val="0"/>
        <w:autoSpaceDN w:val="0"/>
        <w:bidi/>
        <w:adjustRightInd w:val="0"/>
        <w:spacing w:after="0" w:line="240" w:lineRule="auto"/>
        <w:ind w:left="27" w:firstLine="360"/>
        <w:jc w:val="both"/>
        <w:rPr>
          <w:rFonts w:ascii="Traditional Arabic" w:cs="Traditional Arabic"/>
          <w:color w:val="000000"/>
          <w:sz w:val="32"/>
          <w:szCs w:val="32"/>
          <w:rtl/>
        </w:rPr>
      </w:pPr>
      <w:r>
        <w:rPr>
          <w:rFonts w:ascii="Traditional Arabic" w:cs="Traditional Arabic" w:hint="cs"/>
          <w:color w:val="000000"/>
          <w:sz w:val="32"/>
          <w:szCs w:val="32"/>
          <w:rtl/>
        </w:rPr>
        <w:t>وقد قال الإمام جلال الدين السيوطي</w:t>
      </w:r>
      <w:r w:rsidRPr="00670B6D">
        <w:rPr>
          <w:rFonts w:ascii="Traditional Arabic" w:cs="Traditional Arabic"/>
          <w:color w:val="000000"/>
          <w:sz w:val="32"/>
          <w:szCs w:val="32"/>
          <w:rtl/>
        </w:rPr>
        <w:t xml:space="preserve"> </w:t>
      </w:r>
      <w:r>
        <w:rPr>
          <w:rFonts w:ascii="Traditional Arabic" w:cs="Traditional Arabic" w:hint="cs"/>
          <w:color w:val="000000"/>
          <w:sz w:val="32"/>
          <w:szCs w:val="32"/>
          <w:rtl/>
        </w:rPr>
        <w:t xml:space="preserve">في هذه الآية: </w:t>
      </w:r>
      <w:r w:rsidRPr="0014607F">
        <w:rPr>
          <w:rFonts w:ascii="QCF_BSML" w:hAnsi="QCF_BSML" w:cs="QCF_BSML"/>
          <w:b/>
          <w:bCs/>
          <w:color w:val="000000"/>
          <w:sz w:val="27"/>
          <w:szCs w:val="27"/>
          <w:rtl/>
        </w:rPr>
        <w:t>ﭽ</w:t>
      </w:r>
      <w:r w:rsidRPr="00CE53B4">
        <w:rPr>
          <w:rFonts w:ascii="QCF_P098" w:hAnsi="QCF_P098" w:cs="QCF_P098"/>
          <w:b/>
          <w:bCs/>
          <w:color w:val="000000"/>
          <w:sz w:val="27"/>
          <w:szCs w:val="27"/>
          <w:rtl/>
        </w:rPr>
        <w:t xml:space="preserve"> ﮞ  ﮟ  ﮠ</w:t>
      </w:r>
      <w:r>
        <w:rPr>
          <w:rFonts w:ascii="QCF_P098" w:hAnsi="QCF_P098" w:cs="QCF_P098" w:hint="cs"/>
          <w:b/>
          <w:bCs/>
          <w:color w:val="000000"/>
          <w:sz w:val="27"/>
          <w:szCs w:val="27"/>
          <w:rtl/>
        </w:rPr>
        <w:t xml:space="preserve"> </w:t>
      </w:r>
      <w:r w:rsidRPr="00CE53B4">
        <w:rPr>
          <w:rFonts w:ascii="QCF_P098" w:hAnsi="QCF_P098" w:cs="QCF_P098"/>
          <w:b/>
          <w:bCs/>
          <w:color w:val="000000"/>
          <w:sz w:val="27"/>
          <w:szCs w:val="27"/>
          <w:rtl/>
        </w:rPr>
        <w:t xml:space="preserve">ﮡ </w:t>
      </w:r>
      <w:r w:rsidRPr="00CE53B4">
        <w:rPr>
          <w:rFonts w:ascii="QCF_BSML" w:hAnsi="QCF_BSML" w:cs="QCF_BSML"/>
          <w:b/>
          <w:bCs/>
          <w:color w:val="000000"/>
          <w:sz w:val="27"/>
          <w:szCs w:val="27"/>
          <w:rtl/>
        </w:rPr>
        <w:t>ﭼ</w:t>
      </w:r>
      <w:r>
        <w:rPr>
          <w:rFonts w:ascii="Traditional Arabic" w:cs="Traditional Arabic" w:hint="cs"/>
          <w:color w:val="000000"/>
          <w:sz w:val="32"/>
          <w:szCs w:val="32"/>
          <w:rtl/>
        </w:rPr>
        <w:t xml:space="preserve"> </w:t>
      </w:r>
      <w:r w:rsidRPr="00E9301B">
        <w:rPr>
          <w:rFonts w:ascii="Traditional Arabic" w:eastAsia="Times New Roman" w:hAnsi="Traditional Arabic" w:cs="Traditional Arabic"/>
          <w:sz w:val="28"/>
          <w:szCs w:val="28"/>
          <w:rtl/>
        </w:rPr>
        <w:t xml:space="preserve">[سورة </w:t>
      </w:r>
      <w:r>
        <w:rPr>
          <w:rFonts w:ascii="Traditional Arabic" w:hAnsi="Traditional Arabic" w:cs="Traditional Arabic" w:hint="cs"/>
          <w:sz w:val="28"/>
          <w:szCs w:val="28"/>
          <w:rtl/>
        </w:rPr>
        <w:t>النساء</w:t>
      </w:r>
      <w:r w:rsidRPr="00E9301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125</w:t>
      </w:r>
      <w:r w:rsidRPr="00E9301B">
        <w:rPr>
          <w:rFonts w:ascii="Traditional Arabic" w:hAnsi="Traditional Arabic" w:cs="Traditional Arabic"/>
          <w:sz w:val="28"/>
          <w:szCs w:val="28"/>
          <w:rtl/>
        </w:rPr>
        <w:t>]</w:t>
      </w:r>
      <w:r>
        <w:rPr>
          <w:rFonts w:ascii="Traditional Arabic" w:cs="Traditional Arabic" w:hint="cs"/>
          <w:color w:val="000000"/>
          <w:sz w:val="32"/>
          <w:szCs w:val="32"/>
          <w:rtl/>
        </w:rPr>
        <w:t>؛ سبب اتخاذه خليلا ليس ذلك من أسباب نزول القرآن، كما لا يخفى</w:t>
      </w:r>
      <w:r w:rsidRPr="003044D7">
        <w:rPr>
          <w:rFonts w:ascii="Simplified Arabic" w:hAnsi="Simplified Arabic" w:cs="Simplified Arabic"/>
          <w:color w:val="000000"/>
          <w:sz w:val="32"/>
          <w:szCs w:val="32"/>
          <w:vertAlign w:val="superscript"/>
          <w:rtl/>
        </w:rPr>
        <w:t>(</w:t>
      </w:r>
      <w:r w:rsidRPr="003044D7">
        <w:rPr>
          <w:rStyle w:val="FootnoteReference"/>
          <w:rFonts w:ascii="Simplified Arabic" w:hAnsi="Simplified Arabic" w:cs="Simplified Arabic"/>
          <w:color w:val="000000"/>
          <w:sz w:val="32"/>
          <w:szCs w:val="32"/>
          <w:rtl/>
        </w:rPr>
        <w:footnoteReference w:id="20"/>
      </w:r>
      <w:r w:rsidRPr="003044D7">
        <w:rPr>
          <w:rFonts w:ascii="Simplified Arabic" w:hAnsi="Simplified Arabic" w:cs="Simplified Arabic"/>
          <w:color w:val="000000"/>
          <w:sz w:val="32"/>
          <w:szCs w:val="32"/>
          <w:vertAlign w:val="superscript"/>
          <w:rtl/>
        </w:rPr>
        <w:t>)</w:t>
      </w:r>
      <w:r>
        <w:rPr>
          <w:rFonts w:ascii="Traditional Arabic" w:cs="Traditional Arabic" w:hint="cs"/>
          <w:color w:val="000000"/>
          <w:sz w:val="32"/>
          <w:szCs w:val="32"/>
          <w:rtl/>
        </w:rPr>
        <w:t>.</w:t>
      </w:r>
    </w:p>
    <w:p w:rsidR="006C332F" w:rsidRPr="00DC7A5C" w:rsidRDefault="00123569" w:rsidP="006C332F">
      <w:pPr>
        <w:tabs>
          <w:tab w:val="right" w:pos="387"/>
        </w:tabs>
        <w:autoSpaceDE w:val="0"/>
        <w:autoSpaceDN w:val="0"/>
        <w:bidi/>
        <w:adjustRightInd w:val="0"/>
        <w:spacing w:after="0"/>
        <w:ind w:left="27" w:firstLine="360"/>
        <w:jc w:val="both"/>
        <w:rPr>
          <w:rFonts w:ascii="Traditional Arabic" w:cs="Traditional Arabic"/>
          <w:color w:val="000000"/>
          <w:sz w:val="32"/>
          <w:szCs w:val="32"/>
          <w:rtl/>
        </w:rPr>
      </w:pPr>
      <w:r w:rsidRPr="00036EE9">
        <w:rPr>
          <w:rFonts w:ascii="Traditional Arabic" w:cs="Traditional Arabic" w:hint="cs"/>
          <w:b/>
          <w:bCs/>
          <w:color w:val="000000"/>
          <w:sz w:val="32"/>
          <w:szCs w:val="32"/>
          <w:rtl/>
        </w:rPr>
        <w:t>القسم الثاني:</w:t>
      </w:r>
      <w:r>
        <w:rPr>
          <w:rFonts w:ascii="Traditional Arabic" w:cs="Traditional Arabic" w:hint="cs"/>
          <w:color w:val="000000"/>
          <w:sz w:val="32"/>
          <w:szCs w:val="32"/>
          <w:rtl/>
        </w:rPr>
        <w:t xml:space="preserve"> </w:t>
      </w:r>
      <w:r w:rsidR="006C332F">
        <w:rPr>
          <w:rFonts w:ascii="Traditional Arabic" w:cs="Traditional Arabic" w:hint="cs"/>
          <w:color w:val="000000"/>
          <w:sz w:val="32"/>
          <w:szCs w:val="32"/>
          <w:rtl/>
        </w:rPr>
        <w:t>الآيات نزلت مرتبطة بأسباب خاصة وواقع معينة، ومعظمها كان نزولها متعلقا بالتشريع والأحكام والأخلاق، أو يتعلق بالأوامر والنواهي والتوجيه والإرشاد. و</w:t>
      </w:r>
      <w:r w:rsidR="006C332F">
        <w:rPr>
          <w:rFonts w:ascii="Traditional Arabic" w:hAnsi="Traditional Arabic" w:cs="Traditional Arabic" w:hint="cs"/>
          <w:color w:val="000000"/>
          <w:sz w:val="32"/>
          <w:szCs w:val="32"/>
          <w:rtl/>
        </w:rPr>
        <w:t xml:space="preserve">ذكر الشيخ </w:t>
      </w:r>
      <w:r w:rsidR="006C332F" w:rsidRPr="00C85CAF">
        <w:rPr>
          <w:rFonts w:ascii="Traditional Arabic" w:hAnsi="Traditional Arabic" w:cs="Traditional Arabic" w:hint="cs"/>
          <w:color w:val="000000"/>
          <w:sz w:val="32"/>
          <w:szCs w:val="32"/>
          <w:rtl/>
        </w:rPr>
        <w:t>نووي الجاوي سبب نزول قوله تعالى</w:t>
      </w:r>
      <w:r w:rsidR="006C332F">
        <w:rPr>
          <w:rFonts w:ascii="Traditional Arabic" w:hAnsi="Traditional Arabic" w:cs="Traditional Arabic" w:hint="cs"/>
          <w:color w:val="000000"/>
          <w:sz w:val="32"/>
          <w:szCs w:val="32"/>
          <w:rtl/>
        </w:rPr>
        <w:t>:</w:t>
      </w:r>
      <w:r w:rsidR="006C332F" w:rsidRPr="00C85CAF">
        <w:rPr>
          <w:rFonts w:ascii="Traditional Arabic" w:hAnsi="Traditional Arabic" w:cs="Traditional Arabic" w:hint="cs"/>
          <w:color w:val="000000"/>
          <w:sz w:val="32"/>
          <w:szCs w:val="32"/>
          <w:rtl/>
        </w:rPr>
        <w:t xml:space="preserve"> </w:t>
      </w:r>
      <w:r w:rsidR="006C332F" w:rsidRPr="00D32782">
        <w:rPr>
          <w:rFonts w:ascii="QCF_BSML" w:hAnsi="QCF_BSML" w:cs="QCF_BSML"/>
          <w:b/>
          <w:bCs/>
          <w:color w:val="000000"/>
          <w:sz w:val="28"/>
          <w:szCs w:val="28"/>
          <w:rtl/>
        </w:rPr>
        <w:t>ﭽ</w:t>
      </w:r>
      <w:r w:rsidR="006C332F" w:rsidRPr="00D32782">
        <w:rPr>
          <w:rFonts w:ascii="QCF_P075" w:hAnsi="QCF_P075" w:cs="QCF_P075"/>
          <w:b/>
          <w:bCs/>
          <w:color w:val="000000"/>
          <w:sz w:val="28"/>
          <w:szCs w:val="28"/>
          <w:rtl/>
        </w:rPr>
        <w:t>ﭨ  ﭩ  ﭪ  ﭫ     ﭬ   ﭭ  ﭮ  ﭯ  ﭰ  ﭱ  ﭲ  ﭳ  ﭴ  ﭵ   ﭶ  ﭷ  ﭸ</w:t>
      </w:r>
      <w:r w:rsidR="006C332F" w:rsidRPr="00D32782">
        <w:rPr>
          <w:rFonts w:ascii="QCF_P075" w:hAnsi="QCF_P075" w:cs="QCF_P075"/>
          <w:b/>
          <w:bCs/>
          <w:color w:val="0000A5"/>
          <w:sz w:val="28"/>
          <w:szCs w:val="28"/>
          <w:rtl/>
        </w:rPr>
        <w:t>ﭹ</w:t>
      </w:r>
      <w:r w:rsidR="006C332F" w:rsidRPr="00D32782">
        <w:rPr>
          <w:rFonts w:ascii="QCF_P075" w:hAnsi="QCF_P075" w:cs="QCF_P075"/>
          <w:b/>
          <w:bCs/>
          <w:color w:val="000000"/>
          <w:sz w:val="28"/>
          <w:szCs w:val="28"/>
          <w:rtl/>
        </w:rPr>
        <w:t xml:space="preserve">  ﭺ  ﭻ  ﭼ  </w:t>
      </w:r>
      <w:r w:rsidR="006C332F" w:rsidRPr="00D32782">
        <w:rPr>
          <w:rFonts w:ascii="QCF_BSML" w:hAnsi="QCF_BSML" w:cs="QCF_BSML"/>
          <w:b/>
          <w:bCs/>
          <w:color w:val="000000"/>
          <w:sz w:val="28"/>
          <w:szCs w:val="28"/>
          <w:rtl/>
        </w:rPr>
        <w:t>ﭼ</w:t>
      </w:r>
      <w:r w:rsidR="006C332F" w:rsidRPr="00DC3B46">
        <w:rPr>
          <w:rFonts w:ascii="Arial" w:hAnsi="Arial" w:cs="Arial"/>
          <w:color w:val="000000"/>
          <w:sz w:val="28"/>
          <w:szCs w:val="28"/>
          <w:rtl/>
        </w:rPr>
        <w:t xml:space="preserve"> </w:t>
      </w:r>
      <w:r w:rsidR="006C332F" w:rsidRPr="00DC3B46">
        <w:rPr>
          <w:rFonts w:ascii="Traditional Arabic" w:eastAsia="Times New Roman" w:hAnsi="Traditional Arabic" w:cs="Traditional Arabic"/>
          <w:sz w:val="28"/>
          <w:szCs w:val="28"/>
          <w:rtl/>
        </w:rPr>
        <w:t xml:space="preserve">[سورة </w:t>
      </w:r>
      <w:r w:rsidR="006C332F" w:rsidRPr="00DC3B46">
        <w:rPr>
          <w:rFonts w:ascii="Traditional Arabic" w:hAnsi="Traditional Arabic" w:cs="Traditional Arabic" w:hint="cs"/>
          <w:sz w:val="28"/>
          <w:szCs w:val="28"/>
          <w:rtl/>
        </w:rPr>
        <w:t>آل عمران : 188</w:t>
      </w:r>
      <w:r w:rsidR="006C332F" w:rsidRPr="00DC3B46">
        <w:rPr>
          <w:rFonts w:ascii="Traditional Arabic" w:hAnsi="Traditional Arabic" w:cs="Traditional Arabic"/>
          <w:sz w:val="28"/>
          <w:szCs w:val="28"/>
          <w:rtl/>
        </w:rPr>
        <w:t>]</w:t>
      </w:r>
      <w:r w:rsidR="006C332F">
        <w:rPr>
          <w:rFonts w:ascii="Traditional Arabic" w:hAnsi="Traditional Arabic" w:cs="Traditional Arabic" w:hint="cs"/>
          <w:sz w:val="32"/>
          <w:szCs w:val="32"/>
          <w:rtl/>
        </w:rPr>
        <w:t xml:space="preserve">؛ </w:t>
      </w:r>
      <w:r w:rsidR="006C332F" w:rsidRPr="00C85CAF">
        <w:rPr>
          <w:rFonts w:ascii="Traditional Arabic" w:hAnsi="Traditional Arabic" w:cs="Traditional Arabic"/>
          <w:color w:val="000000"/>
          <w:sz w:val="32"/>
          <w:szCs w:val="32"/>
          <w:rtl/>
        </w:rPr>
        <w:t>عن أبي سعيد الخدري</w:t>
      </w:r>
      <w:r w:rsidR="006C332F">
        <w:rPr>
          <w:rFonts w:ascii="Traditional Arabic" w:hAnsi="Traditional Arabic" w:cs="Traditional Arabic" w:hint="cs"/>
          <w:color w:val="000000"/>
          <w:sz w:val="32"/>
          <w:szCs w:val="32"/>
          <w:rtl/>
        </w:rPr>
        <w:t>:</w:t>
      </w:r>
      <w:r w:rsidR="006C332F" w:rsidRPr="00C85CAF">
        <w:rPr>
          <w:rFonts w:ascii="Traditional Arabic" w:hAnsi="Traditional Arabic" w:cs="Traditional Arabic" w:hint="cs"/>
          <w:color w:val="000000"/>
          <w:sz w:val="32"/>
          <w:szCs w:val="32"/>
          <w:rtl/>
        </w:rPr>
        <w:t xml:space="preserve"> </w:t>
      </w:r>
      <w:r w:rsidR="006C332F" w:rsidRPr="00C85CAF">
        <w:rPr>
          <w:rFonts w:ascii="Traditional Arabic" w:hAnsi="Traditional Arabic" w:cs="Traditional Arabic"/>
          <w:color w:val="000000"/>
          <w:sz w:val="32"/>
          <w:szCs w:val="32"/>
          <w:rtl/>
        </w:rPr>
        <w:t>أن</w:t>
      </w:r>
      <w:r w:rsidR="006C332F" w:rsidRPr="00C85CAF">
        <w:rPr>
          <w:rFonts w:ascii="Traditional Arabic" w:hAnsi="Traditional Arabic" w:cs="Traditional Arabic" w:hint="cs"/>
          <w:color w:val="000000"/>
          <w:sz w:val="32"/>
          <w:szCs w:val="32"/>
          <w:rtl/>
        </w:rPr>
        <w:t>ّ</w:t>
      </w:r>
      <w:r w:rsidR="006C332F" w:rsidRPr="00C85CAF">
        <w:rPr>
          <w:rFonts w:ascii="Traditional Arabic" w:hAnsi="Traditional Arabic" w:cs="Traditional Arabic"/>
          <w:color w:val="000000"/>
          <w:sz w:val="32"/>
          <w:szCs w:val="32"/>
          <w:rtl/>
        </w:rPr>
        <w:t xml:space="preserve"> رجالا من المنافقين كانوا على عهد </w:t>
      </w:r>
      <w:r w:rsidR="006C332F" w:rsidRPr="00C85CAF">
        <w:rPr>
          <w:rFonts w:ascii="Traditional Arabic" w:hAnsi="Traditional Arabic" w:cs="Traditional Arabic"/>
          <w:color w:val="000000"/>
          <w:sz w:val="32"/>
          <w:szCs w:val="32"/>
          <w:rtl/>
        </w:rPr>
        <w:lastRenderedPageBreak/>
        <w:t xml:space="preserve">رسول الله </w:t>
      </w:r>
      <w:r w:rsidR="006C332F" w:rsidRPr="00C85CAF">
        <w:rPr>
          <w:rStyle w:val="style11"/>
          <w:rFonts w:ascii="AGA Arabesque" w:hAnsi="AGA Arabesque" w:cs="Akhbar MT"/>
          <w:sz w:val="32"/>
          <w:szCs w:val="32"/>
        </w:rPr>
        <w:t></w:t>
      </w:r>
      <w:r w:rsidR="006C332F" w:rsidRPr="00C85CAF">
        <w:rPr>
          <w:rFonts w:ascii="Traditional Arabic" w:hAnsi="Traditional Arabic" w:cs="Traditional Arabic" w:hint="cs"/>
          <w:color w:val="000000"/>
          <w:sz w:val="32"/>
          <w:szCs w:val="32"/>
          <w:rtl/>
        </w:rPr>
        <w:t xml:space="preserve">، </w:t>
      </w:r>
      <w:r w:rsidR="006C332F" w:rsidRPr="00C85CAF">
        <w:rPr>
          <w:rFonts w:ascii="Traditional Arabic" w:hAnsi="Traditional Arabic" w:cs="Traditional Arabic"/>
          <w:color w:val="000000"/>
          <w:sz w:val="32"/>
          <w:szCs w:val="32"/>
          <w:rtl/>
        </w:rPr>
        <w:t xml:space="preserve">إذا خرج النبي </w:t>
      </w:r>
      <w:r w:rsidR="006C332F" w:rsidRPr="00C85CAF">
        <w:rPr>
          <w:rStyle w:val="style11"/>
          <w:rFonts w:ascii="AGA Arabesque" w:hAnsi="AGA Arabesque" w:cs="Akhbar MT"/>
          <w:sz w:val="32"/>
          <w:szCs w:val="32"/>
        </w:rPr>
        <w:t></w:t>
      </w:r>
      <w:r w:rsidR="006C332F" w:rsidRPr="00C85CAF">
        <w:rPr>
          <w:rFonts w:ascii="Traditional Arabic" w:hAnsi="Traditional Arabic" w:cs="Traditional Arabic"/>
          <w:color w:val="000000"/>
          <w:sz w:val="32"/>
          <w:szCs w:val="32"/>
          <w:rtl/>
        </w:rPr>
        <w:t xml:space="preserve"> إلى الغزو، تخلّفوا عنه، وفرحوا بمقعدهم خلاف رسول الله. وإذا قدم النبي </w:t>
      </w:r>
      <w:r w:rsidR="006C332F" w:rsidRPr="00C85CAF">
        <w:rPr>
          <w:rStyle w:val="style11"/>
          <w:rFonts w:ascii="AGA Arabesque" w:hAnsi="AGA Arabesque" w:cs="Akhbar MT"/>
          <w:sz w:val="32"/>
          <w:szCs w:val="32"/>
        </w:rPr>
        <w:t></w:t>
      </w:r>
      <w:r w:rsidR="006C332F" w:rsidRPr="00C85CAF">
        <w:rPr>
          <w:rFonts w:ascii="Traditional Arabic" w:hAnsi="Traditional Arabic" w:cs="Traditional Arabic"/>
          <w:color w:val="000000"/>
          <w:sz w:val="32"/>
          <w:szCs w:val="32"/>
          <w:rtl/>
        </w:rPr>
        <w:t xml:space="preserve"> من السفر اعتذروا إليه، وأحب</w:t>
      </w:r>
      <w:r w:rsidR="006C332F">
        <w:rPr>
          <w:rFonts w:ascii="Traditional Arabic" w:hAnsi="Traditional Arabic" w:cs="Traditional Arabic" w:hint="cs"/>
          <w:color w:val="000000"/>
          <w:sz w:val="32"/>
          <w:szCs w:val="32"/>
          <w:rtl/>
        </w:rPr>
        <w:t>ّ</w:t>
      </w:r>
      <w:r w:rsidR="006C332F" w:rsidRPr="00C85CAF">
        <w:rPr>
          <w:rFonts w:ascii="Traditional Arabic" w:hAnsi="Traditional Arabic" w:cs="Traditional Arabic"/>
          <w:color w:val="000000"/>
          <w:sz w:val="32"/>
          <w:szCs w:val="32"/>
          <w:rtl/>
        </w:rPr>
        <w:t>وا أن يحمدوا بما لم يفعلوا</w:t>
      </w:r>
      <w:r w:rsidR="006C332F" w:rsidRPr="00C85CAF">
        <w:rPr>
          <w:rFonts w:ascii="Traditional Arabic" w:hAnsi="Traditional Arabic" w:cs="Traditional Arabic" w:hint="cs"/>
          <w:color w:val="000000"/>
          <w:sz w:val="32"/>
          <w:szCs w:val="32"/>
          <w:rtl/>
        </w:rPr>
        <w:t xml:space="preserve">، </w:t>
      </w:r>
      <w:r w:rsidR="006C332F" w:rsidRPr="00C85CAF">
        <w:rPr>
          <w:rFonts w:ascii="Traditional Arabic" w:hAnsi="Traditional Arabic" w:cs="Traditional Arabic"/>
          <w:color w:val="000000"/>
          <w:sz w:val="32"/>
          <w:szCs w:val="32"/>
          <w:rtl/>
        </w:rPr>
        <w:t>فأنزل الله تعالى فيهم</w:t>
      </w:r>
      <w:r w:rsidR="006C332F" w:rsidRPr="00C85CAF">
        <w:rPr>
          <w:rFonts w:ascii="Traditional Arabic" w:hAnsi="Traditional Arabic" w:cs="Traditional Arabic" w:hint="cs"/>
          <w:color w:val="000000"/>
          <w:sz w:val="32"/>
          <w:szCs w:val="32"/>
          <w:rtl/>
        </w:rPr>
        <w:t xml:space="preserve"> هذه الآية</w:t>
      </w:r>
      <w:r w:rsidR="006C332F" w:rsidRPr="00C85CAF">
        <w:rPr>
          <w:rFonts w:ascii="Simplified Arabic" w:hAnsi="Simplified Arabic" w:cs="Simplified Arabic"/>
          <w:color w:val="000000"/>
          <w:sz w:val="32"/>
          <w:szCs w:val="32"/>
          <w:vertAlign w:val="superscript"/>
          <w:rtl/>
        </w:rPr>
        <w:t>(</w:t>
      </w:r>
      <w:r w:rsidR="006C332F" w:rsidRPr="00C85CAF">
        <w:rPr>
          <w:rStyle w:val="FootnoteReference"/>
          <w:rFonts w:ascii="Simplified Arabic" w:hAnsi="Simplified Arabic" w:cs="Simplified Arabic"/>
          <w:color w:val="000000"/>
          <w:sz w:val="32"/>
          <w:szCs w:val="32"/>
          <w:rtl/>
        </w:rPr>
        <w:footnoteReference w:id="21"/>
      </w:r>
      <w:r w:rsidR="006C332F" w:rsidRPr="00C85CAF">
        <w:rPr>
          <w:rFonts w:ascii="Simplified Arabic" w:hAnsi="Simplified Arabic" w:cs="Simplified Arabic"/>
          <w:color w:val="000000"/>
          <w:sz w:val="32"/>
          <w:szCs w:val="32"/>
          <w:vertAlign w:val="superscript"/>
          <w:rtl/>
        </w:rPr>
        <w:t>)</w:t>
      </w:r>
      <w:r w:rsidR="006C332F" w:rsidRPr="00C85CAF">
        <w:rPr>
          <w:rFonts w:ascii="Traditional Arabic" w:hAnsi="Traditional Arabic" w:cs="Traditional Arabic" w:hint="cs"/>
          <w:color w:val="000000"/>
          <w:sz w:val="32"/>
          <w:szCs w:val="32"/>
          <w:rtl/>
        </w:rPr>
        <w:t>.</w:t>
      </w:r>
    </w:p>
    <w:p w:rsidR="00123569" w:rsidRDefault="006C332F" w:rsidP="006C332F">
      <w:pPr>
        <w:tabs>
          <w:tab w:val="right" w:pos="387"/>
        </w:tabs>
        <w:autoSpaceDE w:val="0"/>
        <w:autoSpaceDN w:val="0"/>
        <w:bidi/>
        <w:adjustRightInd w:val="0"/>
        <w:spacing w:after="0" w:line="240" w:lineRule="auto"/>
        <w:ind w:left="27" w:firstLine="360"/>
        <w:jc w:val="both"/>
        <w:rPr>
          <w:rFonts w:ascii="Traditional Arabic" w:hAnsi="Traditional Arabic" w:cs="Traditional Arabic"/>
          <w:color w:val="000000"/>
          <w:sz w:val="32"/>
          <w:szCs w:val="32"/>
          <w:rtl/>
        </w:rPr>
      </w:pPr>
      <w:r w:rsidRPr="00C85CAF">
        <w:rPr>
          <w:rFonts w:ascii="Traditional Arabic" w:hAnsi="Traditional Arabic" w:cs="Traditional Arabic"/>
          <w:color w:val="000000"/>
          <w:sz w:val="32"/>
          <w:szCs w:val="32"/>
          <w:rtl/>
        </w:rPr>
        <w:t>نزلت هذه الآية في شأن المنافقين</w:t>
      </w:r>
      <w:r w:rsidRPr="00C85CAF">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فإن</w:t>
      </w:r>
      <w:r w:rsidRPr="00C85CAF">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هم يفرحون بما أتوا من إظهار الإيمان للمسلمين على سبيل النفاق</w:t>
      </w:r>
      <w:r w:rsidRPr="00C85CAF">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من حيث إن</w:t>
      </w:r>
      <w:r w:rsidRPr="00C85CAF">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هم كانوا يتوصلون بذلك إلى تحصيل مصالحهم في الدنيا، ثم كانوا يتوقعون من النبيّ </w:t>
      </w:r>
      <w:r w:rsidRPr="00C85CAF">
        <w:rPr>
          <w:rStyle w:val="style11"/>
          <w:rFonts w:ascii="AGA Arabesque" w:hAnsi="AGA Arabesque" w:cs="Akhbar MT"/>
          <w:sz w:val="32"/>
          <w:szCs w:val="32"/>
        </w:rPr>
        <w:t></w:t>
      </w:r>
      <w:r w:rsidRPr="00C85CAF">
        <w:rPr>
          <w:rStyle w:val="style11"/>
          <w:rFonts w:ascii="AGA Arabesque" w:hAnsi="AGA Arabesque" w:cs="Akhbar MT" w:hint="cs"/>
          <w:sz w:val="32"/>
          <w:szCs w:val="32"/>
          <w:rtl/>
        </w:rPr>
        <w:t xml:space="preserve"> </w:t>
      </w:r>
      <w:r w:rsidRPr="00C85CAF">
        <w:rPr>
          <w:rFonts w:ascii="Traditional Arabic" w:hAnsi="Traditional Arabic" w:cs="Traditional Arabic"/>
          <w:color w:val="000000"/>
          <w:sz w:val="32"/>
          <w:szCs w:val="32"/>
          <w:rtl/>
        </w:rPr>
        <w:t>أن يحمدهم على الإيمان الذي لم يكن موجودا في قلوبهم. ولا شك</w:t>
      </w:r>
      <w:r>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أن</w:t>
      </w:r>
      <w:r>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هذه الآية واردة في الكفار والمنافقين الذين أمر </w:t>
      </w:r>
      <w:r w:rsidRPr="00C85CAF">
        <w:rPr>
          <w:rFonts w:ascii="Traditional Arabic" w:hAnsi="Traditional Arabic" w:cs="Traditional Arabic" w:hint="cs"/>
          <w:color w:val="000000"/>
          <w:sz w:val="32"/>
          <w:szCs w:val="32"/>
          <w:rtl/>
        </w:rPr>
        <w:t>الله</w:t>
      </w:r>
      <w:r w:rsidRPr="00C85CAF">
        <w:rPr>
          <w:rFonts w:ascii="Traditional Arabic" w:hAnsi="Traditional Arabic" w:cs="Traditional Arabic"/>
          <w:color w:val="000000"/>
          <w:sz w:val="32"/>
          <w:szCs w:val="32"/>
          <w:rtl/>
        </w:rPr>
        <w:t xml:space="preserve"> رسوله بالصبر على أذاهم</w:t>
      </w:r>
      <w:r w:rsidRPr="00C85CAF">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فإن</w:t>
      </w:r>
      <w:r w:rsidRPr="00C85CAF">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أكثر المنافقين كانوا من اليهود. والأولى إجراء الموصول على العموم</w:t>
      </w:r>
      <w:r>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فيشتمل على كل</w:t>
      </w:r>
      <w:r>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من يأتي بشيء من الحسنات</w:t>
      </w:r>
      <w:r>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فيفرح به فرح إعجاب</w:t>
      </w:r>
      <w:r>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ويود</w:t>
      </w:r>
      <w:r w:rsidRPr="00C85CAF">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أن يمدحه الناس بما هو عار منه من سداد السيرة</w:t>
      </w:r>
      <w:r>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واستقامة الطريقة</w:t>
      </w:r>
      <w:r>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والزهد</w:t>
      </w:r>
      <w:r>
        <w:rPr>
          <w:rFonts w:ascii="Traditional Arabic" w:hAnsi="Traditional Arabic" w:cs="Traditional Arabic" w:hint="cs"/>
          <w:color w:val="000000"/>
          <w:sz w:val="32"/>
          <w:szCs w:val="32"/>
          <w:rtl/>
        </w:rPr>
        <w:t>،</w:t>
      </w:r>
      <w:r w:rsidRPr="00C85CAF">
        <w:rPr>
          <w:rFonts w:ascii="Traditional Arabic" w:hAnsi="Traditional Arabic" w:cs="Traditional Arabic"/>
          <w:color w:val="000000"/>
          <w:sz w:val="32"/>
          <w:szCs w:val="32"/>
          <w:rtl/>
        </w:rPr>
        <w:t xml:space="preserve"> والإقبال على طاعة </w:t>
      </w:r>
      <w:r w:rsidRPr="00C85CAF">
        <w:rPr>
          <w:rFonts w:ascii="Traditional Arabic" w:hAnsi="Traditional Arabic" w:cs="Traditional Arabic" w:hint="cs"/>
          <w:color w:val="000000"/>
          <w:sz w:val="32"/>
          <w:szCs w:val="32"/>
          <w:rtl/>
        </w:rPr>
        <w:t>الله</w:t>
      </w:r>
      <w:r>
        <w:rPr>
          <w:rFonts w:ascii="Traditional Arabic" w:hAnsi="Traditional Arabic" w:cs="Traditional Arabic" w:hint="cs"/>
          <w:color w:val="000000"/>
          <w:sz w:val="32"/>
          <w:szCs w:val="32"/>
          <w:rtl/>
        </w:rPr>
        <w:t xml:space="preserve"> تعالى</w:t>
      </w:r>
      <w:r w:rsidRPr="00C85CAF">
        <w:rPr>
          <w:rFonts w:ascii="Simplified Arabic" w:hAnsi="Simplified Arabic" w:cs="Simplified Arabic"/>
          <w:color w:val="000000"/>
          <w:sz w:val="32"/>
          <w:szCs w:val="32"/>
          <w:vertAlign w:val="superscript"/>
          <w:rtl/>
        </w:rPr>
        <w:t>(</w:t>
      </w:r>
      <w:r w:rsidRPr="00C85CAF">
        <w:rPr>
          <w:rStyle w:val="FootnoteReference"/>
          <w:rFonts w:ascii="Simplified Arabic" w:hAnsi="Simplified Arabic" w:cs="Simplified Arabic"/>
          <w:color w:val="000000"/>
          <w:sz w:val="32"/>
          <w:szCs w:val="32"/>
          <w:rtl/>
        </w:rPr>
        <w:footnoteReference w:id="22"/>
      </w:r>
      <w:r w:rsidRPr="00C85CAF">
        <w:rPr>
          <w:rFonts w:ascii="Simplified Arabic" w:hAnsi="Simplified Arabic" w:cs="Simplified Arabic"/>
          <w:color w:val="000000"/>
          <w:sz w:val="32"/>
          <w:szCs w:val="32"/>
          <w:vertAlign w:val="superscript"/>
          <w:rtl/>
        </w:rPr>
        <w:t>)</w:t>
      </w:r>
      <w:r w:rsidRPr="00C85CAF">
        <w:rPr>
          <w:rFonts w:ascii="Traditional Arabic" w:hAnsi="Traditional Arabic" w:cs="Traditional Arabic"/>
          <w:color w:val="000000"/>
          <w:sz w:val="32"/>
          <w:szCs w:val="32"/>
          <w:rtl/>
        </w:rPr>
        <w:t>.</w:t>
      </w:r>
      <w:r w:rsidRPr="00C85CAF">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 xml:space="preserve">وقال الإمام السيوط:  لئن </w:t>
      </w:r>
      <w:r w:rsidRPr="00C85CAF">
        <w:rPr>
          <w:rFonts w:ascii="Traditional Arabic" w:hAnsi="Traditional Arabic" w:cs="Traditional Arabic" w:hint="cs"/>
          <w:color w:val="000000"/>
          <w:sz w:val="32"/>
          <w:szCs w:val="32"/>
          <w:rtl/>
        </w:rPr>
        <w:t>كان كل</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امرئ فرح بما أوتي إليه من فضل</w:t>
      </w:r>
      <w:r>
        <w:rPr>
          <w:rFonts w:ascii="Traditional Arabic" w:hAnsi="Traditional Arabic" w:cs="Traditional Arabic" w:hint="cs"/>
          <w:color w:val="000000"/>
          <w:sz w:val="32"/>
          <w:szCs w:val="32"/>
          <w:rtl/>
        </w:rPr>
        <w:t>، وأ</w:t>
      </w:r>
      <w:r w:rsidRPr="00C85CAF">
        <w:rPr>
          <w:rFonts w:ascii="Traditional Arabic" w:hAnsi="Traditional Arabic" w:cs="Traditional Arabic" w:hint="cs"/>
          <w:color w:val="000000"/>
          <w:sz w:val="32"/>
          <w:szCs w:val="32"/>
          <w:rtl/>
        </w:rPr>
        <w:t>حب أن ي</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حمد بما لم يفعل</w:t>
      </w:r>
      <w:r>
        <w:rPr>
          <w:rFonts w:ascii="Traditional Arabic" w:hAnsi="Traditional Arabic" w:cs="Traditional Arabic" w:hint="cs"/>
          <w:color w:val="000000"/>
          <w:sz w:val="32"/>
          <w:szCs w:val="32"/>
          <w:rtl/>
        </w:rPr>
        <w:t>، ليعذبنه عذابا أليما</w:t>
      </w:r>
      <w:r w:rsidRPr="003044D7">
        <w:rPr>
          <w:rFonts w:ascii="Simplified Arabic" w:hAnsi="Simplified Arabic" w:cs="Simplified Arabic"/>
          <w:color w:val="000000"/>
          <w:sz w:val="32"/>
          <w:szCs w:val="32"/>
          <w:vertAlign w:val="superscript"/>
          <w:rtl/>
        </w:rPr>
        <w:t>(</w:t>
      </w:r>
      <w:r w:rsidRPr="003044D7">
        <w:rPr>
          <w:rStyle w:val="FootnoteReference"/>
          <w:rFonts w:ascii="Simplified Arabic" w:hAnsi="Simplified Arabic" w:cs="Simplified Arabic"/>
          <w:color w:val="000000"/>
          <w:sz w:val="32"/>
          <w:szCs w:val="32"/>
          <w:rtl/>
        </w:rPr>
        <w:footnoteReference w:id="23"/>
      </w:r>
      <w:r w:rsidRPr="003044D7">
        <w:rPr>
          <w:rFonts w:ascii="Simplified Arabic" w:hAnsi="Simplified Arabic" w:cs="Simplified Arabic"/>
          <w:color w:val="000000"/>
          <w:sz w:val="32"/>
          <w:szCs w:val="32"/>
          <w:vertAlign w:val="superscript"/>
          <w:rtl/>
        </w:rPr>
        <w:t>)</w:t>
      </w:r>
      <w:r>
        <w:rPr>
          <w:rFonts w:ascii="Traditional Arabic" w:hAnsi="Traditional Arabic" w:cs="Traditional Arabic" w:hint="cs"/>
          <w:color w:val="000000"/>
          <w:sz w:val="32"/>
          <w:szCs w:val="32"/>
          <w:rtl/>
        </w:rPr>
        <w:t>.</w:t>
      </w:r>
    </w:p>
    <w:p w:rsidR="00DA5C4A" w:rsidRPr="00B25A8C" w:rsidRDefault="00123569" w:rsidP="00DA5C4A">
      <w:pPr>
        <w:pStyle w:val="ListParagraph"/>
        <w:autoSpaceDE w:val="0"/>
        <w:autoSpaceDN w:val="0"/>
        <w:bidi/>
        <w:adjustRightInd w:val="0"/>
        <w:spacing w:after="0"/>
        <w:ind w:left="27" w:firstLine="360"/>
        <w:jc w:val="both"/>
        <w:rPr>
          <w:rFonts w:ascii="Traditional Arabic" w:hAnsi="Traditional Arabic" w:cs="Traditional Arabic"/>
          <w:sz w:val="32"/>
          <w:szCs w:val="32"/>
          <w:rtl/>
        </w:rPr>
      </w:pPr>
      <w:r>
        <w:rPr>
          <w:rFonts w:ascii="Traditional Arabic" w:hAnsi="Traditional Arabic" w:cs="Traditional Arabic" w:hint="cs"/>
          <w:b/>
          <w:bCs/>
          <w:color w:val="000000"/>
          <w:sz w:val="32"/>
          <w:szCs w:val="32"/>
          <w:rtl/>
        </w:rPr>
        <w:t>ثالثا</w:t>
      </w:r>
      <w:r w:rsidRPr="00D32782">
        <w:rPr>
          <w:rFonts w:ascii="Traditional Arabic" w:hAnsi="Traditional Arabic" w:cs="Traditional Arabic" w:hint="cs"/>
          <w:b/>
          <w:bCs/>
          <w:color w:val="000000"/>
          <w:sz w:val="32"/>
          <w:szCs w:val="32"/>
          <w:rtl/>
        </w:rPr>
        <w:t>: علم المناسبات بين الآيات والسور</w:t>
      </w:r>
      <w:r w:rsidR="00DA5C4A">
        <w:rPr>
          <w:rFonts w:ascii="Traditional Arabic" w:hAnsi="Traditional Arabic" w:cs="Traditional Arabic" w:hint="cs"/>
          <w:b/>
          <w:bCs/>
          <w:color w:val="000000"/>
          <w:sz w:val="32"/>
          <w:szCs w:val="32"/>
          <w:rtl/>
        </w:rPr>
        <w:t xml:space="preserve"> ؛</w:t>
      </w:r>
      <w:r w:rsidR="00DA5C4A">
        <w:rPr>
          <w:rFonts w:ascii="Traditional Arabic" w:hAnsi="Traditional Arabic" w:cs="Traditional Arabic" w:hint="cs"/>
          <w:color w:val="000000"/>
          <w:sz w:val="32"/>
          <w:szCs w:val="32"/>
          <w:rtl/>
        </w:rPr>
        <w:t xml:space="preserve"> </w:t>
      </w:r>
      <w:r w:rsidR="00DA5C4A" w:rsidRPr="00B25A8C">
        <w:rPr>
          <w:rFonts w:ascii="Traditional Arabic" w:hAnsi="Traditional Arabic" w:cs="Traditional Arabic" w:hint="cs"/>
          <w:color w:val="000000"/>
          <w:sz w:val="32"/>
          <w:szCs w:val="32"/>
          <w:rtl/>
        </w:rPr>
        <w:t>في مجال علم المناسبات ذكرها</w:t>
      </w:r>
      <w:r w:rsidR="00DA5C4A">
        <w:rPr>
          <w:rFonts w:ascii="Traditional Arabic" w:hAnsi="Traditional Arabic" w:cs="Traditional Arabic" w:hint="cs"/>
          <w:color w:val="000000"/>
          <w:sz w:val="32"/>
          <w:szCs w:val="32"/>
          <w:rtl/>
        </w:rPr>
        <w:t xml:space="preserve"> الشيخ</w:t>
      </w:r>
      <w:r w:rsidR="00DA5C4A" w:rsidRPr="00B25A8C">
        <w:rPr>
          <w:rFonts w:ascii="Traditional Arabic" w:hAnsi="Traditional Arabic" w:cs="Traditional Arabic" w:hint="cs"/>
          <w:color w:val="000000"/>
          <w:sz w:val="32"/>
          <w:szCs w:val="32"/>
          <w:rtl/>
        </w:rPr>
        <w:t xml:space="preserve"> في</w:t>
      </w:r>
      <w:r w:rsidR="00DA5C4A">
        <w:rPr>
          <w:rFonts w:ascii="Traditional Arabic" w:hAnsi="Traditional Arabic" w:cs="Traditional Arabic" w:hint="cs"/>
          <w:color w:val="000000"/>
          <w:sz w:val="32"/>
          <w:szCs w:val="32"/>
          <w:rtl/>
        </w:rPr>
        <w:t xml:space="preserve"> تفسيره</w:t>
      </w:r>
      <w:r w:rsidR="00DA5C4A" w:rsidRPr="00B25A8C">
        <w:rPr>
          <w:rFonts w:ascii="Traditional Arabic" w:hAnsi="Traditional Arabic" w:cs="Traditional Arabic" w:hint="cs"/>
          <w:color w:val="000000"/>
          <w:sz w:val="32"/>
          <w:szCs w:val="32"/>
          <w:rtl/>
        </w:rPr>
        <w:t xml:space="preserve"> بعض أياتها وسورها، ومثل ذلك</w:t>
      </w:r>
      <w:r w:rsidR="00DA5C4A" w:rsidRPr="00B25A8C">
        <w:rPr>
          <w:rFonts w:ascii="Traditional Arabic" w:hAnsi="Traditional Arabic" w:cs="Traditional Arabic" w:hint="cs"/>
          <w:sz w:val="32"/>
          <w:szCs w:val="32"/>
          <w:rtl/>
        </w:rPr>
        <w:t xml:space="preserve"> يظهر بين سورة الإسراء والكهف، </w:t>
      </w:r>
      <w:r w:rsidR="00DA5C4A" w:rsidRPr="00B25A8C">
        <w:rPr>
          <w:rFonts w:ascii="Traditional Arabic" w:hAnsi="Traditional Arabic" w:cs="Traditional Arabic"/>
          <w:color w:val="000000"/>
          <w:sz w:val="32"/>
          <w:szCs w:val="32"/>
          <w:rtl/>
        </w:rPr>
        <w:t>وذكر الإمام جلال الدين السيوطي في تناسب سورتي الإسراء والكهف</w:t>
      </w:r>
      <w:r w:rsidR="00DA5C4A" w:rsidRPr="00B25A8C">
        <w:rPr>
          <w:rFonts w:ascii="Traditional Arabic" w:hAnsi="Traditional Arabic" w:cs="Traditional Arabic" w:hint="cs"/>
          <w:color w:val="000000"/>
          <w:sz w:val="32"/>
          <w:szCs w:val="32"/>
          <w:rtl/>
        </w:rPr>
        <w:t>،</w:t>
      </w:r>
      <w:r w:rsidR="00DA5C4A" w:rsidRPr="00B25A8C">
        <w:rPr>
          <w:rFonts w:ascii="Traditional Arabic" w:hAnsi="Traditional Arabic" w:cs="Traditional Arabic"/>
          <w:color w:val="000000"/>
          <w:sz w:val="32"/>
          <w:szCs w:val="32"/>
          <w:rtl/>
        </w:rPr>
        <w:t xml:space="preserve"> لما أمر اليهود المشركين أن يسألوا النبي </w:t>
      </w:r>
      <w:r w:rsidR="00DA5C4A" w:rsidRPr="00B25A8C">
        <w:rPr>
          <w:rStyle w:val="style11"/>
          <w:rFonts w:ascii="AGA Arabesque" w:hAnsi="AGA Arabesque" w:cs="Akhbar MT"/>
          <w:sz w:val="32"/>
          <w:szCs w:val="32"/>
        </w:rPr>
        <w:t></w:t>
      </w:r>
      <w:r w:rsidR="00DA5C4A" w:rsidRPr="00B25A8C">
        <w:rPr>
          <w:rFonts w:ascii="Traditional Arabic" w:hAnsi="Traditional Arabic" w:cs="Traditional Arabic"/>
          <w:color w:val="000000"/>
          <w:sz w:val="32"/>
          <w:szCs w:val="32"/>
          <w:rtl/>
        </w:rPr>
        <w:t xml:space="preserve"> عن ثلاثة أشياء عن الروح</w:t>
      </w:r>
      <w:r w:rsidR="00DA5C4A" w:rsidRPr="00B25A8C">
        <w:rPr>
          <w:rFonts w:ascii="Traditional Arabic" w:hAnsi="Traditional Arabic" w:cs="Traditional Arabic" w:hint="cs"/>
          <w:color w:val="000000"/>
          <w:sz w:val="32"/>
          <w:szCs w:val="32"/>
          <w:rtl/>
        </w:rPr>
        <w:t xml:space="preserve">، </w:t>
      </w:r>
      <w:r w:rsidR="00DA5C4A" w:rsidRPr="00B25A8C">
        <w:rPr>
          <w:rFonts w:ascii="Traditional Arabic" w:hAnsi="Traditional Arabic" w:cs="Traditional Arabic"/>
          <w:color w:val="000000"/>
          <w:sz w:val="32"/>
          <w:szCs w:val="32"/>
          <w:rtl/>
        </w:rPr>
        <w:t>وعن قص</w:t>
      </w:r>
      <w:r w:rsidR="00DA5C4A" w:rsidRPr="00B25A8C">
        <w:rPr>
          <w:rFonts w:ascii="Traditional Arabic" w:hAnsi="Traditional Arabic" w:cs="Traditional Arabic" w:hint="cs"/>
          <w:color w:val="000000"/>
          <w:sz w:val="32"/>
          <w:szCs w:val="32"/>
          <w:rtl/>
        </w:rPr>
        <w:t>ّ</w:t>
      </w:r>
      <w:r w:rsidR="00DA5C4A" w:rsidRPr="00B25A8C">
        <w:rPr>
          <w:rFonts w:ascii="Traditional Arabic" w:hAnsi="Traditional Arabic" w:cs="Traditional Arabic"/>
          <w:color w:val="000000"/>
          <w:sz w:val="32"/>
          <w:szCs w:val="32"/>
          <w:rtl/>
        </w:rPr>
        <w:t>ة أصحاب الكهف</w:t>
      </w:r>
      <w:r w:rsidR="00DA5C4A" w:rsidRPr="00B25A8C">
        <w:rPr>
          <w:rFonts w:ascii="Traditional Arabic" w:hAnsi="Traditional Arabic" w:cs="Traditional Arabic" w:hint="cs"/>
          <w:color w:val="000000"/>
          <w:sz w:val="32"/>
          <w:szCs w:val="32"/>
          <w:rtl/>
        </w:rPr>
        <w:t xml:space="preserve">، </w:t>
      </w:r>
      <w:r w:rsidR="00DA5C4A" w:rsidRPr="00B25A8C">
        <w:rPr>
          <w:rFonts w:ascii="Traditional Arabic" w:hAnsi="Traditional Arabic" w:cs="Traditional Arabic"/>
          <w:color w:val="000000"/>
          <w:sz w:val="32"/>
          <w:szCs w:val="32"/>
          <w:rtl/>
        </w:rPr>
        <w:t>وعن قصة ذي القرنين</w:t>
      </w:r>
      <w:r w:rsidR="00DA5C4A" w:rsidRPr="00B25A8C">
        <w:rPr>
          <w:rFonts w:ascii="Traditional Arabic" w:hAnsi="Traditional Arabic" w:cs="Traditional Arabic" w:hint="cs"/>
          <w:color w:val="000000"/>
          <w:sz w:val="32"/>
          <w:szCs w:val="32"/>
          <w:rtl/>
        </w:rPr>
        <w:t xml:space="preserve">، </w:t>
      </w:r>
      <w:r w:rsidR="00DA5C4A" w:rsidRPr="00B25A8C">
        <w:rPr>
          <w:rFonts w:ascii="Traditional Arabic" w:hAnsi="Traditional Arabic" w:cs="Traditional Arabic"/>
          <w:color w:val="000000"/>
          <w:sz w:val="32"/>
          <w:szCs w:val="32"/>
          <w:rtl/>
        </w:rPr>
        <w:t xml:space="preserve"> وقد ذكر جواب السؤال الأو</w:t>
      </w:r>
      <w:r w:rsidR="00DA5C4A" w:rsidRPr="00B25A8C">
        <w:rPr>
          <w:rFonts w:ascii="Traditional Arabic" w:hAnsi="Traditional Arabic" w:cs="Traditional Arabic" w:hint="cs"/>
          <w:color w:val="000000"/>
          <w:sz w:val="32"/>
          <w:szCs w:val="32"/>
          <w:rtl/>
        </w:rPr>
        <w:t>ّ</w:t>
      </w:r>
      <w:r w:rsidR="00DA5C4A" w:rsidRPr="00B25A8C">
        <w:rPr>
          <w:rFonts w:ascii="Traditional Arabic" w:hAnsi="Traditional Arabic" w:cs="Traditional Arabic"/>
          <w:color w:val="000000"/>
          <w:sz w:val="32"/>
          <w:szCs w:val="32"/>
          <w:rtl/>
        </w:rPr>
        <w:t>ل في آخر سورة بني إسرائيل</w:t>
      </w:r>
      <w:r w:rsidR="00DA5C4A" w:rsidRPr="00B25A8C">
        <w:rPr>
          <w:rFonts w:ascii="Traditional Arabic" w:hAnsi="Traditional Arabic" w:cs="Traditional Arabic" w:hint="cs"/>
          <w:color w:val="000000"/>
          <w:sz w:val="32"/>
          <w:szCs w:val="32"/>
          <w:rtl/>
        </w:rPr>
        <w:t>:</w:t>
      </w:r>
      <w:r w:rsidR="00DA5C4A" w:rsidRPr="00B25A8C">
        <w:rPr>
          <w:rFonts w:ascii="Simplified Arabic" w:hAnsi="Simplified Arabic" w:cs="Simplified Arabic" w:hint="cs"/>
          <w:color w:val="000000"/>
          <w:sz w:val="32"/>
          <w:szCs w:val="32"/>
          <w:vertAlign w:val="superscript"/>
          <w:rtl/>
        </w:rPr>
        <w:t xml:space="preserve"> </w:t>
      </w:r>
      <w:r w:rsidR="00DA5C4A" w:rsidRPr="00B25A8C">
        <w:rPr>
          <w:rFonts w:ascii="QCF_BSML" w:hAnsi="QCF_BSML" w:cs="QCF_BSML"/>
          <w:b/>
          <w:bCs/>
          <w:color w:val="000000"/>
          <w:sz w:val="28"/>
          <w:szCs w:val="28"/>
          <w:rtl/>
        </w:rPr>
        <w:t>ﭽ</w:t>
      </w:r>
      <w:r w:rsidR="00DA5C4A" w:rsidRPr="00B25A8C">
        <w:rPr>
          <w:rFonts w:ascii="QCF_P290" w:hAnsi="QCF_P290" w:cs="QCF_P290"/>
          <w:b/>
          <w:bCs/>
          <w:color w:val="000000"/>
          <w:sz w:val="28"/>
          <w:szCs w:val="28"/>
          <w:rtl/>
        </w:rPr>
        <w:t xml:space="preserve">ﯮ  ﯯ  </w:t>
      </w:r>
      <w:r w:rsidR="00DA5C4A" w:rsidRPr="00B25A8C">
        <w:rPr>
          <w:rFonts w:ascii="QCF_P290" w:hAnsi="QCF_P290" w:cs="QCF_P290"/>
          <w:b/>
          <w:bCs/>
          <w:sz w:val="28"/>
          <w:szCs w:val="28"/>
          <w:rtl/>
        </w:rPr>
        <w:t xml:space="preserve">ﯰﯱ  </w:t>
      </w:r>
      <w:r w:rsidR="00DA5C4A" w:rsidRPr="00B25A8C">
        <w:rPr>
          <w:rFonts w:ascii="QCF_P290" w:hAnsi="QCF_P290" w:cs="QCF_P290"/>
          <w:b/>
          <w:bCs/>
          <w:color w:val="000000"/>
          <w:sz w:val="28"/>
          <w:szCs w:val="28"/>
          <w:rtl/>
        </w:rPr>
        <w:t xml:space="preserve">ﯲ  ﯳ  ﯴ  ﯵ  ﯶ   ﯷ  ﯸ  ﯹ  ﯺ  ﯻ  ﯼ  </w:t>
      </w:r>
      <w:r w:rsidR="00DA5C4A" w:rsidRPr="00B25A8C">
        <w:rPr>
          <w:rFonts w:ascii="QCF_BSML" w:hAnsi="QCF_BSML" w:cs="QCF_BSML"/>
          <w:b/>
          <w:bCs/>
          <w:color w:val="000000"/>
          <w:sz w:val="28"/>
          <w:szCs w:val="28"/>
          <w:rtl/>
        </w:rPr>
        <w:t>ﭼ</w:t>
      </w:r>
      <w:r w:rsidR="00DA5C4A" w:rsidRPr="00B25A8C">
        <w:rPr>
          <w:rFonts w:ascii="Arial" w:hAnsi="Arial" w:cs="Arial"/>
          <w:b/>
          <w:bCs/>
          <w:color w:val="000000"/>
          <w:sz w:val="28"/>
          <w:szCs w:val="28"/>
          <w:rtl/>
        </w:rPr>
        <w:t xml:space="preserve"> </w:t>
      </w:r>
      <w:r w:rsidR="00DA5C4A" w:rsidRPr="00B25A8C">
        <w:rPr>
          <w:rFonts w:ascii="Arial" w:hAnsi="Arial" w:cs="Arial" w:hint="cs"/>
          <w:color w:val="000000"/>
          <w:sz w:val="28"/>
          <w:szCs w:val="28"/>
          <w:rtl/>
        </w:rPr>
        <w:t>[</w:t>
      </w:r>
      <w:r w:rsidR="00DA5C4A" w:rsidRPr="00B25A8C">
        <w:rPr>
          <w:rFonts w:ascii="Traditional Arabic" w:hAnsi="Traditional Arabic" w:cs="Traditional Arabic"/>
          <w:color w:val="000000"/>
          <w:sz w:val="28"/>
          <w:szCs w:val="28"/>
          <w:rtl/>
        </w:rPr>
        <w:t xml:space="preserve">سورة </w:t>
      </w:r>
      <w:r w:rsidR="00DA5C4A" w:rsidRPr="00B25A8C">
        <w:rPr>
          <w:rFonts w:ascii="Traditional Arabic" w:hAnsi="Traditional Arabic" w:cs="Traditional Arabic"/>
          <w:sz w:val="28"/>
          <w:szCs w:val="28"/>
          <w:rtl/>
        </w:rPr>
        <w:t>الإسراء: ٨٥</w:t>
      </w:r>
      <w:r w:rsidR="00DA5C4A" w:rsidRPr="00B25A8C">
        <w:rPr>
          <w:rFonts w:ascii="Traditional Arabic" w:hAnsi="Traditional Arabic" w:cs="Traditional Arabic" w:hint="cs"/>
          <w:sz w:val="28"/>
          <w:szCs w:val="28"/>
          <w:rtl/>
        </w:rPr>
        <w:t>]</w:t>
      </w:r>
      <w:r w:rsidR="00DA5C4A" w:rsidRPr="00B25A8C">
        <w:rPr>
          <w:rFonts w:ascii="Traditional Arabic" w:hAnsi="Traditional Arabic" w:cs="Traditional Arabic"/>
          <w:color w:val="000000"/>
          <w:sz w:val="32"/>
          <w:szCs w:val="32"/>
          <w:rtl/>
        </w:rPr>
        <w:t>، وجواب السؤالين الآخرين في سورة الكهف</w:t>
      </w:r>
      <w:r w:rsidR="00DA5C4A" w:rsidRPr="00B25A8C">
        <w:rPr>
          <w:rFonts w:ascii="Simplified Arabic" w:hAnsi="Simplified Arabic" w:cs="Simplified Arabic" w:hint="cs"/>
          <w:color w:val="000000"/>
          <w:sz w:val="32"/>
          <w:szCs w:val="32"/>
          <w:vertAlign w:val="superscript"/>
          <w:rtl/>
        </w:rPr>
        <w:t>(</w:t>
      </w:r>
      <w:r w:rsidR="00DA5C4A" w:rsidRPr="00C85CAF">
        <w:rPr>
          <w:rStyle w:val="FootnoteReference"/>
          <w:rFonts w:ascii="Simplified Arabic" w:hAnsi="Simplified Arabic" w:cs="Simplified Arabic"/>
          <w:color w:val="000000"/>
          <w:sz w:val="32"/>
          <w:szCs w:val="32"/>
          <w:rtl/>
        </w:rPr>
        <w:footnoteReference w:id="24"/>
      </w:r>
      <w:r w:rsidR="00DA5C4A" w:rsidRPr="00B25A8C">
        <w:rPr>
          <w:rFonts w:ascii="Simplified Arabic" w:hAnsi="Simplified Arabic" w:cs="Simplified Arabic" w:hint="cs"/>
          <w:color w:val="000000"/>
          <w:sz w:val="32"/>
          <w:szCs w:val="32"/>
          <w:vertAlign w:val="superscript"/>
          <w:rtl/>
        </w:rPr>
        <w:t>)</w:t>
      </w:r>
      <w:r w:rsidR="00DA5C4A" w:rsidRPr="00B25A8C">
        <w:rPr>
          <w:rFonts w:ascii="Simplified Arabic" w:hAnsi="Simplified Arabic" w:cs="Simplified Arabic"/>
          <w:color w:val="000000"/>
          <w:sz w:val="32"/>
          <w:szCs w:val="32"/>
          <w:rtl/>
        </w:rPr>
        <w:t xml:space="preserve"> </w:t>
      </w:r>
      <w:r w:rsidR="00DA5C4A" w:rsidRPr="00B25A8C">
        <w:rPr>
          <w:rFonts w:ascii="Traditional Arabic" w:hAnsi="Traditional Arabic" w:cs="Traditional Arabic"/>
          <w:color w:val="000000"/>
          <w:sz w:val="32"/>
          <w:szCs w:val="32"/>
          <w:rtl/>
        </w:rPr>
        <w:t>فناسب اتصالهما</w:t>
      </w:r>
      <w:r w:rsidR="00DA5C4A" w:rsidRPr="00B25A8C">
        <w:rPr>
          <w:rFonts w:ascii="Traditional Arabic" w:hAnsi="Traditional Arabic" w:cs="Traditional Arabic" w:hint="cs"/>
          <w:color w:val="000000"/>
          <w:sz w:val="32"/>
          <w:szCs w:val="32"/>
          <w:rtl/>
        </w:rPr>
        <w:t xml:space="preserve">، </w:t>
      </w:r>
      <w:r w:rsidR="00DA5C4A" w:rsidRPr="00B25A8C">
        <w:rPr>
          <w:rFonts w:ascii="Traditional Arabic" w:hAnsi="Traditional Arabic" w:cs="Traditional Arabic"/>
          <w:color w:val="000000"/>
          <w:sz w:val="32"/>
          <w:szCs w:val="32"/>
          <w:rtl/>
        </w:rPr>
        <w:t>ولم تجمع الأجوبة الثلاثة في سورة</w:t>
      </w:r>
      <w:r w:rsidR="00DA5C4A" w:rsidRPr="00B25A8C">
        <w:rPr>
          <w:rFonts w:ascii="Traditional Arabic" w:hAnsi="Traditional Arabic" w:cs="Traditional Arabic" w:hint="cs"/>
          <w:color w:val="000000"/>
          <w:sz w:val="32"/>
          <w:szCs w:val="32"/>
          <w:rtl/>
        </w:rPr>
        <w:t xml:space="preserve"> واحدة،</w:t>
      </w:r>
      <w:r w:rsidR="00DA5C4A" w:rsidRPr="00B25A8C">
        <w:rPr>
          <w:rFonts w:ascii="Traditional Arabic" w:hAnsi="Traditional Arabic" w:cs="Traditional Arabic"/>
          <w:color w:val="000000"/>
          <w:sz w:val="32"/>
          <w:szCs w:val="32"/>
          <w:rtl/>
        </w:rPr>
        <w:t xml:space="preserve"> لأنه لم </w:t>
      </w:r>
      <w:r w:rsidR="00DA5C4A" w:rsidRPr="00B25A8C">
        <w:rPr>
          <w:rFonts w:ascii="Traditional Arabic" w:hAnsi="Traditional Arabic" w:cs="Traditional Arabic"/>
          <w:color w:val="000000"/>
          <w:sz w:val="32"/>
          <w:szCs w:val="32"/>
          <w:rtl/>
        </w:rPr>
        <w:lastRenderedPageBreak/>
        <w:t>يقع الجواب عن الأو</w:t>
      </w:r>
      <w:r w:rsidR="00DA5C4A" w:rsidRPr="00B25A8C">
        <w:rPr>
          <w:rFonts w:ascii="Traditional Arabic" w:hAnsi="Traditional Arabic" w:cs="Traditional Arabic" w:hint="cs"/>
          <w:color w:val="000000"/>
          <w:sz w:val="32"/>
          <w:szCs w:val="32"/>
          <w:rtl/>
        </w:rPr>
        <w:t>ّ</w:t>
      </w:r>
      <w:r w:rsidR="00DA5C4A" w:rsidRPr="00B25A8C">
        <w:rPr>
          <w:rFonts w:ascii="Traditional Arabic" w:hAnsi="Traditional Arabic" w:cs="Traditional Arabic"/>
          <w:color w:val="000000"/>
          <w:sz w:val="32"/>
          <w:szCs w:val="32"/>
          <w:rtl/>
        </w:rPr>
        <w:t>ل بالبيان</w:t>
      </w:r>
      <w:r w:rsidR="00DA5C4A" w:rsidRPr="00B25A8C">
        <w:rPr>
          <w:rFonts w:ascii="Traditional Arabic" w:hAnsi="Traditional Arabic" w:cs="Traditional Arabic" w:hint="cs"/>
          <w:color w:val="000000"/>
          <w:sz w:val="32"/>
          <w:szCs w:val="32"/>
          <w:rtl/>
        </w:rPr>
        <w:t>،</w:t>
      </w:r>
      <w:r w:rsidR="00DA5C4A" w:rsidRPr="00B25A8C">
        <w:rPr>
          <w:rFonts w:ascii="Traditional Arabic" w:hAnsi="Traditional Arabic" w:cs="Traditional Arabic"/>
          <w:color w:val="000000"/>
          <w:sz w:val="32"/>
          <w:szCs w:val="32"/>
          <w:rtl/>
        </w:rPr>
        <w:t xml:space="preserve"> فناسب أن يذكر وحده في سورة</w:t>
      </w:r>
      <w:r w:rsidR="00DA5C4A" w:rsidRPr="00B25A8C">
        <w:rPr>
          <w:rFonts w:ascii="Traditional Arabic" w:hAnsi="Traditional Arabic" w:cs="Traditional Arabic" w:hint="cs"/>
          <w:color w:val="000000"/>
          <w:sz w:val="32"/>
          <w:szCs w:val="32"/>
          <w:rtl/>
          <w:lang w:val="id-ID"/>
        </w:rPr>
        <w:t xml:space="preserve"> واحدة</w:t>
      </w:r>
      <w:r w:rsidR="00DA5C4A" w:rsidRPr="00B25A8C">
        <w:rPr>
          <w:rFonts w:ascii="Traditional Arabic" w:hAnsi="Traditional Arabic" w:cs="Traditional Arabic" w:hint="cs"/>
          <w:color w:val="000000"/>
          <w:sz w:val="32"/>
          <w:szCs w:val="32"/>
          <w:rtl/>
        </w:rPr>
        <w:t xml:space="preserve">، </w:t>
      </w:r>
      <w:r w:rsidR="00DA5C4A" w:rsidRPr="00B25A8C">
        <w:rPr>
          <w:rFonts w:ascii="Traditional Arabic" w:hAnsi="Traditional Arabic" w:cs="Traditional Arabic"/>
          <w:color w:val="000000"/>
          <w:sz w:val="32"/>
          <w:szCs w:val="32"/>
          <w:rtl/>
        </w:rPr>
        <w:t>واختيرت سورة الإسراء لما بين الروح وبين إسراء</w:t>
      </w:r>
      <w:r w:rsidR="00DA5C4A" w:rsidRPr="00B25A8C">
        <w:rPr>
          <w:rFonts w:ascii="Traditional Arabic" w:hAnsi="Traditional Arabic" w:cs="Traditional Arabic" w:hint="cs"/>
          <w:color w:val="000000"/>
          <w:sz w:val="32"/>
          <w:szCs w:val="32"/>
          <w:rtl/>
        </w:rPr>
        <w:t xml:space="preserve"> ومعراج النيي </w:t>
      </w:r>
      <w:r w:rsidR="00DA5C4A" w:rsidRPr="00B25A8C">
        <w:rPr>
          <w:rStyle w:val="style11"/>
          <w:rFonts w:ascii="AGA Arabesque" w:hAnsi="AGA Arabesque" w:cs="Akhbar MT"/>
          <w:sz w:val="32"/>
          <w:szCs w:val="32"/>
        </w:rPr>
        <w:t></w:t>
      </w:r>
      <w:r w:rsidR="00DA5C4A" w:rsidRPr="00B25A8C">
        <w:rPr>
          <w:rFonts w:ascii="Traditional Arabic" w:hAnsi="Traditional Arabic" w:cs="Traditional Arabic"/>
          <w:color w:val="000000"/>
          <w:sz w:val="32"/>
          <w:szCs w:val="32"/>
          <w:rtl/>
        </w:rPr>
        <w:t xml:space="preserve"> من المشاركة</w:t>
      </w:r>
      <w:r w:rsidR="00DA5C4A" w:rsidRPr="00B25A8C">
        <w:rPr>
          <w:rFonts w:ascii="Traditional Arabic" w:hAnsi="Traditional Arabic" w:cs="Traditional Arabic" w:hint="cs"/>
          <w:color w:val="000000"/>
          <w:sz w:val="32"/>
          <w:szCs w:val="32"/>
          <w:rtl/>
        </w:rPr>
        <w:t>،</w:t>
      </w:r>
      <w:r w:rsidR="00DA5C4A" w:rsidRPr="00B25A8C">
        <w:rPr>
          <w:rFonts w:ascii="Traditional Arabic" w:hAnsi="Traditional Arabic" w:cs="Traditional Arabic"/>
          <w:color w:val="000000"/>
          <w:sz w:val="32"/>
          <w:szCs w:val="32"/>
          <w:rtl/>
        </w:rPr>
        <w:t xml:space="preserve"> بأن</w:t>
      </w:r>
      <w:r w:rsidR="00DA5C4A" w:rsidRPr="00B25A8C">
        <w:rPr>
          <w:rFonts w:ascii="Traditional Arabic" w:hAnsi="Traditional Arabic" w:cs="Traditional Arabic" w:hint="cs"/>
          <w:color w:val="000000"/>
          <w:sz w:val="32"/>
          <w:szCs w:val="32"/>
          <w:rtl/>
        </w:rPr>
        <w:t>ّ</w:t>
      </w:r>
      <w:r w:rsidR="00DA5C4A" w:rsidRPr="00B25A8C">
        <w:rPr>
          <w:rFonts w:ascii="Traditional Arabic" w:hAnsi="Traditional Arabic" w:cs="Traditional Arabic"/>
          <w:color w:val="000000"/>
          <w:sz w:val="32"/>
          <w:szCs w:val="32"/>
          <w:rtl/>
        </w:rPr>
        <w:t xml:space="preserve"> كلا منهما مم</w:t>
      </w:r>
      <w:r w:rsidR="00DA5C4A" w:rsidRPr="00B25A8C">
        <w:rPr>
          <w:rFonts w:ascii="Traditional Arabic" w:hAnsi="Traditional Arabic" w:cs="Traditional Arabic" w:hint="cs"/>
          <w:color w:val="000000"/>
          <w:sz w:val="32"/>
          <w:szCs w:val="32"/>
          <w:rtl/>
        </w:rPr>
        <w:t>ّ</w:t>
      </w:r>
      <w:r w:rsidR="00DA5C4A" w:rsidRPr="00B25A8C">
        <w:rPr>
          <w:rFonts w:ascii="Traditional Arabic" w:hAnsi="Traditional Arabic" w:cs="Traditional Arabic"/>
          <w:color w:val="000000"/>
          <w:sz w:val="32"/>
          <w:szCs w:val="32"/>
          <w:rtl/>
        </w:rPr>
        <w:t>ا لا يكاد تصل إلى حقيقته العقول</w:t>
      </w:r>
      <w:r w:rsidR="00DA5C4A" w:rsidRPr="00B25A8C">
        <w:rPr>
          <w:rFonts w:ascii="Simplified Arabic" w:hAnsi="Simplified Arabic" w:cs="Simplified Arabic"/>
          <w:color w:val="000000"/>
          <w:sz w:val="32"/>
          <w:szCs w:val="32"/>
          <w:vertAlign w:val="superscript"/>
          <w:rtl/>
        </w:rPr>
        <w:t>(</w:t>
      </w:r>
      <w:r w:rsidR="00DA5C4A" w:rsidRPr="00C85CAF">
        <w:rPr>
          <w:rStyle w:val="FootnoteReference"/>
          <w:rFonts w:ascii="Simplified Arabic" w:hAnsi="Simplified Arabic" w:cs="Simplified Arabic"/>
          <w:color w:val="000000"/>
          <w:sz w:val="32"/>
          <w:szCs w:val="32"/>
          <w:rtl/>
        </w:rPr>
        <w:footnoteReference w:id="25"/>
      </w:r>
      <w:r w:rsidR="00DA5C4A" w:rsidRPr="00B25A8C">
        <w:rPr>
          <w:rFonts w:ascii="Simplified Arabic" w:hAnsi="Simplified Arabic" w:cs="Simplified Arabic"/>
          <w:color w:val="000000"/>
          <w:sz w:val="32"/>
          <w:szCs w:val="32"/>
          <w:vertAlign w:val="superscript"/>
          <w:rtl/>
        </w:rPr>
        <w:t>)</w:t>
      </w:r>
      <w:r w:rsidR="00DA5C4A" w:rsidRPr="00B25A8C">
        <w:rPr>
          <w:rFonts w:ascii="Traditional Arabic" w:hAnsi="Traditional Arabic" w:cs="Traditional Arabic"/>
          <w:color w:val="000000"/>
          <w:sz w:val="32"/>
          <w:szCs w:val="32"/>
          <w:rtl/>
        </w:rPr>
        <w:t>.</w:t>
      </w:r>
      <w:r w:rsidR="00DA5C4A" w:rsidRPr="00B25A8C">
        <w:rPr>
          <w:rFonts w:ascii="Traditional Arabic" w:hAnsi="Traditional Arabic" w:cs="Traditional Arabic" w:hint="cs"/>
          <w:color w:val="000000"/>
          <w:sz w:val="32"/>
          <w:szCs w:val="32"/>
          <w:rtl/>
        </w:rPr>
        <w:t xml:space="preserve"> </w:t>
      </w:r>
    </w:p>
    <w:p w:rsidR="00E61B51" w:rsidRDefault="00DA5C4A" w:rsidP="00DA5C4A">
      <w:pPr>
        <w:bidi/>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وقد ذكر الشيخ </w:t>
      </w:r>
      <w:r w:rsidRPr="00C85CAF">
        <w:rPr>
          <w:rFonts w:ascii="Traditional Arabic" w:hAnsi="Traditional Arabic" w:cs="Traditional Arabic" w:hint="cs"/>
          <w:color w:val="000000"/>
          <w:sz w:val="32"/>
          <w:szCs w:val="32"/>
          <w:rtl/>
        </w:rPr>
        <w:t xml:space="preserve">نووي الجوي في تفسيره، كان اليهود سألوا النبي </w:t>
      </w:r>
      <w:r w:rsidRPr="00C85CAF">
        <w:rPr>
          <w:rStyle w:val="style11"/>
          <w:rFonts w:ascii="AGA Arabesque" w:hAnsi="AGA Arabesque" w:cs="Akhbar MT"/>
          <w:sz w:val="32"/>
          <w:szCs w:val="32"/>
        </w:rPr>
        <w:t></w:t>
      </w:r>
      <w:r w:rsidRPr="00C85CAF">
        <w:rPr>
          <w:rStyle w:val="style11"/>
          <w:rFonts w:ascii="AGA Arabesque" w:hAnsi="AGA Arabesque" w:cs="Akhbar MT" w:hint="cs"/>
          <w:sz w:val="32"/>
          <w:szCs w:val="32"/>
          <w:rtl/>
        </w:rPr>
        <w:t xml:space="preserve"> </w:t>
      </w:r>
      <w:r w:rsidRPr="00C85CAF">
        <w:rPr>
          <w:rFonts w:ascii="Traditional Arabic" w:hAnsi="Traditional Arabic" w:cs="Traditional Arabic" w:hint="cs"/>
          <w:color w:val="000000"/>
          <w:sz w:val="32"/>
          <w:szCs w:val="32"/>
          <w:rtl/>
        </w:rPr>
        <w:t>عن أصحاب الكهف وعن ذي القرنين وعن الروح، فأجاب سؤالين الأولين في سورة الكهف</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وأجاب عن الروح في سورة الإسراء، وهذا بيان على قولهم بأنّهم قالوا</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فإن أجاب عنها أو سكت فليس بنبيّ، وإن أجاب عن بعض</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وسكت عن بعض</w:t>
      </w:r>
      <w:r>
        <w:rPr>
          <w:rFonts w:ascii="Traditional Arabic" w:hAnsi="Traditional Arabic" w:cs="Traditional Arabic" w:hint="cs"/>
          <w:color w:val="000000"/>
          <w:sz w:val="32"/>
          <w:szCs w:val="32"/>
          <w:rtl/>
        </w:rPr>
        <w:t>،</w:t>
      </w:r>
      <w:r w:rsidRPr="00C85CAF">
        <w:rPr>
          <w:rFonts w:ascii="Traditional Arabic" w:hAnsi="Traditional Arabic" w:cs="Traditional Arabic" w:hint="cs"/>
          <w:color w:val="000000"/>
          <w:sz w:val="32"/>
          <w:szCs w:val="32"/>
          <w:rtl/>
        </w:rPr>
        <w:t xml:space="preserve"> فهو نبي، فبيّن النبيّ </w:t>
      </w:r>
      <w:r w:rsidRPr="00C85CAF">
        <w:rPr>
          <w:rStyle w:val="style11"/>
          <w:rFonts w:ascii="AGA Arabesque" w:hAnsi="AGA Arabesque" w:cs="Akhbar MT"/>
          <w:sz w:val="32"/>
          <w:szCs w:val="32"/>
        </w:rPr>
        <w:t></w:t>
      </w:r>
      <w:r w:rsidRPr="00C85CAF">
        <w:rPr>
          <w:rStyle w:val="style11"/>
          <w:rFonts w:ascii="AGA Arabesque" w:hAnsi="AGA Arabesque" w:cs="Akhbar MT" w:hint="cs"/>
          <w:sz w:val="32"/>
          <w:szCs w:val="32"/>
          <w:rtl/>
        </w:rPr>
        <w:t xml:space="preserve"> </w:t>
      </w:r>
      <w:r w:rsidRPr="00C85CAF">
        <w:rPr>
          <w:rFonts w:ascii="Traditional Arabic" w:hAnsi="Traditional Arabic" w:cs="Traditional Arabic" w:hint="cs"/>
          <w:color w:val="000000"/>
          <w:sz w:val="32"/>
          <w:szCs w:val="32"/>
          <w:rtl/>
        </w:rPr>
        <w:t>لهم القصتين وأبهم شأن الروح وهو مبهم في التوراة</w:t>
      </w:r>
      <w:r w:rsidRPr="00C85CAF">
        <w:rPr>
          <w:rFonts w:ascii="Simplified Arabic" w:hAnsi="Simplified Arabic" w:cs="Simplified Arabic"/>
          <w:color w:val="000000"/>
          <w:sz w:val="32"/>
          <w:szCs w:val="32"/>
          <w:vertAlign w:val="superscript"/>
          <w:rtl/>
        </w:rPr>
        <w:t>(</w:t>
      </w:r>
      <w:r w:rsidRPr="00C85CAF">
        <w:rPr>
          <w:rStyle w:val="FootnoteReference"/>
          <w:rFonts w:ascii="Simplified Arabic" w:hAnsi="Simplified Arabic" w:cs="Simplified Arabic"/>
          <w:color w:val="000000"/>
          <w:sz w:val="32"/>
          <w:szCs w:val="32"/>
          <w:rtl/>
        </w:rPr>
        <w:footnoteReference w:id="26"/>
      </w:r>
      <w:r w:rsidRPr="00C85CAF">
        <w:rPr>
          <w:rFonts w:ascii="Simplified Arabic" w:hAnsi="Simplified Arabic" w:cs="Simplified Arabic"/>
          <w:color w:val="000000"/>
          <w:sz w:val="32"/>
          <w:szCs w:val="32"/>
          <w:vertAlign w:val="superscript"/>
          <w:rtl/>
        </w:rPr>
        <w:t>)</w:t>
      </w:r>
      <w:r w:rsidRPr="00C85CAF">
        <w:rPr>
          <w:rFonts w:ascii="Traditional Arabic" w:hAnsi="Traditional Arabic" w:cs="Traditional Arabic" w:hint="cs"/>
          <w:color w:val="000000"/>
          <w:sz w:val="32"/>
          <w:szCs w:val="32"/>
          <w:rtl/>
        </w:rPr>
        <w:t>.</w:t>
      </w:r>
    </w:p>
    <w:p w:rsidR="00E61B51" w:rsidRDefault="00E61B51" w:rsidP="00DA5C4A">
      <w:pPr>
        <w:pStyle w:val="ListParagraph"/>
        <w:bidi/>
        <w:spacing w:after="0" w:line="240" w:lineRule="auto"/>
        <w:ind w:left="27" w:firstLine="360"/>
        <w:jc w:val="both"/>
        <w:rPr>
          <w:rFonts w:ascii="Traditional Arabic" w:eastAsiaTheme="minorHAnsi" w:hAnsi="Traditional Arabic" w:cs="Traditional Arabic"/>
          <w:color w:val="000000"/>
          <w:sz w:val="32"/>
          <w:szCs w:val="32"/>
          <w:rtl/>
        </w:rPr>
      </w:pPr>
      <w:r w:rsidRPr="00C85CAF">
        <w:rPr>
          <w:rFonts w:ascii="Traditional Arabic" w:hAnsi="Traditional Arabic" w:cs="Traditional Arabic" w:hint="cs"/>
          <w:b/>
          <w:bCs/>
          <w:sz w:val="32"/>
          <w:szCs w:val="32"/>
          <w:rtl/>
        </w:rPr>
        <w:t>راب</w:t>
      </w:r>
      <w:r>
        <w:rPr>
          <w:rFonts w:ascii="Traditional Arabic" w:hAnsi="Traditional Arabic" w:cs="Traditional Arabic" w:hint="cs"/>
          <w:b/>
          <w:bCs/>
          <w:sz w:val="32"/>
          <w:szCs w:val="32"/>
          <w:rtl/>
        </w:rPr>
        <w:t>عا</w:t>
      </w:r>
      <w:r w:rsidRPr="00BC270A">
        <w:rPr>
          <w:rFonts w:ascii="Traditional Arabic" w:hAnsi="Traditional Arabic" w:cs="Traditional Arabic" w:hint="cs"/>
          <w:b/>
          <w:bCs/>
          <w:sz w:val="32"/>
          <w:szCs w:val="32"/>
          <w:rtl/>
        </w:rPr>
        <w:t>: علم اللغة؛</w:t>
      </w:r>
      <w:r w:rsidR="00DA5C4A">
        <w:rPr>
          <w:rFonts w:ascii="Traditional Arabic" w:hAnsi="Traditional Arabic" w:cs="Traditional Arabic" w:hint="cs"/>
          <w:b/>
          <w:bCs/>
          <w:sz w:val="32"/>
          <w:szCs w:val="32"/>
          <w:rtl/>
        </w:rPr>
        <w:t xml:space="preserve"> </w:t>
      </w:r>
      <w:r w:rsidR="00DA5C4A" w:rsidRPr="00C85CAF">
        <w:rPr>
          <w:rFonts w:ascii="Traditional Arabic" w:hAnsi="Traditional Arabic" w:cs="Traditional Arabic"/>
          <w:color w:val="000000"/>
          <w:sz w:val="32"/>
          <w:szCs w:val="32"/>
          <w:rtl/>
        </w:rPr>
        <w:t xml:space="preserve">لاشك </w:t>
      </w:r>
      <w:r w:rsidR="00DA5C4A">
        <w:rPr>
          <w:rFonts w:ascii="Traditional Arabic" w:hAnsi="Traditional Arabic" w:cs="Traditional Arabic" w:hint="cs"/>
          <w:color w:val="000000"/>
          <w:sz w:val="32"/>
          <w:szCs w:val="32"/>
          <w:rtl/>
        </w:rPr>
        <w:t xml:space="preserve">في </w:t>
      </w:r>
      <w:r w:rsidR="00DA5C4A" w:rsidRPr="00C85CAF">
        <w:rPr>
          <w:rFonts w:ascii="Traditional Arabic" w:hAnsi="Traditional Arabic" w:cs="Traditional Arabic"/>
          <w:color w:val="000000"/>
          <w:sz w:val="32"/>
          <w:szCs w:val="32"/>
          <w:rtl/>
        </w:rPr>
        <w:t>أن</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color w:val="000000"/>
          <w:sz w:val="32"/>
          <w:szCs w:val="32"/>
          <w:rtl/>
        </w:rPr>
        <w:t xml:space="preserve"> اللغة من الأمور الضرورية التي يجب أن يضطلع بها من يفسر كتاب الله</w:t>
      </w:r>
      <w:r w:rsidR="00DA5C4A" w:rsidRPr="00C85CAF">
        <w:rPr>
          <w:rFonts w:ascii="Traditional Arabic" w:hAnsi="Traditional Arabic" w:cs="Traditional Arabic" w:hint="cs"/>
          <w:color w:val="000000"/>
          <w:sz w:val="32"/>
          <w:szCs w:val="32"/>
          <w:rtl/>
        </w:rPr>
        <w:t xml:space="preserve"> تعالى</w:t>
      </w:r>
      <w:r w:rsidR="00DA5C4A" w:rsidRPr="00C85CAF">
        <w:rPr>
          <w:rFonts w:ascii="Traditional Arabic" w:hAnsi="Traditional Arabic" w:cs="Traditional Arabic"/>
          <w:color w:val="000000"/>
          <w:sz w:val="32"/>
          <w:szCs w:val="32"/>
          <w:rtl/>
        </w:rPr>
        <w:t>، ولا</w:t>
      </w:r>
      <w:r w:rsidR="00DA5C4A" w:rsidRPr="00C85CAF">
        <w:rPr>
          <w:rFonts w:ascii="Traditional Arabic" w:hAnsi="Traditional Arabic" w:cs="Traditional Arabic" w:hint="cs"/>
          <w:color w:val="000000"/>
          <w:sz w:val="32"/>
          <w:szCs w:val="32"/>
          <w:rtl/>
        </w:rPr>
        <w:t xml:space="preserve"> </w:t>
      </w:r>
      <w:r w:rsidR="00DA5C4A" w:rsidRPr="00C85CAF">
        <w:rPr>
          <w:rFonts w:ascii="Traditional Arabic" w:hAnsi="Traditional Arabic" w:cs="Traditional Arabic"/>
          <w:color w:val="000000"/>
          <w:sz w:val="32"/>
          <w:szCs w:val="32"/>
          <w:rtl/>
        </w:rPr>
        <w:t>بد</w:t>
      </w:r>
      <w:r w:rsidR="00DA5C4A">
        <w:rPr>
          <w:rFonts w:ascii="Traditional Arabic" w:hAnsi="Traditional Arabic" w:cs="Traditional Arabic" w:hint="cs"/>
          <w:color w:val="000000"/>
          <w:sz w:val="32"/>
          <w:szCs w:val="32"/>
          <w:rtl/>
        </w:rPr>
        <w:t xml:space="preserve"> للمفسرين، أن يكون لهم </w:t>
      </w:r>
      <w:r w:rsidR="00DA5C4A" w:rsidRPr="00C85CAF">
        <w:rPr>
          <w:rFonts w:ascii="Traditional Arabic" w:hAnsi="Traditional Arabic" w:cs="Traditional Arabic"/>
          <w:color w:val="000000"/>
          <w:sz w:val="32"/>
          <w:szCs w:val="32"/>
          <w:rtl/>
        </w:rPr>
        <w:t xml:space="preserve">اهتماماً </w:t>
      </w:r>
      <w:r w:rsidR="00DA5C4A">
        <w:rPr>
          <w:rFonts w:ascii="Traditional Arabic" w:hAnsi="Traditional Arabic" w:cs="Traditional Arabic" w:hint="cs"/>
          <w:color w:val="000000"/>
          <w:sz w:val="32"/>
          <w:szCs w:val="32"/>
          <w:rtl/>
        </w:rPr>
        <w:t>بالغا</w:t>
      </w:r>
      <w:r w:rsidR="00DA5C4A" w:rsidRPr="00C85CAF">
        <w:rPr>
          <w:rFonts w:ascii="Traditional Arabic" w:hAnsi="Traditional Arabic" w:cs="Traditional Arabic"/>
          <w:color w:val="000000"/>
          <w:sz w:val="32"/>
          <w:szCs w:val="32"/>
          <w:rtl/>
        </w:rPr>
        <w:t>ً بعلم النحو</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color w:val="000000"/>
          <w:sz w:val="32"/>
          <w:szCs w:val="32"/>
          <w:rtl/>
        </w:rPr>
        <w:t xml:space="preserve"> والبيان</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color w:val="000000"/>
          <w:sz w:val="32"/>
          <w:szCs w:val="32"/>
          <w:rtl/>
        </w:rPr>
        <w:t xml:space="preserve"> ومعاني غريب القرآن</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hint="cs"/>
          <w:color w:val="000000"/>
          <w:sz w:val="32"/>
          <w:szCs w:val="32"/>
          <w:rtl/>
        </w:rPr>
        <w:t xml:space="preserve"> وغيرها من القواعد العربية، </w:t>
      </w:r>
      <w:r w:rsidR="00DA5C4A" w:rsidRPr="00C85CAF">
        <w:rPr>
          <w:rFonts w:ascii="Traditional Arabic" w:hAnsi="Traditional Arabic" w:cs="Traditional Arabic"/>
          <w:color w:val="000000"/>
          <w:sz w:val="32"/>
          <w:szCs w:val="32"/>
          <w:rtl/>
        </w:rPr>
        <w:t>فعلم النحو</w:t>
      </w:r>
      <w:r w:rsidR="00DA5C4A" w:rsidRPr="00C85CAF">
        <w:rPr>
          <w:rFonts w:ascii="Traditional Arabic" w:hAnsi="Traditional Arabic" w:cs="Traditional Arabic" w:hint="cs"/>
          <w:color w:val="000000"/>
          <w:sz w:val="32"/>
          <w:szCs w:val="32"/>
          <w:rtl/>
        </w:rPr>
        <w:t>،</w:t>
      </w:r>
      <w:r w:rsidR="00DA5C4A" w:rsidRPr="00C85CAF">
        <w:rPr>
          <w:rFonts w:ascii="Traditional Arabic" w:hAnsi="Traditional Arabic" w:cs="Traditional Arabic"/>
          <w:color w:val="000000"/>
          <w:sz w:val="32"/>
          <w:szCs w:val="32"/>
          <w:rtl/>
        </w:rPr>
        <w:t xml:space="preserve"> كما عرفنا</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color w:val="000000"/>
          <w:sz w:val="32"/>
          <w:szCs w:val="32"/>
          <w:rtl/>
        </w:rPr>
        <w:t xml:space="preserve"> إن</w:t>
      </w:r>
      <w:r w:rsidR="00DA5C4A" w:rsidRPr="00C85CAF">
        <w:rPr>
          <w:rFonts w:ascii="Traditional Arabic" w:hAnsi="Traditional Arabic" w:cs="Traditional Arabic" w:hint="cs"/>
          <w:color w:val="000000"/>
          <w:sz w:val="32"/>
          <w:szCs w:val="32"/>
          <w:rtl/>
        </w:rPr>
        <w:t>ّ</w:t>
      </w:r>
      <w:r w:rsidR="00DA5C4A" w:rsidRPr="00C85CAF">
        <w:rPr>
          <w:rFonts w:ascii="Traditional Arabic" w:hAnsi="Traditional Arabic" w:cs="Traditional Arabic"/>
          <w:color w:val="000000"/>
          <w:sz w:val="32"/>
          <w:szCs w:val="32"/>
          <w:rtl/>
        </w:rPr>
        <w:t xml:space="preserve">ه </w:t>
      </w:r>
      <w:r w:rsidR="00DA5C4A" w:rsidRPr="00C85CAF">
        <w:rPr>
          <w:rStyle w:val="srch1"/>
          <w:rFonts w:ascii="Traditional Arabic" w:hAnsi="Traditional Arabic" w:cs="Traditional Arabic"/>
          <w:sz w:val="32"/>
          <w:szCs w:val="32"/>
          <w:rtl/>
        </w:rPr>
        <w:t xml:space="preserve">من </w:t>
      </w:r>
      <w:r w:rsidR="00DA5C4A" w:rsidRPr="00C85CAF">
        <w:rPr>
          <w:rFonts w:ascii="Traditional Arabic" w:hAnsi="Traditional Arabic" w:cs="Traditional Arabic"/>
          <w:sz w:val="32"/>
          <w:szCs w:val="32"/>
          <w:rtl/>
        </w:rPr>
        <w:t>أمهات</w:t>
      </w:r>
      <w:r w:rsidR="00DA5C4A" w:rsidRPr="00C85CAF">
        <w:rPr>
          <w:rFonts w:ascii="Traditional Arabic" w:hAnsi="Traditional Arabic" w:cs="Traditional Arabic"/>
          <w:color w:val="000000"/>
          <w:sz w:val="32"/>
          <w:szCs w:val="32"/>
          <w:rtl/>
        </w:rPr>
        <w:t xml:space="preserve"> مآخذ التفسير؛ لأن</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color w:val="000000"/>
          <w:sz w:val="32"/>
          <w:szCs w:val="32"/>
          <w:rtl/>
        </w:rPr>
        <w:t xml:space="preserve"> المعنى يتغير ويختلف بإختلاف الإعراب</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color w:val="000000"/>
          <w:sz w:val="32"/>
          <w:szCs w:val="32"/>
          <w:rtl/>
        </w:rPr>
        <w:t xml:space="preserve"> فلا بد من اعتباره</w:t>
      </w:r>
      <w:r w:rsidR="00DA5C4A" w:rsidRPr="00C85CAF">
        <w:rPr>
          <w:rFonts w:ascii="Simplified Arabic" w:hAnsi="Simplified Arabic" w:cs="Simplified Arabic"/>
          <w:color w:val="000000"/>
          <w:sz w:val="32"/>
          <w:szCs w:val="32"/>
          <w:vertAlign w:val="superscript"/>
          <w:rtl/>
        </w:rPr>
        <w:t>(</w:t>
      </w:r>
      <w:r w:rsidR="00DA5C4A" w:rsidRPr="00C85CAF">
        <w:rPr>
          <w:rStyle w:val="FootnoteReference"/>
          <w:rFonts w:ascii="Simplified Arabic" w:hAnsi="Simplified Arabic" w:cs="Simplified Arabic"/>
          <w:color w:val="000000"/>
          <w:sz w:val="32"/>
          <w:szCs w:val="32"/>
          <w:rtl/>
        </w:rPr>
        <w:footnoteReference w:id="27"/>
      </w:r>
      <w:r w:rsidR="00DA5C4A" w:rsidRPr="00C85CAF">
        <w:rPr>
          <w:rFonts w:ascii="Simplified Arabic" w:hAnsi="Simplified Arabic" w:cs="Simplified Arabic"/>
          <w:color w:val="000000"/>
          <w:sz w:val="32"/>
          <w:szCs w:val="32"/>
          <w:vertAlign w:val="superscript"/>
          <w:rtl/>
        </w:rPr>
        <w:t>)</w:t>
      </w:r>
      <w:r w:rsidR="00DA5C4A" w:rsidRPr="00C85CAF">
        <w:rPr>
          <w:rFonts w:ascii="Traditional Arabic" w:hAnsi="Traditional Arabic" w:cs="Traditional Arabic" w:hint="cs"/>
          <w:color w:val="000000"/>
          <w:sz w:val="32"/>
          <w:szCs w:val="32"/>
          <w:rtl/>
        </w:rPr>
        <w:t xml:space="preserve"> </w:t>
      </w:r>
      <w:r w:rsidR="00DA5C4A" w:rsidRPr="00C85CAF">
        <w:rPr>
          <w:rFonts w:ascii="Traditional Arabic" w:hAnsi="Traditional Arabic" w:cs="Traditional Arabic"/>
          <w:color w:val="000000"/>
          <w:sz w:val="32"/>
          <w:szCs w:val="32"/>
          <w:rtl/>
        </w:rPr>
        <w:t>أي</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hint="cs"/>
          <w:color w:val="000000"/>
          <w:sz w:val="32"/>
          <w:szCs w:val="32"/>
          <w:rtl/>
        </w:rPr>
        <w:t xml:space="preserve"> </w:t>
      </w:r>
      <w:r w:rsidR="00DA5C4A" w:rsidRPr="00C85CAF">
        <w:rPr>
          <w:rFonts w:ascii="Traditional Arabic" w:hAnsi="Traditional Arabic" w:cs="Traditional Arabic"/>
          <w:color w:val="000000"/>
          <w:sz w:val="32"/>
          <w:szCs w:val="32"/>
          <w:rtl/>
        </w:rPr>
        <w:t>هو علم يهتمّ بالتغيير الذي يطرأ على آخر الكلمات من حركات الإعراب المعلومة: الرفع</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color w:val="000000"/>
          <w:sz w:val="32"/>
          <w:szCs w:val="32"/>
          <w:rtl/>
        </w:rPr>
        <w:t xml:space="preserve"> أو النصب</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color w:val="000000"/>
          <w:sz w:val="32"/>
          <w:szCs w:val="32"/>
          <w:rtl/>
        </w:rPr>
        <w:t xml:space="preserve"> أو الجر</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color w:val="000000"/>
          <w:sz w:val="32"/>
          <w:szCs w:val="32"/>
          <w:rtl/>
        </w:rPr>
        <w:t xml:space="preserve"> أو الجزم.</w:t>
      </w:r>
      <w:r w:rsidR="00DA5C4A" w:rsidRPr="00C85CAF">
        <w:rPr>
          <w:rFonts w:ascii="Traditional Arabic" w:hAnsi="Traditional Arabic" w:cs="Traditional Arabic" w:hint="cs"/>
          <w:color w:val="000000"/>
          <w:sz w:val="32"/>
          <w:szCs w:val="32"/>
          <w:rtl/>
        </w:rPr>
        <w:t xml:space="preserve"> مثال ذلك البيان اللغوي في قوله تعالى</w:t>
      </w:r>
      <w:r w:rsidR="00DA5C4A">
        <w:rPr>
          <w:rFonts w:ascii="Traditional Arabic" w:hAnsi="Traditional Arabic" w:cs="Traditional Arabic" w:hint="cs"/>
          <w:color w:val="000000"/>
          <w:sz w:val="32"/>
          <w:szCs w:val="32"/>
          <w:rtl/>
        </w:rPr>
        <w:t>:</w:t>
      </w:r>
      <w:r w:rsidR="00DA5C4A" w:rsidRPr="00C85CAF">
        <w:rPr>
          <w:rFonts w:ascii="Traditional Arabic" w:hAnsi="Traditional Arabic" w:cs="Traditional Arabic" w:hint="cs"/>
          <w:color w:val="000000"/>
          <w:sz w:val="32"/>
          <w:szCs w:val="32"/>
          <w:rtl/>
        </w:rPr>
        <w:t xml:space="preserve"> </w:t>
      </w:r>
      <w:r w:rsidR="00DA5C4A" w:rsidRPr="009C3145">
        <w:rPr>
          <w:rFonts w:ascii="QCF_BSML" w:eastAsiaTheme="minorHAnsi" w:hAnsi="QCF_BSML" w:cs="QCF_BSML"/>
          <w:b/>
          <w:bCs/>
          <w:color w:val="000000"/>
          <w:sz w:val="28"/>
          <w:szCs w:val="28"/>
          <w:rtl/>
        </w:rPr>
        <w:t xml:space="preserve">ﭽ </w:t>
      </w:r>
      <w:r w:rsidR="00DA5C4A" w:rsidRPr="009C3145">
        <w:rPr>
          <w:rFonts w:ascii="QCF_P308" w:eastAsiaTheme="minorHAnsi" w:hAnsi="QCF_P308" w:cs="QCF_P308"/>
          <w:b/>
          <w:bCs/>
          <w:color w:val="000000"/>
          <w:sz w:val="28"/>
          <w:szCs w:val="28"/>
          <w:rtl/>
        </w:rPr>
        <w:t xml:space="preserve">ﭑ  ﭒ  ﭓ  ﭔ  ﭕ  ﭖ      ﭗ  ﭘ  ﭙ  ﭚ  ﭛ  ﭜ   </w:t>
      </w:r>
      <w:r w:rsidR="00DA5C4A" w:rsidRPr="009C3145">
        <w:rPr>
          <w:rFonts w:ascii="QCF_BSML" w:eastAsiaTheme="minorHAnsi" w:hAnsi="QCF_BSML" w:cs="QCF_BSML"/>
          <w:b/>
          <w:bCs/>
          <w:color w:val="000000"/>
          <w:sz w:val="28"/>
          <w:szCs w:val="28"/>
          <w:rtl/>
        </w:rPr>
        <w:t>ﭼ</w:t>
      </w:r>
      <w:r w:rsidR="00DA5C4A" w:rsidRPr="00CB302B">
        <w:rPr>
          <w:rFonts w:ascii="Arial" w:eastAsiaTheme="minorHAnsi" w:hAnsi="Arial" w:cs="Arial"/>
          <w:color w:val="000000"/>
          <w:sz w:val="28"/>
          <w:szCs w:val="28"/>
          <w:rtl/>
        </w:rPr>
        <w:t xml:space="preserve"> </w:t>
      </w:r>
      <w:r w:rsidR="00DA5C4A" w:rsidRPr="00CB302B">
        <w:rPr>
          <w:rFonts w:ascii="Arial" w:hAnsi="Arial" w:cs="Arial" w:hint="cs"/>
          <w:color w:val="000000"/>
          <w:sz w:val="28"/>
          <w:szCs w:val="28"/>
          <w:rtl/>
        </w:rPr>
        <w:t>[</w:t>
      </w:r>
      <w:r w:rsidR="00DA5C4A" w:rsidRPr="00CB302B">
        <w:rPr>
          <w:rFonts w:ascii="Traditional Arabic" w:hAnsi="Traditional Arabic" w:cs="Traditional Arabic"/>
          <w:color w:val="000000"/>
          <w:sz w:val="28"/>
          <w:szCs w:val="28"/>
          <w:rtl/>
        </w:rPr>
        <w:t xml:space="preserve">سورة </w:t>
      </w:r>
      <w:r w:rsidR="00DA5C4A" w:rsidRPr="00CB302B">
        <w:rPr>
          <w:rFonts w:ascii="Traditional Arabic" w:hAnsi="Traditional Arabic" w:cs="Traditional Arabic" w:hint="cs"/>
          <w:sz w:val="28"/>
          <w:szCs w:val="28"/>
          <w:rtl/>
        </w:rPr>
        <w:t>مريم</w:t>
      </w:r>
      <w:r w:rsidR="00DA5C4A" w:rsidRPr="00CB302B">
        <w:rPr>
          <w:rFonts w:ascii="Traditional Arabic" w:hAnsi="Traditional Arabic" w:cs="Traditional Arabic"/>
          <w:sz w:val="28"/>
          <w:szCs w:val="28"/>
          <w:rtl/>
        </w:rPr>
        <w:t xml:space="preserve">: </w:t>
      </w:r>
      <w:r w:rsidR="00DA5C4A" w:rsidRPr="00CB302B">
        <w:rPr>
          <w:rFonts w:ascii="Traditional Arabic" w:hAnsi="Traditional Arabic" w:cs="Traditional Arabic" w:hint="cs"/>
          <w:sz w:val="28"/>
          <w:szCs w:val="28"/>
          <w:rtl/>
        </w:rPr>
        <w:t xml:space="preserve">39]؛ </w:t>
      </w:r>
      <w:r w:rsidR="00DA5C4A" w:rsidRPr="009C3145">
        <w:rPr>
          <w:rFonts w:ascii="QCF_BSML" w:eastAsiaTheme="minorHAnsi" w:hAnsi="QCF_BSML" w:cs="QCF_BSML"/>
          <w:b/>
          <w:bCs/>
          <w:color w:val="000000"/>
          <w:sz w:val="28"/>
          <w:szCs w:val="28"/>
          <w:rtl/>
        </w:rPr>
        <w:t>ﭽ</w:t>
      </w:r>
      <w:r w:rsidR="00DA5C4A" w:rsidRPr="009C3145">
        <w:rPr>
          <w:rFonts w:ascii="QCF_P308" w:eastAsiaTheme="minorHAnsi" w:hAnsi="QCF_P308" w:cs="QCF_P308"/>
          <w:b/>
          <w:bCs/>
          <w:color w:val="000000"/>
          <w:sz w:val="28"/>
          <w:szCs w:val="28"/>
          <w:rtl/>
        </w:rPr>
        <w:t xml:space="preserve"> ﭔ  ﭕ  ﭖ</w:t>
      </w:r>
      <w:r w:rsidR="00DA5C4A" w:rsidRPr="009C3145">
        <w:rPr>
          <w:rFonts w:ascii="QCF_BSML" w:eastAsiaTheme="minorHAnsi" w:hAnsi="QCF_BSML" w:cs="QCF_BSML"/>
          <w:b/>
          <w:bCs/>
          <w:color w:val="000000"/>
          <w:sz w:val="28"/>
          <w:szCs w:val="28"/>
          <w:rtl/>
        </w:rPr>
        <w:t xml:space="preserve"> ﭼ</w:t>
      </w:r>
      <w:r w:rsidR="00DA5C4A" w:rsidRPr="00C85CAF">
        <w:rPr>
          <w:rFonts w:ascii="QCF_P308" w:eastAsiaTheme="minorHAnsi" w:hAnsi="QCF_P308" w:cs="QCF_P308"/>
          <w:color w:val="000000"/>
          <w:sz w:val="32"/>
          <w:szCs w:val="32"/>
          <w:rtl/>
        </w:rPr>
        <w:t xml:space="preserve">      </w:t>
      </w:r>
      <w:r w:rsidR="00DA5C4A" w:rsidRPr="00C85CAF">
        <w:rPr>
          <w:rFonts w:ascii="QCF_P308" w:eastAsiaTheme="minorHAnsi" w:hAnsi="QCF_P308" w:cs="QCF_P308" w:hint="cs"/>
          <w:color w:val="000000"/>
          <w:sz w:val="32"/>
          <w:szCs w:val="32"/>
          <w:rtl/>
        </w:rPr>
        <w:t xml:space="preserve"> </w:t>
      </w:r>
      <w:r w:rsidR="00DA5C4A" w:rsidRPr="00C85CAF">
        <w:rPr>
          <w:rFonts w:ascii="Traditional Arabic" w:eastAsiaTheme="minorHAnsi" w:hAnsi="Traditional Arabic" w:cs="Traditional Arabic" w:hint="cs"/>
          <w:color w:val="000000"/>
          <w:sz w:val="32"/>
          <w:szCs w:val="32"/>
          <w:rtl/>
        </w:rPr>
        <w:t>وكلمة (إذ) بدل من (يوم الحسرة) أو ظرف (لحسرة)، و(يوم الحسرة) مفعول به أي</w:t>
      </w:r>
      <w:r w:rsidR="00DA5C4A">
        <w:rPr>
          <w:rFonts w:ascii="Traditional Arabic" w:eastAsiaTheme="minorHAnsi" w:hAnsi="Traditional Arabic" w:cs="Traditional Arabic" w:hint="cs"/>
          <w:color w:val="000000"/>
          <w:sz w:val="32"/>
          <w:szCs w:val="32"/>
          <w:rtl/>
        </w:rPr>
        <w:t>:</w:t>
      </w:r>
      <w:r w:rsidR="00DA5C4A" w:rsidRPr="00C85CAF">
        <w:rPr>
          <w:rFonts w:ascii="Traditional Arabic" w:eastAsiaTheme="minorHAnsi" w:hAnsi="Traditional Arabic" w:cs="Traditional Arabic" w:hint="cs"/>
          <w:color w:val="000000"/>
          <w:sz w:val="32"/>
          <w:szCs w:val="32"/>
          <w:rtl/>
        </w:rPr>
        <w:t xml:space="preserve"> خوفهم نفس ذلك اليوم</w:t>
      </w:r>
      <w:r w:rsidR="00DA5C4A" w:rsidRPr="00C85CAF">
        <w:rPr>
          <w:rFonts w:ascii="Simplified Arabic" w:eastAsiaTheme="minorHAnsi" w:hAnsi="Simplified Arabic" w:cs="Simplified Arabic"/>
          <w:color w:val="000000"/>
          <w:sz w:val="32"/>
          <w:szCs w:val="32"/>
          <w:vertAlign w:val="superscript"/>
          <w:rtl/>
        </w:rPr>
        <w:t>(</w:t>
      </w:r>
      <w:r w:rsidR="00DA5C4A" w:rsidRPr="00C85CAF">
        <w:rPr>
          <w:rStyle w:val="FootnoteReference"/>
          <w:rFonts w:ascii="Simplified Arabic" w:eastAsiaTheme="minorHAnsi" w:hAnsi="Simplified Arabic" w:cs="Simplified Arabic"/>
          <w:color w:val="000000"/>
          <w:sz w:val="32"/>
          <w:szCs w:val="32"/>
          <w:rtl/>
        </w:rPr>
        <w:footnoteReference w:id="28"/>
      </w:r>
      <w:r w:rsidR="00DA5C4A" w:rsidRPr="00C85CAF">
        <w:rPr>
          <w:rFonts w:ascii="Simplified Arabic" w:eastAsiaTheme="minorHAnsi" w:hAnsi="Simplified Arabic" w:cs="Simplified Arabic"/>
          <w:color w:val="000000"/>
          <w:sz w:val="32"/>
          <w:szCs w:val="32"/>
          <w:vertAlign w:val="superscript"/>
          <w:rtl/>
        </w:rPr>
        <w:t>)</w:t>
      </w:r>
      <w:r w:rsidR="00DA5C4A" w:rsidRPr="00C85CAF">
        <w:rPr>
          <w:rFonts w:ascii="Traditional Arabic" w:eastAsiaTheme="minorHAnsi" w:hAnsi="Traditional Arabic" w:cs="Traditional Arabic" w:hint="cs"/>
          <w:color w:val="000000"/>
          <w:sz w:val="32"/>
          <w:szCs w:val="32"/>
          <w:rtl/>
        </w:rPr>
        <w:t>.</w:t>
      </w:r>
      <w:r w:rsidRPr="00C85CAF">
        <w:rPr>
          <w:rFonts w:ascii="Traditional Arabic" w:eastAsiaTheme="minorHAnsi" w:hAnsi="Traditional Arabic" w:cs="Traditional Arabic" w:hint="cs"/>
          <w:color w:val="000000"/>
          <w:sz w:val="32"/>
          <w:szCs w:val="32"/>
          <w:rtl/>
        </w:rPr>
        <w:t xml:space="preserve"> </w:t>
      </w:r>
    </w:p>
    <w:p w:rsidR="00E61B51" w:rsidRDefault="00E61B51" w:rsidP="00D44C82">
      <w:pPr>
        <w:pStyle w:val="ListParagraph"/>
        <w:bidi/>
        <w:spacing w:after="0" w:line="240" w:lineRule="auto"/>
        <w:ind w:left="27" w:firstLine="360"/>
        <w:jc w:val="both"/>
        <w:rPr>
          <w:rFonts w:ascii="Traditional Arabic" w:hAnsi="Traditional Arabic" w:cs="Traditional Arabic"/>
          <w:sz w:val="32"/>
          <w:szCs w:val="32"/>
          <w:rtl/>
        </w:rPr>
      </w:pPr>
      <w:r w:rsidRPr="00C85CAF">
        <w:rPr>
          <w:rFonts w:ascii="Traditional Arabic" w:hAnsi="Traditional Arabic" w:cs="Traditional Arabic" w:hint="cs"/>
          <w:b/>
          <w:bCs/>
          <w:color w:val="000000"/>
          <w:sz w:val="32"/>
          <w:szCs w:val="32"/>
          <w:rtl/>
        </w:rPr>
        <w:t>خامسا</w:t>
      </w:r>
      <w:r w:rsidRPr="00BC270A">
        <w:rPr>
          <w:rFonts w:ascii="Traditional Arabic" w:hAnsi="Traditional Arabic" w:cs="Traditional Arabic" w:hint="cs"/>
          <w:b/>
          <w:bCs/>
          <w:color w:val="000000"/>
          <w:sz w:val="32"/>
          <w:szCs w:val="32"/>
          <w:rtl/>
        </w:rPr>
        <w:t>: علم الفقه وأصوله؛</w:t>
      </w:r>
      <w:r w:rsidRPr="00C85CAF">
        <w:rPr>
          <w:rFonts w:ascii="Traditional Arabic" w:hAnsi="Traditional Arabic" w:cs="Traditional Arabic" w:hint="cs"/>
          <w:color w:val="000000"/>
          <w:sz w:val="32"/>
          <w:szCs w:val="32"/>
          <w:rtl/>
        </w:rPr>
        <w:t xml:space="preserve"> </w:t>
      </w:r>
      <w:r w:rsidR="00D44C82" w:rsidRPr="00C85CAF">
        <w:rPr>
          <w:rFonts w:ascii="Traditional Arabic" w:hAnsi="Traditional Arabic" w:cs="Traditional Arabic" w:hint="cs"/>
          <w:color w:val="000000"/>
          <w:sz w:val="32"/>
          <w:szCs w:val="32"/>
          <w:rtl/>
        </w:rPr>
        <w:t>فإنّ الشريعة الإسلامية ظاهرة إلى يوم القيامية ويتفرع على ذلك مسائل من الأحكام الفقهية، بيانا على قوله تعالى</w:t>
      </w:r>
      <w:r w:rsidR="00D44C82">
        <w:rPr>
          <w:rFonts w:ascii="Traditional Arabic" w:hAnsi="Traditional Arabic" w:cs="Traditional Arabic" w:hint="cs"/>
          <w:color w:val="000000"/>
          <w:sz w:val="32"/>
          <w:szCs w:val="32"/>
          <w:rtl/>
        </w:rPr>
        <w:t>:</w:t>
      </w:r>
      <w:r w:rsidR="00D44C82" w:rsidRPr="00C85CAF">
        <w:rPr>
          <w:rFonts w:ascii="Traditional Arabic" w:hAnsi="Traditional Arabic" w:cs="Traditional Arabic" w:hint="cs"/>
          <w:color w:val="000000"/>
          <w:sz w:val="32"/>
          <w:szCs w:val="32"/>
          <w:rtl/>
        </w:rPr>
        <w:t xml:space="preserve"> </w:t>
      </w:r>
      <w:r w:rsidR="00D44C82" w:rsidRPr="009C3145">
        <w:rPr>
          <w:rFonts w:ascii="QCF_BSML" w:eastAsiaTheme="minorHAnsi" w:hAnsi="QCF_BSML" w:cs="QCF_BSML"/>
          <w:b/>
          <w:bCs/>
          <w:color w:val="000000"/>
          <w:sz w:val="28"/>
          <w:szCs w:val="28"/>
          <w:rtl/>
        </w:rPr>
        <w:t xml:space="preserve">ﭽ </w:t>
      </w:r>
      <w:r w:rsidR="00D44C82" w:rsidRPr="009C3145">
        <w:rPr>
          <w:rFonts w:ascii="QCF_P101" w:eastAsiaTheme="minorHAnsi" w:hAnsi="QCF_P101" w:cs="QCF_P101"/>
          <w:b/>
          <w:bCs/>
          <w:color w:val="000000"/>
          <w:sz w:val="28"/>
          <w:szCs w:val="28"/>
          <w:rtl/>
        </w:rPr>
        <w:t xml:space="preserve">ﭰ  ﭱ    ﭲ  ﭳ   ﭴ  ﭵ  ﭶ  </w:t>
      </w:r>
      <w:r w:rsidR="00D44C82" w:rsidRPr="009C3145">
        <w:rPr>
          <w:rFonts w:ascii="QCF_BSML" w:eastAsiaTheme="minorHAnsi" w:hAnsi="QCF_BSML" w:cs="QCF_BSML"/>
          <w:b/>
          <w:bCs/>
          <w:color w:val="000000"/>
          <w:sz w:val="28"/>
          <w:szCs w:val="28"/>
          <w:rtl/>
        </w:rPr>
        <w:t>ﭼ</w:t>
      </w:r>
      <w:r w:rsidR="00D44C82" w:rsidRPr="00CB302B">
        <w:rPr>
          <w:rFonts w:ascii="Arial" w:eastAsiaTheme="minorHAnsi" w:hAnsi="Arial" w:cs="Arial"/>
          <w:color w:val="000000"/>
          <w:sz w:val="28"/>
          <w:szCs w:val="28"/>
          <w:rtl/>
        </w:rPr>
        <w:t xml:space="preserve"> </w:t>
      </w:r>
      <w:r w:rsidR="00D44C82" w:rsidRPr="00CB302B">
        <w:rPr>
          <w:rFonts w:ascii="Arial" w:hAnsi="Arial" w:cs="Arial" w:hint="cs"/>
          <w:color w:val="000000"/>
          <w:sz w:val="28"/>
          <w:szCs w:val="28"/>
          <w:rtl/>
        </w:rPr>
        <w:t>[</w:t>
      </w:r>
      <w:r w:rsidR="00D44C82" w:rsidRPr="00CB302B">
        <w:rPr>
          <w:rFonts w:ascii="Traditional Arabic" w:hAnsi="Traditional Arabic" w:cs="Traditional Arabic"/>
          <w:color w:val="000000"/>
          <w:sz w:val="28"/>
          <w:szCs w:val="28"/>
          <w:rtl/>
        </w:rPr>
        <w:t xml:space="preserve">سورة </w:t>
      </w:r>
      <w:r w:rsidR="00D44C82" w:rsidRPr="00CB302B">
        <w:rPr>
          <w:rFonts w:ascii="Traditional Arabic" w:hAnsi="Traditional Arabic" w:cs="Traditional Arabic"/>
          <w:sz w:val="28"/>
          <w:szCs w:val="28"/>
          <w:rtl/>
        </w:rPr>
        <w:t>ال</w:t>
      </w:r>
      <w:r w:rsidR="00D44C82" w:rsidRPr="00CB302B">
        <w:rPr>
          <w:rFonts w:ascii="Traditional Arabic" w:hAnsi="Traditional Arabic" w:cs="Traditional Arabic" w:hint="cs"/>
          <w:sz w:val="28"/>
          <w:szCs w:val="28"/>
          <w:rtl/>
        </w:rPr>
        <w:t>نساء</w:t>
      </w:r>
      <w:r w:rsidR="00D44C82" w:rsidRPr="00CB302B">
        <w:rPr>
          <w:rFonts w:ascii="Traditional Arabic" w:hAnsi="Traditional Arabic" w:cs="Traditional Arabic"/>
          <w:sz w:val="28"/>
          <w:szCs w:val="28"/>
          <w:rtl/>
        </w:rPr>
        <w:t xml:space="preserve">: </w:t>
      </w:r>
      <w:r w:rsidR="00D44C82" w:rsidRPr="00CB302B">
        <w:rPr>
          <w:rFonts w:ascii="Traditional Arabic" w:hAnsi="Traditional Arabic" w:cs="Traditional Arabic" w:hint="cs"/>
          <w:sz w:val="28"/>
          <w:szCs w:val="28"/>
          <w:rtl/>
        </w:rPr>
        <w:t>141]</w:t>
      </w:r>
      <w:r w:rsidR="00D44C82" w:rsidRPr="00C85CAF">
        <w:rPr>
          <w:rFonts w:ascii="Traditional Arabic" w:hAnsi="Traditional Arabic" w:cs="Traditional Arabic" w:hint="cs"/>
          <w:sz w:val="32"/>
          <w:szCs w:val="32"/>
          <w:rtl/>
        </w:rPr>
        <w:t xml:space="preserve">، تفسير هذه الآية على أربعة </w:t>
      </w:r>
      <w:r w:rsidR="00D44C82">
        <w:rPr>
          <w:rFonts w:ascii="Traditional Arabic" w:hAnsi="Traditional Arabic" w:cs="Traditional Arabic" w:hint="cs"/>
          <w:sz w:val="32"/>
          <w:szCs w:val="32"/>
          <w:rtl/>
        </w:rPr>
        <w:t>أوجه، منها</w:t>
      </w:r>
      <w:r w:rsidR="00D44C82" w:rsidRPr="00C85CAF">
        <w:rPr>
          <w:rFonts w:ascii="Traditional Arabic" w:hAnsi="Traditional Arabic" w:cs="Traditional Arabic" w:hint="cs"/>
          <w:sz w:val="32"/>
          <w:szCs w:val="32"/>
          <w:rtl/>
        </w:rPr>
        <w:t>: أنّ الكافر لا يورث من المسلم، وأنّ الكافر إذا استولى على مال المسلم وأحرزه في دار الحرب لم يملكه، وأنّ الكافر ليس له أن يشتري عبدا مسلما، أنّ المسلم لا يقتل بالذمي بالدلالة على هذه الآية. وقيل</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المعنى ليس لأحد الكافرين أن يغلب المسلمين بالحجة</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وأن يمحو دولة المؤمنين بالكلية</w:t>
      </w:r>
      <w:r w:rsidR="00D44C82" w:rsidRPr="00C85CAF">
        <w:rPr>
          <w:rFonts w:ascii="Simplified Arabic" w:hAnsi="Simplified Arabic" w:cs="Simplified Arabic"/>
          <w:sz w:val="32"/>
          <w:szCs w:val="32"/>
          <w:vertAlign w:val="superscript"/>
          <w:rtl/>
        </w:rPr>
        <w:t>(</w:t>
      </w:r>
      <w:r w:rsidR="00D44C82" w:rsidRPr="00C85CAF">
        <w:rPr>
          <w:rStyle w:val="FootnoteReference"/>
          <w:rFonts w:ascii="Simplified Arabic" w:hAnsi="Simplified Arabic" w:cs="Simplified Arabic"/>
          <w:sz w:val="32"/>
          <w:szCs w:val="32"/>
          <w:rtl/>
        </w:rPr>
        <w:footnoteReference w:id="29"/>
      </w:r>
      <w:r w:rsidR="00D44C82" w:rsidRPr="00C85CAF">
        <w:rPr>
          <w:rFonts w:ascii="Simplified Arabic" w:hAnsi="Simplified Arabic" w:cs="Simplified Arabic"/>
          <w:sz w:val="32"/>
          <w:szCs w:val="32"/>
          <w:vertAlign w:val="superscript"/>
          <w:rtl/>
        </w:rPr>
        <w:t>)</w:t>
      </w:r>
      <w:r w:rsidR="00D44C82" w:rsidRPr="00C85CAF">
        <w:rPr>
          <w:rFonts w:ascii="Traditional Arabic" w:hAnsi="Traditional Arabic" w:cs="Traditional Arabic" w:hint="cs"/>
          <w:sz w:val="32"/>
          <w:szCs w:val="32"/>
          <w:rtl/>
        </w:rPr>
        <w:t>.</w:t>
      </w:r>
    </w:p>
    <w:p w:rsidR="00E61B51" w:rsidRDefault="00E61B51" w:rsidP="00D44C82">
      <w:pPr>
        <w:pStyle w:val="ListParagraph"/>
        <w:bidi/>
        <w:spacing w:after="0" w:line="240" w:lineRule="auto"/>
        <w:ind w:left="27" w:firstLine="360"/>
        <w:jc w:val="both"/>
        <w:rPr>
          <w:rFonts w:ascii="Traditional Arabic" w:hAnsi="Traditional Arabic" w:cs="Traditional Arabic"/>
          <w:color w:val="000000"/>
          <w:sz w:val="32"/>
          <w:szCs w:val="32"/>
          <w:rtl/>
        </w:rPr>
      </w:pPr>
      <w:r w:rsidRPr="00C85CAF">
        <w:rPr>
          <w:rFonts w:ascii="Traditional Arabic" w:hAnsi="Traditional Arabic" w:cs="Traditional Arabic" w:hint="cs"/>
          <w:b/>
          <w:bCs/>
          <w:sz w:val="32"/>
          <w:szCs w:val="32"/>
          <w:rtl/>
        </w:rPr>
        <w:lastRenderedPageBreak/>
        <w:t>سادسا</w:t>
      </w:r>
      <w:r w:rsidRPr="00BC270A">
        <w:rPr>
          <w:rFonts w:ascii="Traditional Arabic" w:hAnsi="Traditional Arabic" w:cs="Traditional Arabic" w:hint="cs"/>
          <w:b/>
          <w:bCs/>
          <w:sz w:val="32"/>
          <w:szCs w:val="32"/>
          <w:rtl/>
        </w:rPr>
        <w:t xml:space="preserve"> : الأخلاق؛</w:t>
      </w:r>
      <w:r w:rsidR="006023C1">
        <w:rPr>
          <w:rFonts w:ascii="Traditional Arabic" w:hAnsi="Traditional Arabic" w:cs="Traditional Arabic" w:hint="cs"/>
          <w:sz w:val="32"/>
          <w:szCs w:val="32"/>
          <w:rtl/>
        </w:rPr>
        <w:t xml:space="preserve"> </w:t>
      </w:r>
      <w:r w:rsidR="00D44C82">
        <w:rPr>
          <w:rFonts w:ascii="Traditional Arabic" w:hAnsi="Traditional Arabic" w:cs="Traditional Arabic" w:hint="cs"/>
          <w:sz w:val="32"/>
          <w:szCs w:val="32"/>
          <w:rtl/>
        </w:rPr>
        <w:t xml:space="preserve">فقد اهتم الشيخ </w:t>
      </w:r>
      <w:r w:rsidR="00D44C82" w:rsidRPr="00C85CAF">
        <w:rPr>
          <w:rFonts w:ascii="Traditional Arabic" w:hAnsi="Traditional Arabic" w:cs="Traditional Arabic" w:hint="cs"/>
          <w:sz w:val="32"/>
          <w:szCs w:val="32"/>
          <w:rtl/>
        </w:rPr>
        <w:t>نووي الجاوي بعلم الأخلاق وقيمه</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وذلك نظر من قوله في تفسير الآيات القرأنية، وكثرة مؤلفاته في</w:t>
      </w:r>
      <w:r w:rsidR="00D44C82">
        <w:rPr>
          <w:rFonts w:ascii="Traditional Arabic" w:hAnsi="Traditional Arabic" w:cs="Traditional Arabic" w:hint="cs"/>
          <w:sz w:val="32"/>
          <w:szCs w:val="32"/>
          <w:rtl/>
        </w:rPr>
        <w:t xml:space="preserve"> </w:t>
      </w:r>
      <w:r w:rsidR="00D44C82" w:rsidRPr="00C85CAF">
        <w:rPr>
          <w:rFonts w:ascii="Traditional Arabic" w:hAnsi="Traditional Arabic" w:cs="Traditional Arabic" w:hint="cs"/>
          <w:sz w:val="32"/>
          <w:szCs w:val="32"/>
          <w:rtl/>
        </w:rPr>
        <w:t>الأمور الأخلاقية</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والحِكَمِ</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تشجيعا وتأثيرا بأخلاق سيد المرسلين </w:t>
      </w:r>
      <w:r w:rsidR="00D44C82" w:rsidRPr="00C85CAF">
        <w:rPr>
          <w:rStyle w:val="style11"/>
          <w:rFonts w:ascii="AGA Arabesque" w:hAnsi="AGA Arabesque" w:cs="Akhbar MT"/>
          <w:sz w:val="32"/>
          <w:szCs w:val="32"/>
        </w:rPr>
        <w:t></w:t>
      </w:r>
      <w:r w:rsidR="00D44C82" w:rsidRPr="00C85CAF">
        <w:rPr>
          <w:rFonts w:ascii="Traditional Arabic" w:hAnsi="Traditional Arabic" w:cs="Traditional Arabic" w:hint="cs"/>
          <w:sz w:val="32"/>
          <w:szCs w:val="32"/>
          <w:rtl/>
        </w:rPr>
        <w:t>. فمثال ذلك قوله في الصبر على تحمل المكاره والاجتناب عن الأخلاق الرديئة؛ تفسير لقوله تعالى</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w:t>
      </w:r>
      <w:r w:rsidR="00D44C82" w:rsidRPr="009C3145">
        <w:rPr>
          <w:rFonts w:ascii="QCF_BSML" w:eastAsiaTheme="minorHAnsi" w:hAnsi="QCF_BSML" w:cs="QCF_BSML"/>
          <w:b/>
          <w:bCs/>
          <w:color w:val="000000"/>
          <w:sz w:val="28"/>
          <w:szCs w:val="28"/>
          <w:rtl/>
        </w:rPr>
        <w:t xml:space="preserve">ﭽ </w:t>
      </w:r>
      <w:r w:rsidR="00D44C82" w:rsidRPr="009C3145">
        <w:rPr>
          <w:rFonts w:ascii="QCF_P076" w:eastAsiaTheme="minorHAnsi" w:hAnsi="QCF_P076" w:cs="QCF_P076"/>
          <w:b/>
          <w:bCs/>
          <w:color w:val="000000"/>
          <w:sz w:val="28"/>
          <w:szCs w:val="28"/>
          <w:rtl/>
        </w:rPr>
        <w:t>ﯪ  ﯫ  ﯬ  ﯭ   ﯮ  ﯯ  ﯰ  ﯱ  ﯲ  ﯳ</w:t>
      </w:r>
      <w:r w:rsidR="00D44C82" w:rsidRPr="009C3145">
        <w:rPr>
          <w:rFonts w:ascii="QCF_BSML" w:eastAsiaTheme="minorHAnsi" w:hAnsi="QCF_BSML" w:cs="QCF_BSML"/>
          <w:b/>
          <w:bCs/>
          <w:color w:val="000000"/>
          <w:sz w:val="28"/>
          <w:szCs w:val="28"/>
          <w:rtl/>
        </w:rPr>
        <w:t>ﭼ</w:t>
      </w:r>
      <w:r w:rsidR="00D44C82" w:rsidRPr="00CB302B">
        <w:rPr>
          <w:rFonts w:ascii="Arial" w:eastAsiaTheme="minorHAnsi" w:hAnsi="Arial" w:cs="Arial"/>
          <w:color w:val="000000"/>
          <w:sz w:val="28"/>
          <w:szCs w:val="28"/>
          <w:rtl/>
        </w:rPr>
        <w:t xml:space="preserve"> </w:t>
      </w:r>
      <w:r w:rsidR="00D44C82" w:rsidRPr="00CB302B">
        <w:rPr>
          <w:rFonts w:ascii="Arial" w:hAnsi="Arial" w:cs="Arial" w:hint="cs"/>
          <w:color w:val="000000"/>
          <w:sz w:val="28"/>
          <w:szCs w:val="28"/>
          <w:rtl/>
        </w:rPr>
        <w:t>[</w:t>
      </w:r>
      <w:r w:rsidR="00D44C82" w:rsidRPr="00CB302B">
        <w:rPr>
          <w:rFonts w:ascii="Traditional Arabic" w:hAnsi="Traditional Arabic" w:cs="Traditional Arabic"/>
          <w:color w:val="000000"/>
          <w:sz w:val="28"/>
          <w:szCs w:val="28"/>
          <w:rtl/>
        </w:rPr>
        <w:t xml:space="preserve">سورة </w:t>
      </w:r>
      <w:r w:rsidR="00D44C82" w:rsidRPr="00CB302B">
        <w:rPr>
          <w:rFonts w:ascii="Traditional Arabic" w:hAnsi="Traditional Arabic" w:cs="Traditional Arabic" w:hint="cs"/>
          <w:sz w:val="28"/>
          <w:szCs w:val="28"/>
          <w:rtl/>
        </w:rPr>
        <w:t>آل عمران</w:t>
      </w:r>
      <w:r w:rsidR="00D44C82" w:rsidRPr="00CB302B">
        <w:rPr>
          <w:rFonts w:ascii="Traditional Arabic" w:hAnsi="Traditional Arabic" w:cs="Traditional Arabic"/>
          <w:sz w:val="28"/>
          <w:szCs w:val="28"/>
          <w:rtl/>
        </w:rPr>
        <w:t>:</w:t>
      </w:r>
      <w:r w:rsidR="00D44C82" w:rsidRPr="00CB302B">
        <w:rPr>
          <w:rFonts w:ascii="Traditional Arabic" w:hAnsi="Traditional Arabic" w:cs="Traditional Arabic" w:hint="cs"/>
          <w:sz w:val="28"/>
          <w:szCs w:val="28"/>
          <w:rtl/>
        </w:rPr>
        <w:t>200]</w:t>
      </w:r>
      <w:r w:rsidR="00D44C82" w:rsidRPr="00C85CAF">
        <w:rPr>
          <w:rFonts w:ascii="Traditional Arabic" w:hAnsi="Traditional Arabic" w:cs="Traditional Arabic" w:hint="cs"/>
          <w:sz w:val="32"/>
          <w:szCs w:val="32"/>
          <w:rtl/>
        </w:rPr>
        <w:t xml:space="preserve"> ومنه ترك الانتقام ممن أساء</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والعفو عمن ظلم</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والإيثار على الغير</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والأمر بالمعروف</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والنهي عن المنكر</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والجهاد</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والمصابرة مع المبطلين</w:t>
      </w:r>
      <w:r w:rsidR="00D44C82">
        <w:rPr>
          <w:rFonts w:ascii="Traditional Arabic" w:hAnsi="Traditional Arabic" w:cs="Traditional Arabic" w:hint="cs"/>
          <w:sz w:val="32"/>
          <w:szCs w:val="32"/>
          <w:rtl/>
        </w:rPr>
        <w:t>،</w:t>
      </w:r>
      <w:r w:rsidR="00D44C82" w:rsidRPr="00C85CAF">
        <w:rPr>
          <w:rFonts w:ascii="Traditional Arabic" w:hAnsi="Traditional Arabic" w:cs="Traditional Arabic" w:hint="cs"/>
          <w:sz w:val="32"/>
          <w:szCs w:val="32"/>
          <w:rtl/>
        </w:rPr>
        <w:t xml:space="preserve"> وحل شبههم،</w:t>
      </w:r>
      <w:r w:rsidR="00D44C82" w:rsidRPr="00CB302B">
        <w:rPr>
          <w:rFonts w:ascii="Traditional Arabic" w:hAnsi="Traditional Arabic" w:cs="Traditional Arabic" w:hint="cs"/>
          <w:sz w:val="28"/>
          <w:szCs w:val="28"/>
          <w:rtl/>
        </w:rPr>
        <w:t xml:space="preserve"> </w:t>
      </w:r>
      <w:r w:rsidR="00D44C82" w:rsidRPr="009C3145">
        <w:rPr>
          <w:rFonts w:ascii="QCF_BSML" w:eastAsiaTheme="minorHAnsi" w:hAnsi="QCF_BSML" w:cs="QCF_BSML"/>
          <w:b/>
          <w:bCs/>
          <w:color w:val="000000"/>
          <w:sz w:val="28"/>
          <w:szCs w:val="28"/>
          <w:rtl/>
        </w:rPr>
        <w:t>ﭽ</w:t>
      </w:r>
      <w:r w:rsidR="00D44C82" w:rsidRPr="009C3145">
        <w:rPr>
          <w:rFonts w:ascii="QCF_P076" w:eastAsiaTheme="minorHAnsi" w:hAnsi="QCF_P076" w:cs="QCF_P076"/>
          <w:b/>
          <w:bCs/>
          <w:color w:val="000000"/>
          <w:sz w:val="28"/>
          <w:szCs w:val="28"/>
          <w:rtl/>
        </w:rPr>
        <w:t xml:space="preserve"> ﯯ</w:t>
      </w:r>
      <w:r w:rsidR="00D44C82" w:rsidRPr="009C3145">
        <w:rPr>
          <w:rFonts w:ascii="QCF_BSML" w:eastAsiaTheme="minorHAnsi" w:hAnsi="QCF_BSML" w:cs="QCF_BSML"/>
          <w:b/>
          <w:bCs/>
          <w:color w:val="000000"/>
          <w:sz w:val="28"/>
          <w:szCs w:val="28"/>
          <w:rtl/>
        </w:rPr>
        <w:t>ﭼ</w:t>
      </w:r>
      <w:r w:rsidR="00D44C82" w:rsidRPr="00C85CAF">
        <w:rPr>
          <w:rFonts w:ascii="Traditional Arabic" w:hAnsi="Traditional Arabic" w:cs="Traditional Arabic" w:hint="cs"/>
          <w:sz w:val="32"/>
          <w:szCs w:val="32"/>
          <w:rtl/>
        </w:rPr>
        <w:t xml:space="preserve"> أي</w:t>
      </w:r>
      <w:r w:rsidR="00D44C82">
        <w:rPr>
          <w:rFonts w:ascii="Traditional Arabic" w:hAnsi="Traditional Arabic" w:cs="Traditional Arabic"/>
          <w:sz w:val="32"/>
          <w:szCs w:val="32"/>
        </w:rPr>
        <w:t>:</w:t>
      </w:r>
      <w:r w:rsidR="00D44C82" w:rsidRPr="00C85CAF">
        <w:rPr>
          <w:rFonts w:ascii="Traditional Arabic" w:hAnsi="Traditional Arabic" w:cs="Traditional Arabic" w:hint="cs"/>
          <w:sz w:val="32"/>
          <w:szCs w:val="32"/>
          <w:rtl/>
        </w:rPr>
        <w:t xml:space="preserve"> جاهدوا القوي التي هي مصادر الأفعال الذميمة من الشهوة والغضب والحرص، ثم الأمر بتقوى الله تعالى في كل مخالفة أمره الذي به يحصل دفع القوى الداعية إلى القبائح والمنكرات، وهذه هي النظم الأسرار والرمزة للفائزين، فالآية مشتملة على علوم الأصول والفروع وعلى الحكم والأسرار</w:t>
      </w:r>
      <w:r w:rsidR="00D44C82" w:rsidRPr="00C85CAF">
        <w:rPr>
          <w:rFonts w:ascii="Simplified Arabic" w:hAnsi="Simplified Arabic" w:cs="Simplified Arabic"/>
          <w:sz w:val="32"/>
          <w:szCs w:val="32"/>
          <w:vertAlign w:val="superscript"/>
          <w:rtl/>
        </w:rPr>
        <w:t>(</w:t>
      </w:r>
      <w:r w:rsidR="00D44C82" w:rsidRPr="00C85CAF">
        <w:rPr>
          <w:rStyle w:val="FootnoteReference"/>
          <w:rFonts w:ascii="Simplified Arabic" w:hAnsi="Simplified Arabic" w:cs="Simplified Arabic"/>
          <w:sz w:val="32"/>
          <w:szCs w:val="32"/>
          <w:rtl/>
        </w:rPr>
        <w:footnoteReference w:id="30"/>
      </w:r>
      <w:r w:rsidR="00D44C82" w:rsidRPr="00C85CAF">
        <w:rPr>
          <w:rFonts w:ascii="Simplified Arabic" w:hAnsi="Simplified Arabic" w:cs="Simplified Arabic"/>
          <w:sz w:val="32"/>
          <w:szCs w:val="32"/>
          <w:vertAlign w:val="superscript"/>
          <w:rtl/>
        </w:rPr>
        <w:t>)</w:t>
      </w:r>
      <w:r w:rsidR="00D44C82" w:rsidRPr="00C85CAF">
        <w:rPr>
          <w:rFonts w:ascii="Traditional Arabic" w:hAnsi="Traditional Arabic" w:cs="Traditional Arabic" w:hint="cs"/>
          <w:sz w:val="32"/>
          <w:szCs w:val="32"/>
          <w:rtl/>
        </w:rPr>
        <w:t>.</w:t>
      </w:r>
      <w:r w:rsidR="00D44C82">
        <w:rPr>
          <w:rFonts w:ascii="Traditional Arabic" w:hAnsi="Traditional Arabic" w:cs="Traditional Arabic" w:hint="cs"/>
          <w:sz w:val="32"/>
          <w:szCs w:val="32"/>
          <w:rtl/>
        </w:rPr>
        <w:t xml:space="preserve"> </w:t>
      </w:r>
      <w:r w:rsidRPr="00E61B51">
        <w:rPr>
          <w:rFonts w:ascii="Traditional Arabic" w:hAnsi="Traditional Arabic" w:cs="Traditional Arabic" w:hint="cs"/>
          <w:color w:val="000000"/>
          <w:sz w:val="32"/>
          <w:szCs w:val="32"/>
          <w:rtl/>
        </w:rPr>
        <w:t>و</w:t>
      </w:r>
      <w:r>
        <w:rPr>
          <w:rFonts w:ascii="Traditional Arabic" w:hAnsi="Traditional Arabic" w:cs="Traditional Arabic" w:hint="cs"/>
          <w:color w:val="000000"/>
          <w:sz w:val="32"/>
          <w:szCs w:val="32"/>
          <w:rtl/>
        </w:rPr>
        <w:t>هذه من العلوم التي بينها الشيخ نووي الجاوي بصورة مختصرة.</w:t>
      </w:r>
    </w:p>
    <w:p w:rsidR="00E61B51" w:rsidRDefault="00E61B51" w:rsidP="00F82A72">
      <w:pPr>
        <w:bidi/>
        <w:spacing w:after="0" w:line="240" w:lineRule="auto"/>
        <w:ind w:firstLine="387"/>
        <w:jc w:val="both"/>
        <w:rPr>
          <w:rFonts w:ascii="Traditional Arabic" w:hAnsi="Traditional Arabic" w:cs="Traditional Arabic"/>
          <w:sz w:val="32"/>
          <w:szCs w:val="32"/>
          <w:rtl/>
        </w:rPr>
      </w:pPr>
      <w:r w:rsidRPr="00C85CAF">
        <w:rPr>
          <w:rFonts w:ascii="Traditional Arabic" w:hAnsi="Traditional Arabic" w:cs="Traditional Arabic" w:hint="cs"/>
          <w:b/>
          <w:bCs/>
          <w:color w:val="000000"/>
          <w:sz w:val="32"/>
          <w:szCs w:val="32"/>
          <w:rtl/>
        </w:rPr>
        <w:t>ال</w:t>
      </w:r>
      <w:r w:rsidR="00F82A72">
        <w:rPr>
          <w:rFonts w:ascii="Traditional Arabic" w:hAnsi="Traditional Arabic" w:cs="Traditional Arabic" w:hint="cs"/>
          <w:b/>
          <w:bCs/>
          <w:color w:val="000000"/>
          <w:sz w:val="32"/>
          <w:szCs w:val="32"/>
          <w:rtl/>
        </w:rPr>
        <w:t>مزية</w:t>
      </w:r>
      <w:r w:rsidRPr="00C85CAF">
        <w:rPr>
          <w:rFonts w:ascii="Traditional Arabic" w:hAnsi="Traditional Arabic" w:cs="Traditional Arabic" w:hint="cs"/>
          <w:b/>
          <w:bCs/>
          <w:color w:val="000000"/>
          <w:sz w:val="32"/>
          <w:szCs w:val="32"/>
          <w:rtl/>
        </w:rPr>
        <w:t xml:space="preserve"> الثانية :</w:t>
      </w:r>
      <w:r w:rsidRPr="00C85CAF">
        <w:rPr>
          <w:rFonts w:ascii="Traditional Arabic" w:hAnsi="Traditional Arabic" w:cs="Traditional Arabic" w:hint="cs"/>
          <w:color w:val="000000"/>
          <w:sz w:val="32"/>
          <w:szCs w:val="32"/>
          <w:rtl/>
        </w:rPr>
        <w:t>ذكر أقو</w:t>
      </w:r>
      <w:r>
        <w:rPr>
          <w:rFonts w:ascii="Traditional Arabic" w:hAnsi="Traditional Arabic" w:cs="Traditional Arabic" w:hint="cs"/>
          <w:color w:val="000000"/>
          <w:sz w:val="32"/>
          <w:szCs w:val="32"/>
          <w:rtl/>
        </w:rPr>
        <w:t>ا</w:t>
      </w:r>
      <w:r w:rsidRPr="00C85CAF">
        <w:rPr>
          <w:rFonts w:ascii="Traditional Arabic" w:hAnsi="Traditional Arabic" w:cs="Traditional Arabic" w:hint="cs"/>
          <w:color w:val="000000"/>
          <w:sz w:val="32"/>
          <w:szCs w:val="32"/>
          <w:rtl/>
        </w:rPr>
        <w:t>ل المفسيرين لإ</w:t>
      </w:r>
      <w:r>
        <w:rPr>
          <w:rFonts w:ascii="Traditional Arabic" w:hAnsi="Traditional Arabic" w:cs="Traditional Arabic" w:hint="cs"/>
          <w:color w:val="000000"/>
          <w:sz w:val="32"/>
          <w:szCs w:val="32"/>
          <w:rtl/>
        </w:rPr>
        <w:t>ي</w:t>
      </w:r>
      <w:r w:rsidRPr="00C85CAF">
        <w:rPr>
          <w:rFonts w:ascii="Traditional Arabic" w:hAnsi="Traditional Arabic" w:cs="Traditional Arabic" w:hint="cs"/>
          <w:color w:val="000000"/>
          <w:sz w:val="32"/>
          <w:szCs w:val="32"/>
          <w:rtl/>
        </w:rPr>
        <w:t>ضاح معنى المراد</w:t>
      </w:r>
      <w:r>
        <w:rPr>
          <w:rFonts w:ascii="Traditional Arabic" w:hAnsi="Traditional Arabic" w:cs="Traditional Arabic" w:hint="cs"/>
          <w:color w:val="000000"/>
          <w:sz w:val="32"/>
          <w:szCs w:val="32"/>
          <w:rtl/>
        </w:rPr>
        <w:t>.</w:t>
      </w:r>
    </w:p>
    <w:p w:rsidR="00041A58" w:rsidRDefault="00F82A72" w:rsidP="00D60B15">
      <w:pPr>
        <w:pStyle w:val="ListParagraph"/>
        <w:bidi/>
        <w:spacing w:after="0" w:line="240" w:lineRule="auto"/>
        <w:ind w:left="27" w:firstLine="360"/>
        <w:jc w:val="both"/>
        <w:rPr>
          <w:rFonts w:ascii="Traditional Arabic" w:eastAsiaTheme="minorHAnsi" w:hAnsiTheme="minorHAnsi" w:cs="Traditional Arabic"/>
          <w:sz w:val="32"/>
          <w:szCs w:val="32"/>
          <w:rtl/>
          <w:lang w:bidi="ar-DZ"/>
        </w:rPr>
      </w:pPr>
      <w:r>
        <w:rPr>
          <w:rFonts w:ascii="Traditional Arabic" w:hAnsi="Traditional Arabic" w:cs="Traditional Arabic" w:hint="cs"/>
          <w:b/>
          <w:bCs/>
          <w:color w:val="000000"/>
          <w:sz w:val="32"/>
          <w:szCs w:val="32"/>
          <w:rtl/>
        </w:rPr>
        <w:t>المزية</w:t>
      </w:r>
      <w:r w:rsidR="00E61B51" w:rsidRPr="00C85CAF">
        <w:rPr>
          <w:rFonts w:ascii="Traditional Arabic" w:hAnsi="Traditional Arabic" w:cs="Traditional Arabic" w:hint="cs"/>
          <w:b/>
          <w:bCs/>
          <w:color w:val="000000"/>
          <w:sz w:val="32"/>
          <w:szCs w:val="32"/>
          <w:rtl/>
        </w:rPr>
        <w:t xml:space="preserve"> الثالثة : </w:t>
      </w:r>
      <w:r w:rsidR="00D60B15" w:rsidRPr="00C85CAF">
        <w:rPr>
          <w:rFonts w:ascii="Traditional Arabic" w:hAnsi="Traditional Arabic" w:cs="Traditional Arabic" w:hint="cs"/>
          <w:color w:val="000000"/>
          <w:sz w:val="32"/>
          <w:szCs w:val="32"/>
          <w:rtl/>
        </w:rPr>
        <w:t xml:space="preserve">التعرف على المذهب الشافعي من خلال </w:t>
      </w:r>
      <w:r w:rsidR="00D60B15">
        <w:rPr>
          <w:rFonts w:ascii="Traditional Arabic" w:hAnsi="Traditional Arabic" w:cs="Traditional Arabic" w:hint="cs"/>
          <w:color w:val="000000"/>
          <w:sz w:val="32"/>
          <w:szCs w:val="32"/>
          <w:rtl/>
        </w:rPr>
        <w:t>ال</w:t>
      </w:r>
      <w:r w:rsidR="00D60B15" w:rsidRPr="00C85CAF">
        <w:rPr>
          <w:rFonts w:ascii="Traditional Arabic" w:hAnsi="Traditional Arabic" w:cs="Traditional Arabic" w:hint="cs"/>
          <w:color w:val="000000"/>
          <w:sz w:val="32"/>
          <w:szCs w:val="32"/>
          <w:rtl/>
        </w:rPr>
        <w:t>دراسة القرآنية</w:t>
      </w:r>
      <w:r w:rsidR="00D60B15">
        <w:rPr>
          <w:rFonts w:ascii="Traditional Arabic" w:hAnsi="Traditional Arabic" w:cs="Traditional Arabic" w:hint="cs"/>
          <w:color w:val="000000"/>
          <w:sz w:val="32"/>
          <w:szCs w:val="32"/>
          <w:rtl/>
        </w:rPr>
        <w:t xml:space="preserve"> في مراح لبيد لكشف معنى قرآن مجيد، بكثرة وروده </w:t>
      </w:r>
      <w:r w:rsidR="00D60B15" w:rsidRPr="006F50C5">
        <w:rPr>
          <w:rFonts w:ascii="Traditional Arabic" w:hAnsi="Traditional Arabic" w:cs="Traditional Arabic" w:hint="cs"/>
          <w:color w:val="000000"/>
          <w:sz w:val="32"/>
          <w:szCs w:val="32"/>
          <w:rtl/>
        </w:rPr>
        <w:t>في الآراء المذهب الشافعي، ولا يكون الشيخ متعصبا بمذهبه الشافعي حيث رجحه أقوال المذاهب الأخرى، المثال ذلك ر</w:t>
      </w:r>
      <w:r w:rsidR="00D60B15" w:rsidRPr="006F50C5">
        <w:rPr>
          <w:rFonts w:ascii="Traditional Arabic" w:hAnsi="Traditional Arabic" w:cs="Traditional Arabic" w:hint="cs"/>
          <w:sz w:val="32"/>
          <w:szCs w:val="32"/>
          <w:rtl/>
        </w:rPr>
        <w:t>جح</w:t>
      </w:r>
      <w:r w:rsidR="00D60B15">
        <w:rPr>
          <w:rFonts w:ascii="Traditional Arabic" w:hAnsi="Traditional Arabic" w:cs="Traditional Arabic" w:hint="cs"/>
          <w:sz w:val="32"/>
          <w:szCs w:val="32"/>
          <w:rtl/>
        </w:rPr>
        <w:t xml:space="preserve"> الشيخ</w:t>
      </w:r>
      <w:r w:rsidR="00D60B15" w:rsidRPr="006F50C5">
        <w:rPr>
          <w:rFonts w:ascii="Traditional Arabic" w:hAnsi="Traditional Arabic" w:cs="Traditional Arabic" w:hint="cs"/>
          <w:sz w:val="32"/>
          <w:szCs w:val="32"/>
          <w:rtl/>
        </w:rPr>
        <w:t xml:space="preserve"> المذهب المالكي، وقال: </w:t>
      </w:r>
      <w:r w:rsidR="00D60B15">
        <w:rPr>
          <w:rFonts w:ascii="Traditional Arabic" w:hAnsi="Traditional Arabic" w:cs="Traditional Arabic" w:hint="cs"/>
          <w:sz w:val="32"/>
          <w:szCs w:val="32"/>
          <w:rtl/>
        </w:rPr>
        <w:t>(</w:t>
      </w:r>
      <w:r w:rsidR="00D60B15" w:rsidRPr="006F50C5">
        <w:rPr>
          <w:rFonts w:ascii="Traditional Arabic" w:eastAsiaTheme="minorHAnsi" w:hAnsiTheme="minorHAnsi" w:cs="Traditional Arabic" w:hint="cs"/>
          <w:sz w:val="32"/>
          <w:szCs w:val="32"/>
          <w:rtl/>
          <w:lang w:bidi="ar-DZ"/>
        </w:rPr>
        <w:t>لا</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يجوز</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إطلاق</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يتيم</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على</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النبي</w:t>
      </w:r>
      <w:r w:rsidR="00D60B15" w:rsidRPr="006F50C5">
        <w:rPr>
          <w:rFonts w:ascii="Traditional Arabic" w:eastAsiaTheme="minorHAnsi" w:hAnsiTheme="minorHAnsi" w:cs="Traditional Arabic"/>
          <w:sz w:val="32"/>
          <w:szCs w:val="32"/>
          <w:rtl/>
          <w:lang w:bidi="ar-DZ"/>
        </w:rPr>
        <w:t xml:space="preserve"> </w:t>
      </w:r>
      <w:r w:rsidR="00D60B15" w:rsidRPr="00C85CAF">
        <w:rPr>
          <w:rStyle w:val="style11"/>
          <w:rFonts w:ascii="AGA Arabesque" w:hAnsi="AGA Arabesque" w:cs="Akhbar MT"/>
          <w:sz w:val="32"/>
          <w:szCs w:val="32"/>
        </w:rPr>
        <w:t></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لإشعاره</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بالتحقير</w:t>
      </w:r>
      <w:r w:rsidR="00D60B15">
        <w:rPr>
          <w:rFonts w:ascii="Traditional Arabic" w:eastAsiaTheme="minorHAnsi" w:hAnsiTheme="minorHAnsi" w:cs="Traditional Arabic" w:hint="cs"/>
          <w:sz w:val="32"/>
          <w:szCs w:val="32"/>
          <w:rtl/>
          <w:lang w:bidi="ar-DZ"/>
        </w:rPr>
        <w:t>،</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حتى</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أفتى</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بعض</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المالكية</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بقتل</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قائله</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كما</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في</w:t>
      </w:r>
      <w:r w:rsidR="00D60B15" w:rsidRPr="006F50C5">
        <w:rPr>
          <w:rFonts w:ascii="Traditional Arabic" w:eastAsiaTheme="minorHAnsi" w:hAnsiTheme="minorHAnsi" w:cs="Traditional Arabic"/>
          <w:sz w:val="32"/>
          <w:szCs w:val="32"/>
          <w:rtl/>
          <w:lang w:bidi="ar-DZ"/>
        </w:rPr>
        <w:t xml:space="preserve"> </w:t>
      </w:r>
      <w:r w:rsidR="00D60B15" w:rsidRPr="006F50C5">
        <w:rPr>
          <w:rFonts w:ascii="Traditional Arabic" w:eastAsiaTheme="minorHAnsi" w:hAnsiTheme="minorHAnsi" w:cs="Traditional Arabic" w:hint="cs"/>
          <w:sz w:val="32"/>
          <w:szCs w:val="32"/>
          <w:rtl/>
          <w:lang w:bidi="ar-DZ"/>
        </w:rPr>
        <w:t>الشفاء</w:t>
      </w:r>
      <w:r w:rsidR="00D60B15">
        <w:rPr>
          <w:rFonts w:ascii="Traditional Arabic" w:eastAsiaTheme="minorHAnsi" w:hAnsiTheme="minorHAnsi" w:cs="Traditional Arabic" w:hint="cs"/>
          <w:sz w:val="32"/>
          <w:szCs w:val="32"/>
          <w:rtl/>
          <w:lang w:bidi="ar-DZ"/>
        </w:rPr>
        <w:t>)</w:t>
      </w:r>
      <w:r w:rsidR="00D60B15" w:rsidRPr="00B72FA2">
        <w:rPr>
          <w:rFonts w:ascii="Simplified Arabic" w:hAnsi="Simplified Arabic" w:cs="Simplified Arabic"/>
          <w:sz w:val="32"/>
          <w:szCs w:val="32"/>
          <w:vertAlign w:val="superscript"/>
          <w:rtl/>
        </w:rPr>
        <w:t xml:space="preserve"> </w:t>
      </w:r>
      <w:r w:rsidR="00D60B15" w:rsidRPr="00C85CAF">
        <w:rPr>
          <w:rFonts w:ascii="Simplified Arabic" w:hAnsi="Simplified Arabic" w:cs="Simplified Arabic"/>
          <w:sz w:val="32"/>
          <w:szCs w:val="32"/>
          <w:vertAlign w:val="superscript"/>
          <w:rtl/>
        </w:rPr>
        <w:t>(</w:t>
      </w:r>
      <w:r w:rsidR="00D60B15" w:rsidRPr="00C85CAF">
        <w:rPr>
          <w:rStyle w:val="FootnoteReference"/>
          <w:rFonts w:ascii="Simplified Arabic" w:hAnsi="Simplified Arabic" w:cs="Simplified Arabic"/>
          <w:sz w:val="32"/>
          <w:szCs w:val="32"/>
          <w:rtl/>
        </w:rPr>
        <w:footnoteReference w:id="31"/>
      </w:r>
      <w:r w:rsidR="00D60B15" w:rsidRPr="00C85CAF">
        <w:rPr>
          <w:rFonts w:ascii="Simplified Arabic" w:hAnsi="Simplified Arabic" w:cs="Simplified Arabic"/>
          <w:sz w:val="32"/>
          <w:szCs w:val="32"/>
          <w:vertAlign w:val="superscript"/>
          <w:rtl/>
        </w:rPr>
        <w:t>)</w:t>
      </w:r>
      <w:r w:rsidR="00D60B15">
        <w:rPr>
          <w:rFonts w:ascii="Traditional Arabic" w:eastAsiaTheme="minorHAnsi" w:hAnsiTheme="minorHAnsi" w:cs="Traditional Arabic" w:hint="cs"/>
          <w:sz w:val="32"/>
          <w:szCs w:val="32"/>
          <w:rtl/>
          <w:lang w:bidi="ar-DZ"/>
        </w:rPr>
        <w:t>؛ سكوت الشيخ من هذا الرأي دليل على موافقته.</w:t>
      </w:r>
    </w:p>
    <w:p w:rsidR="00170076" w:rsidRPr="00041A58" w:rsidRDefault="00041A58" w:rsidP="00041A58">
      <w:pPr>
        <w:rPr>
          <w:rFonts w:ascii="Traditional Arabic" w:cs="Traditional Arabic"/>
          <w:sz w:val="32"/>
          <w:szCs w:val="32"/>
          <w:lang w:bidi="ar-DZ"/>
        </w:rPr>
      </w:pPr>
      <w:r>
        <w:rPr>
          <w:rFonts w:ascii="Traditional Arabic" w:cs="Traditional Arabic"/>
          <w:sz w:val="32"/>
          <w:szCs w:val="32"/>
          <w:rtl/>
          <w:lang w:bidi="ar-DZ"/>
        </w:rPr>
        <w:br w:type="page"/>
      </w:r>
    </w:p>
    <w:p w:rsidR="00685AC9" w:rsidRDefault="005849F6" w:rsidP="00EE3EB2">
      <w:pPr>
        <w:bidi/>
        <w:spacing w:after="0" w:line="240" w:lineRule="auto"/>
        <w:jc w:val="both"/>
        <w:rPr>
          <w:rFonts w:cs="Traditional Arabic"/>
          <w:b/>
          <w:bCs/>
          <w:sz w:val="36"/>
          <w:szCs w:val="36"/>
          <w:rtl/>
        </w:rPr>
      </w:pPr>
      <w:r>
        <w:rPr>
          <w:rFonts w:cs="Traditional Arabic" w:hint="cs"/>
          <w:b/>
          <w:bCs/>
          <w:sz w:val="36"/>
          <w:szCs w:val="36"/>
          <w:rtl/>
        </w:rPr>
        <w:lastRenderedPageBreak/>
        <w:t xml:space="preserve">المبحث </w:t>
      </w:r>
      <w:r w:rsidR="00984ED6" w:rsidRPr="00490B5A">
        <w:rPr>
          <w:rFonts w:cs="Traditional Arabic" w:hint="cs"/>
          <w:b/>
          <w:bCs/>
          <w:sz w:val="36"/>
          <w:szCs w:val="36"/>
          <w:rtl/>
        </w:rPr>
        <w:t>الثالث: الاتجاه الفقهي عند الشيخ نووي الجاوي في تفسيره</w:t>
      </w:r>
    </w:p>
    <w:p w:rsidR="00B45771" w:rsidRPr="00490B5A" w:rsidRDefault="009C0B75" w:rsidP="009C0B75">
      <w:pPr>
        <w:bidi/>
        <w:spacing w:after="0" w:line="240" w:lineRule="auto"/>
        <w:jc w:val="both"/>
        <w:rPr>
          <w:rFonts w:cs="Traditional Arabic"/>
          <w:b/>
          <w:bCs/>
          <w:sz w:val="36"/>
          <w:szCs w:val="36"/>
          <w:rtl/>
        </w:rPr>
      </w:pPr>
      <w:r>
        <w:rPr>
          <w:rFonts w:cs="Traditional Arabic" w:hint="cs"/>
          <w:b/>
          <w:bCs/>
          <w:sz w:val="36"/>
          <w:szCs w:val="36"/>
          <w:rtl/>
        </w:rPr>
        <w:t>الأولى</w:t>
      </w:r>
      <w:r>
        <w:rPr>
          <w:rFonts w:cs="Traditional Arabic" w:hint="cs"/>
          <w:b/>
          <w:bCs/>
          <w:sz w:val="36"/>
          <w:szCs w:val="36"/>
          <w:rtl/>
        </w:rPr>
        <w:tab/>
        <w:t>: مسأ</w:t>
      </w:r>
      <w:r w:rsidR="00984ED6" w:rsidRPr="00490B5A">
        <w:rPr>
          <w:rFonts w:cs="Traditional Arabic" w:hint="cs"/>
          <w:b/>
          <w:bCs/>
          <w:sz w:val="36"/>
          <w:szCs w:val="36"/>
          <w:rtl/>
        </w:rPr>
        <w:t>ل</w:t>
      </w:r>
      <w:r>
        <w:rPr>
          <w:rFonts w:cs="Traditional Arabic" w:hint="cs"/>
          <w:b/>
          <w:bCs/>
          <w:sz w:val="36"/>
          <w:szCs w:val="36"/>
          <w:rtl/>
        </w:rPr>
        <w:t>ة العبادة</w:t>
      </w:r>
      <w:r w:rsidR="00490B5A" w:rsidRPr="00490B5A">
        <w:rPr>
          <w:rFonts w:cs="Traditional Arabic" w:hint="cs"/>
          <w:b/>
          <w:bCs/>
          <w:sz w:val="36"/>
          <w:szCs w:val="36"/>
          <w:rtl/>
        </w:rPr>
        <w:t xml:space="preserve"> : </w:t>
      </w:r>
      <w:r w:rsidR="00B45771" w:rsidRPr="00490B5A">
        <w:rPr>
          <w:rFonts w:cs="Traditional Arabic" w:hint="cs"/>
          <w:b/>
          <w:bCs/>
          <w:sz w:val="36"/>
          <w:szCs w:val="36"/>
          <w:rtl/>
        </w:rPr>
        <w:t>التكبير في الع</w:t>
      </w:r>
      <w:r w:rsidR="00F9311D">
        <w:rPr>
          <w:rFonts w:cs="Traditional Arabic" w:hint="cs"/>
          <w:b/>
          <w:bCs/>
          <w:sz w:val="36"/>
          <w:szCs w:val="36"/>
          <w:rtl/>
        </w:rPr>
        <w:t>ي</w:t>
      </w:r>
      <w:r w:rsidR="00B45771" w:rsidRPr="00490B5A">
        <w:rPr>
          <w:rFonts w:cs="Traditional Arabic" w:hint="cs"/>
          <w:b/>
          <w:bCs/>
          <w:sz w:val="36"/>
          <w:szCs w:val="36"/>
          <w:rtl/>
        </w:rPr>
        <w:t>دين</w:t>
      </w:r>
      <w:r w:rsidR="008F543A" w:rsidRPr="00490B5A">
        <w:rPr>
          <w:rFonts w:cs="Traditional Arabic" w:hint="cs"/>
          <w:b/>
          <w:bCs/>
          <w:sz w:val="36"/>
          <w:szCs w:val="36"/>
          <w:rtl/>
        </w:rPr>
        <w:t xml:space="preserve"> وإظهاره</w:t>
      </w:r>
    </w:p>
    <w:p w:rsidR="00852FAE" w:rsidRDefault="00041A58" w:rsidP="00852FAE">
      <w:pPr>
        <w:bidi/>
        <w:spacing w:after="0" w:line="240" w:lineRule="auto"/>
        <w:ind w:firstLine="360"/>
        <w:jc w:val="both"/>
        <w:rPr>
          <w:rFonts w:ascii="Traditional Arabic" w:cs="Traditional Arabic"/>
          <w:color w:val="000000"/>
          <w:sz w:val="32"/>
          <w:szCs w:val="32"/>
          <w:rtl/>
        </w:rPr>
      </w:pPr>
      <w:r>
        <w:rPr>
          <w:rFonts w:cs="Traditional Arabic" w:hint="cs"/>
          <w:sz w:val="32"/>
          <w:szCs w:val="32"/>
          <w:rtl/>
        </w:rPr>
        <w:t xml:space="preserve">الآية المتعلقة بهذا الحكم قوله تعالى: </w:t>
      </w:r>
      <w:r w:rsidRPr="009E2B8D">
        <w:rPr>
          <w:rFonts w:ascii="QCF_BSML" w:hAnsi="QCF_BSML" w:cs="QCF_BSML"/>
          <w:b/>
          <w:bCs/>
          <w:color w:val="000000"/>
          <w:sz w:val="27"/>
          <w:szCs w:val="27"/>
          <w:rtl/>
        </w:rPr>
        <w:t xml:space="preserve">ﭽ </w:t>
      </w:r>
      <w:r w:rsidRPr="009E2B8D">
        <w:rPr>
          <w:rFonts w:ascii="QCF_P028" w:hAnsi="QCF_P028" w:cs="QCF_P028"/>
          <w:b/>
          <w:bCs/>
          <w:color w:val="000000"/>
          <w:sz w:val="27"/>
          <w:szCs w:val="27"/>
          <w:rtl/>
        </w:rPr>
        <w:t xml:space="preserve">ﯡ  ﯢ  ﯣ  ﯤ   ﯥ  </w:t>
      </w:r>
      <w:r w:rsidRPr="009E2B8D">
        <w:rPr>
          <w:rFonts w:ascii="QCF_BSML" w:hAnsi="QCF_BSML" w:cs="QCF_BSML"/>
          <w:b/>
          <w:bCs/>
          <w:color w:val="000000"/>
          <w:sz w:val="27"/>
          <w:szCs w:val="27"/>
          <w:rtl/>
        </w:rPr>
        <w:t>ﭼ</w:t>
      </w:r>
      <w:r>
        <w:rPr>
          <w:rFonts w:ascii="QCF_BSML" w:hAnsi="QCF_BSML" w:cs="QCF_BSML" w:hint="cs"/>
          <w:b/>
          <w:bCs/>
          <w:color w:val="000000"/>
          <w:sz w:val="27"/>
          <w:szCs w:val="27"/>
          <w:rtl/>
        </w:rPr>
        <w:t xml:space="preserve">  </w:t>
      </w:r>
      <w:r w:rsidRPr="00AF7EE9">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البقرة</w:t>
      </w:r>
      <w:r w:rsidRPr="00CB302B">
        <w:rPr>
          <w:rFonts w:ascii="Traditional Arabic" w:hAnsi="Traditional Arabic" w:cs="Traditional Arabic"/>
          <w:sz w:val="28"/>
          <w:szCs w:val="28"/>
          <w:rtl/>
        </w:rPr>
        <w:t>:</w:t>
      </w:r>
      <w:r>
        <w:rPr>
          <w:rFonts w:ascii="Traditional Arabic" w:hAnsi="Traditional Arabic" w:cs="Traditional Arabic" w:hint="cs"/>
          <w:sz w:val="28"/>
          <w:szCs w:val="28"/>
          <w:rtl/>
        </w:rPr>
        <w:t>185</w:t>
      </w:r>
      <w:r w:rsidRPr="00CB302B">
        <w:rPr>
          <w:rFonts w:ascii="Traditional Arabic" w:hAnsi="Traditional Arabic" w:cs="Traditional Arabic" w:hint="cs"/>
          <w:sz w:val="28"/>
          <w:szCs w:val="28"/>
          <w:rtl/>
        </w:rPr>
        <w:t>]</w:t>
      </w:r>
      <w:r>
        <w:rPr>
          <w:rFonts w:ascii="Traditional Arabic" w:hAnsi="Traditional Arabic" w:cs="Traditional Arabic" w:hint="cs"/>
          <w:sz w:val="32"/>
          <w:szCs w:val="32"/>
          <w:rtl/>
        </w:rPr>
        <w:t>. وقد استحب الإمام الشافعي العبادة في ليلتي العيدين، أي: المسنونة. ومن ضمن تلك العبادة في التكبير في ليلتيهما، والتكبير عند إكمال صوم رمضان؛ وذلك إظهار شكر على ما هدى الله تعالى المؤ</w:t>
      </w:r>
      <w:r w:rsidRPr="00F0582B">
        <w:rPr>
          <w:rFonts w:ascii="Traditional Arabic" w:hAnsi="Traditional Arabic" w:cs="Traditional Arabic" w:hint="cs"/>
          <w:sz w:val="32"/>
          <w:szCs w:val="32"/>
          <w:rtl/>
        </w:rPr>
        <w:t xml:space="preserve">منين من قيام الفريضة، </w:t>
      </w:r>
      <w:r w:rsidRPr="00F0582B">
        <w:rPr>
          <w:rFonts w:ascii="Traditional Arabic" w:cs="Traditional Arabic" w:hint="cs"/>
          <w:color w:val="000000"/>
          <w:sz w:val="32"/>
          <w:szCs w:val="32"/>
          <w:rtl/>
        </w:rPr>
        <w:t>وإكماله</w:t>
      </w:r>
      <w:r>
        <w:rPr>
          <w:rFonts w:ascii="Traditional Arabic" w:cs="Traditional Arabic" w:hint="cs"/>
          <w:color w:val="000000"/>
          <w:sz w:val="32"/>
          <w:szCs w:val="32"/>
          <w:rtl/>
        </w:rPr>
        <w:t xml:space="preserve"> </w:t>
      </w:r>
      <w:r w:rsidRPr="00F0582B">
        <w:rPr>
          <w:rFonts w:ascii="Traditional Arabic" w:cs="Traditional Arabic" w:hint="cs"/>
          <w:color w:val="000000"/>
          <w:sz w:val="32"/>
          <w:szCs w:val="32"/>
          <w:rtl/>
        </w:rPr>
        <w:t>مغيب</w:t>
      </w:r>
      <w:r>
        <w:rPr>
          <w:rFonts w:ascii="Traditional Arabic" w:cs="Traditional Arabic" w:hint="cs"/>
          <w:color w:val="000000"/>
          <w:sz w:val="32"/>
          <w:szCs w:val="32"/>
          <w:rtl/>
        </w:rPr>
        <w:t xml:space="preserve"> </w:t>
      </w:r>
      <w:r w:rsidRPr="00F0582B">
        <w:rPr>
          <w:rFonts w:ascii="Traditional Arabic" w:cs="Traditional Arabic" w:hint="cs"/>
          <w:color w:val="000000"/>
          <w:sz w:val="32"/>
          <w:szCs w:val="32"/>
          <w:rtl/>
        </w:rPr>
        <w:t>الشمس</w:t>
      </w:r>
      <w:r>
        <w:rPr>
          <w:rFonts w:ascii="Traditional Arabic" w:cs="Traditional Arabic" w:hint="cs"/>
          <w:color w:val="000000"/>
          <w:sz w:val="32"/>
          <w:szCs w:val="32"/>
          <w:rtl/>
        </w:rPr>
        <w:t xml:space="preserve"> </w:t>
      </w:r>
      <w:r w:rsidRPr="00F0582B">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F0582B">
        <w:rPr>
          <w:rFonts w:ascii="Traditional Arabic" w:cs="Traditional Arabic" w:hint="cs"/>
          <w:color w:val="000000"/>
          <w:sz w:val="32"/>
          <w:szCs w:val="32"/>
          <w:rtl/>
        </w:rPr>
        <w:t>آخر</w:t>
      </w:r>
      <w:r>
        <w:rPr>
          <w:rFonts w:ascii="Traditional Arabic" w:cs="Traditional Arabic" w:hint="cs"/>
          <w:color w:val="000000"/>
          <w:sz w:val="32"/>
          <w:szCs w:val="32"/>
          <w:rtl/>
        </w:rPr>
        <w:t xml:space="preserve"> </w:t>
      </w:r>
      <w:r w:rsidRPr="00F0582B">
        <w:rPr>
          <w:rFonts w:ascii="Traditional Arabic" w:cs="Traditional Arabic" w:hint="cs"/>
          <w:color w:val="000000"/>
          <w:sz w:val="32"/>
          <w:szCs w:val="32"/>
          <w:rtl/>
        </w:rPr>
        <w:t>يوم</w:t>
      </w:r>
      <w:r>
        <w:rPr>
          <w:rFonts w:ascii="Traditional Arabic" w:cs="Traditional Arabic" w:hint="cs"/>
          <w:color w:val="000000"/>
          <w:sz w:val="32"/>
          <w:szCs w:val="32"/>
          <w:rtl/>
        </w:rPr>
        <w:t xml:space="preserve"> </w:t>
      </w:r>
      <w:r w:rsidRPr="00F0582B">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F0582B">
        <w:rPr>
          <w:rFonts w:ascii="Traditional Arabic" w:cs="Traditional Arabic" w:hint="cs"/>
          <w:color w:val="000000"/>
          <w:sz w:val="32"/>
          <w:szCs w:val="32"/>
          <w:rtl/>
        </w:rPr>
        <w:t>أيام</w:t>
      </w:r>
      <w:r>
        <w:rPr>
          <w:rFonts w:ascii="Traditional Arabic" w:cs="Traditional Arabic" w:hint="cs"/>
          <w:color w:val="000000"/>
          <w:sz w:val="32"/>
          <w:szCs w:val="32"/>
          <w:rtl/>
        </w:rPr>
        <w:t xml:space="preserve"> </w:t>
      </w:r>
      <w:r w:rsidRPr="00F0582B">
        <w:rPr>
          <w:rFonts w:ascii="Traditional Arabic" w:cs="Traditional Arabic" w:hint="cs"/>
          <w:color w:val="000000"/>
          <w:sz w:val="32"/>
          <w:szCs w:val="32"/>
          <w:rtl/>
        </w:rPr>
        <w:t>شهر</w:t>
      </w:r>
      <w:r>
        <w:rPr>
          <w:rFonts w:ascii="Traditional Arabic" w:cs="Traditional Arabic" w:hint="cs"/>
          <w:color w:val="000000"/>
          <w:sz w:val="32"/>
          <w:szCs w:val="32"/>
          <w:rtl/>
        </w:rPr>
        <w:t xml:space="preserve"> </w:t>
      </w:r>
      <w:r w:rsidRPr="00F0582B">
        <w:rPr>
          <w:rFonts w:ascii="Traditional Arabic" w:cs="Traditional Arabic" w:hint="cs"/>
          <w:color w:val="000000"/>
          <w:sz w:val="32"/>
          <w:szCs w:val="32"/>
          <w:rtl/>
        </w:rPr>
        <w:t>رمضان</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32"/>
      </w:r>
      <w:r w:rsidRPr="00E61B51">
        <w:rPr>
          <w:rFonts w:ascii="Simplified Arabic" w:hAnsi="Simplified Arabic" w:cs="Simplified Arabic"/>
          <w:sz w:val="32"/>
          <w:szCs w:val="32"/>
          <w:vertAlign w:val="superscript"/>
          <w:rtl/>
        </w:rPr>
        <w:t>)</w:t>
      </w:r>
      <w:r w:rsidRPr="008A0D0D">
        <w:rPr>
          <w:rFonts w:ascii="Traditional Arabic" w:cs="Traditional Arabic" w:hint="cs"/>
          <w:color w:val="000000"/>
          <w:sz w:val="32"/>
          <w:szCs w:val="32"/>
          <w:rtl/>
        </w:rPr>
        <w:t>.</w:t>
      </w:r>
    </w:p>
    <w:p w:rsidR="00651C78" w:rsidRDefault="00852FAE" w:rsidP="00852FAE">
      <w:pPr>
        <w:bidi/>
        <w:spacing w:after="0" w:line="240" w:lineRule="auto"/>
        <w:ind w:firstLine="360"/>
        <w:jc w:val="both"/>
        <w:rPr>
          <w:rFonts w:ascii="Traditional Arabic" w:cs="Traditional Arabic"/>
          <w:color w:val="000000"/>
          <w:sz w:val="32"/>
          <w:szCs w:val="32"/>
          <w:rtl/>
        </w:rPr>
      </w:pPr>
      <w:r>
        <w:rPr>
          <w:rFonts w:ascii="Traditional Arabic" w:cs="Traditional Arabic" w:hint="cs"/>
          <w:color w:val="000000"/>
          <w:sz w:val="32"/>
          <w:szCs w:val="32"/>
          <w:rtl/>
        </w:rPr>
        <w:t xml:space="preserve">ويستحب </w:t>
      </w:r>
      <w:r w:rsidRPr="008A0D0D">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يكبر</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الناس</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جماعة</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وفرادى</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والأسواق</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والطرق</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والمنازل</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ومسافرين</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ومقيمين</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كل</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حال</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و</w:t>
      </w:r>
      <w:r w:rsidRPr="008A0D0D">
        <w:rPr>
          <w:rFonts w:ascii="Traditional Arabic" w:cs="Traditional Arabic" w:hint="cs"/>
          <w:sz w:val="32"/>
          <w:szCs w:val="32"/>
          <w:rtl/>
        </w:rPr>
        <w:t>أين</w:t>
      </w:r>
      <w:r>
        <w:rPr>
          <w:rFonts w:ascii="Traditional Arabic" w:cs="Traditional Arabic" w:hint="cs"/>
          <w:sz w:val="32"/>
          <w:szCs w:val="32"/>
          <w:rtl/>
        </w:rPr>
        <w:t xml:space="preserve"> </w:t>
      </w:r>
      <w:r w:rsidRPr="008A0D0D">
        <w:rPr>
          <w:rFonts w:ascii="Traditional Arabic" w:cs="Traditional Arabic" w:hint="cs"/>
          <w:sz w:val="32"/>
          <w:szCs w:val="32"/>
          <w:rtl/>
        </w:rPr>
        <w:t>كانوا</w:t>
      </w:r>
      <w:r>
        <w:rPr>
          <w:rFonts w:ascii="Traditional Arabic" w:cs="Traditional Arabic" w:hint="cs"/>
          <w:sz w:val="32"/>
          <w:szCs w:val="32"/>
          <w:rtl/>
        </w:rPr>
        <w:t xml:space="preserve">، </w:t>
      </w:r>
      <w:r w:rsidRPr="008A0D0D">
        <w:rPr>
          <w:rFonts w:ascii="Traditional Arabic" w:cs="Traditional Arabic" w:hint="cs"/>
          <w:sz w:val="32"/>
          <w:szCs w:val="32"/>
          <w:rtl/>
        </w:rPr>
        <w:t>وأن</w:t>
      </w:r>
      <w:r>
        <w:rPr>
          <w:rFonts w:ascii="Traditional Arabic" w:cs="Traditional Arabic" w:hint="cs"/>
          <w:sz w:val="32"/>
          <w:szCs w:val="32"/>
          <w:rtl/>
        </w:rPr>
        <w:t xml:space="preserve"> </w:t>
      </w:r>
      <w:r w:rsidRPr="008A0D0D">
        <w:rPr>
          <w:rFonts w:ascii="Traditional Arabic" w:cs="Traditional Arabic" w:hint="cs"/>
          <w:sz w:val="32"/>
          <w:szCs w:val="32"/>
          <w:rtl/>
        </w:rPr>
        <w:t>يظهروا</w:t>
      </w:r>
      <w:r>
        <w:rPr>
          <w:rFonts w:ascii="Traditional Arabic" w:cs="Traditional Arabic" w:hint="cs"/>
          <w:sz w:val="32"/>
          <w:szCs w:val="32"/>
          <w:rtl/>
        </w:rPr>
        <w:t xml:space="preserve"> </w:t>
      </w:r>
      <w:r w:rsidRPr="008A0D0D">
        <w:rPr>
          <w:rFonts w:ascii="Traditional Arabic" w:cs="Traditional Arabic" w:hint="cs"/>
          <w:sz w:val="32"/>
          <w:szCs w:val="32"/>
          <w:rtl/>
        </w:rPr>
        <w:t>التكبير</w:t>
      </w:r>
      <w:r>
        <w:rPr>
          <w:rFonts w:ascii="Traditional Arabic" w:cs="Traditional Arabic" w:hint="cs"/>
          <w:sz w:val="32"/>
          <w:szCs w:val="32"/>
          <w:rtl/>
        </w:rPr>
        <w:t xml:space="preserve">، </w:t>
      </w:r>
      <w:r w:rsidRPr="008A0D0D">
        <w:rPr>
          <w:rFonts w:ascii="Traditional Arabic" w:cs="Traditional Arabic" w:hint="cs"/>
          <w:sz w:val="32"/>
          <w:szCs w:val="32"/>
          <w:rtl/>
        </w:rPr>
        <w:t>ولا</w:t>
      </w:r>
      <w:r>
        <w:rPr>
          <w:rFonts w:ascii="Traditional Arabic" w:cs="Traditional Arabic" w:hint="cs"/>
          <w:sz w:val="32"/>
          <w:szCs w:val="32"/>
          <w:rtl/>
        </w:rPr>
        <w:t xml:space="preserve"> </w:t>
      </w:r>
      <w:r w:rsidRPr="008A0D0D">
        <w:rPr>
          <w:rFonts w:ascii="Traditional Arabic" w:cs="Traditional Arabic" w:hint="cs"/>
          <w:sz w:val="32"/>
          <w:szCs w:val="32"/>
          <w:rtl/>
        </w:rPr>
        <w:t>يزالون</w:t>
      </w:r>
      <w:r>
        <w:rPr>
          <w:rFonts w:ascii="Traditional Arabic" w:cs="Traditional Arabic" w:hint="cs"/>
          <w:sz w:val="32"/>
          <w:szCs w:val="32"/>
          <w:rtl/>
        </w:rPr>
        <w:t xml:space="preserve"> </w:t>
      </w:r>
      <w:r w:rsidRPr="008A0D0D">
        <w:rPr>
          <w:rFonts w:ascii="Traditional Arabic" w:cs="Traditional Arabic" w:hint="cs"/>
          <w:sz w:val="32"/>
          <w:szCs w:val="32"/>
          <w:rtl/>
        </w:rPr>
        <w:t>يكبرون</w:t>
      </w:r>
      <w:r>
        <w:rPr>
          <w:rFonts w:ascii="Traditional Arabic" w:cs="Traditional Arabic" w:hint="cs"/>
          <w:sz w:val="32"/>
          <w:szCs w:val="32"/>
          <w:rtl/>
        </w:rPr>
        <w:t xml:space="preserve"> </w:t>
      </w:r>
      <w:r w:rsidRPr="008A0D0D">
        <w:rPr>
          <w:rFonts w:ascii="Traditional Arabic" w:cs="Traditional Arabic" w:hint="cs"/>
          <w:sz w:val="32"/>
          <w:szCs w:val="32"/>
          <w:rtl/>
        </w:rPr>
        <w:t>حتى</w:t>
      </w:r>
      <w:r>
        <w:rPr>
          <w:rFonts w:ascii="Traditional Arabic" w:cs="Traditional Arabic" w:hint="cs"/>
          <w:sz w:val="32"/>
          <w:szCs w:val="32"/>
          <w:rtl/>
        </w:rPr>
        <w:t xml:space="preserve"> </w:t>
      </w:r>
      <w:r w:rsidRPr="008A0D0D">
        <w:rPr>
          <w:rFonts w:ascii="Traditional Arabic" w:cs="Traditional Arabic" w:hint="cs"/>
          <w:sz w:val="32"/>
          <w:szCs w:val="32"/>
          <w:rtl/>
        </w:rPr>
        <w:t>يغدوا</w:t>
      </w:r>
      <w:r>
        <w:rPr>
          <w:rFonts w:ascii="Traditional Arabic" w:cs="Traditional Arabic" w:hint="cs"/>
          <w:sz w:val="32"/>
          <w:szCs w:val="32"/>
          <w:rtl/>
        </w:rPr>
        <w:t xml:space="preserve"> </w:t>
      </w:r>
      <w:r w:rsidRPr="008A0D0D">
        <w:rPr>
          <w:rFonts w:ascii="Traditional Arabic" w:cs="Traditional Arabic" w:hint="cs"/>
          <w:sz w:val="32"/>
          <w:szCs w:val="32"/>
          <w:rtl/>
        </w:rPr>
        <w:t>إلى</w:t>
      </w:r>
      <w:r>
        <w:rPr>
          <w:rFonts w:ascii="Traditional Arabic" w:cs="Traditional Arabic" w:hint="cs"/>
          <w:sz w:val="32"/>
          <w:szCs w:val="32"/>
          <w:rtl/>
        </w:rPr>
        <w:t xml:space="preserve"> </w:t>
      </w:r>
      <w:r w:rsidRPr="008A0D0D">
        <w:rPr>
          <w:rFonts w:ascii="Traditional Arabic" w:cs="Traditional Arabic" w:hint="cs"/>
          <w:sz w:val="32"/>
          <w:szCs w:val="32"/>
          <w:rtl/>
        </w:rPr>
        <w:t>المصلى</w:t>
      </w:r>
      <w:r>
        <w:rPr>
          <w:rFonts w:ascii="Traditional Arabic" w:cs="Traditional Arabic" w:hint="cs"/>
          <w:sz w:val="32"/>
          <w:szCs w:val="32"/>
          <w:rtl/>
        </w:rPr>
        <w:t xml:space="preserve">، </w:t>
      </w:r>
      <w:r w:rsidRPr="008A0D0D">
        <w:rPr>
          <w:rFonts w:ascii="Traditional Arabic" w:cs="Traditional Arabic" w:hint="cs"/>
          <w:sz w:val="32"/>
          <w:szCs w:val="32"/>
          <w:rtl/>
        </w:rPr>
        <w:t>وبعد</w:t>
      </w:r>
      <w:r>
        <w:rPr>
          <w:rFonts w:ascii="Traditional Arabic" w:cs="Traditional Arabic" w:hint="cs"/>
          <w:sz w:val="32"/>
          <w:szCs w:val="32"/>
          <w:rtl/>
        </w:rPr>
        <w:t xml:space="preserve"> </w:t>
      </w:r>
      <w:r w:rsidRPr="008A0D0D">
        <w:rPr>
          <w:rFonts w:ascii="Traditional Arabic" w:cs="Traditional Arabic" w:hint="cs"/>
          <w:sz w:val="32"/>
          <w:szCs w:val="32"/>
          <w:rtl/>
        </w:rPr>
        <w:t>الغدو</w:t>
      </w:r>
      <w:r>
        <w:rPr>
          <w:rFonts w:ascii="Traditional Arabic" w:cs="Traditional Arabic" w:hint="cs"/>
          <w:sz w:val="32"/>
          <w:szCs w:val="32"/>
          <w:rtl/>
        </w:rPr>
        <w:t xml:space="preserve"> </w:t>
      </w:r>
      <w:r w:rsidRPr="008A0D0D">
        <w:rPr>
          <w:rFonts w:ascii="Traditional Arabic" w:cs="Traditional Arabic" w:hint="cs"/>
          <w:sz w:val="32"/>
          <w:szCs w:val="32"/>
          <w:rtl/>
        </w:rPr>
        <w:t>حتى</w:t>
      </w:r>
      <w:r>
        <w:rPr>
          <w:rFonts w:ascii="Traditional Arabic" w:cs="Traditional Arabic" w:hint="cs"/>
          <w:sz w:val="32"/>
          <w:szCs w:val="32"/>
          <w:rtl/>
        </w:rPr>
        <w:t xml:space="preserve"> </w:t>
      </w:r>
      <w:r w:rsidRPr="008A0D0D">
        <w:rPr>
          <w:rFonts w:ascii="Traditional Arabic" w:cs="Traditional Arabic" w:hint="cs"/>
          <w:sz w:val="32"/>
          <w:szCs w:val="32"/>
          <w:rtl/>
        </w:rPr>
        <w:t>يخرج</w:t>
      </w:r>
      <w:r>
        <w:rPr>
          <w:rFonts w:ascii="Traditional Arabic" w:cs="Traditional Arabic" w:hint="cs"/>
          <w:sz w:val="32"/>
          <w:szCs w:val="32"/>
          <w:rtl/>
        </w:rPr>
        <w:t xml:space="preserve"> </w:t>
      </w:r>
      <w:r w:rsidRPr="008A0D0D">
        <w:rPr>
          <w:rFonts w:ascii="Traditional Arabic" w:cs="Traditional Arabic" w:hint="cs"/>
          <w:sz w:val="32"/>
          <w:szCs w:val="32"/>
          <w:rtl/>
        </w:rPr>
        <w:t>الإمام</w:t>
      </w:r>
      <w:r>
        <w:rPr>
          <w:rFonts w:ascii="Traditional Arabic" w:cs="Traditional Arabic" w:hint="cs"/>
          <w:sz w:val="32"/>
          <w:szCs w:val="32"/>
          <w:rtl/>
        </w:rPr>
        <w:t xml:space="preserve"> </w:t>
      </w:r>
      <w:r w:rsidRPr="008A0D0D">
        <w:rPr>
          <w:rFonts w:ascii="Traditional Arabic" w:cs="Traditional Arabic" w:hint="cs"/>
          <w:sz w:val="32"/>
          <w:szCs w:val="32"/>
          <w:rtl/>
        </w:rPr>
        <w:t>لل</w:t>
      </w:r>
      <w:r w:rsidRPr="008A0D0D">
        <w:rPr>
          <w:rFonts w:ascii="Traditional Arabic" w:cs="Traditional Arabic" w:hint="cs"/>
          <w:color w:val="000000"/>
          <w:sz w:val="32"/>
          <w:szCs w:val="32"/>
          <w:rtl/>
        </w:rPr>
        <w:t>صلاة</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ثم</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يدعوا</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التكبير</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وكذلك</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أحب</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ليلة</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الأضحى</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لمن</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لم</w:t>
      </w:r>
      <w:r>
        <w:rPr>
          <w:rFonts w:ascii="Traditional Arabic" w:cs="Traditional Arabic" w:hint="cs"/>
          <w:color w:val="000000"/>
          <w:sz w:val="32"/>
          <w:szCs w:val="32"/>
          <w:rtl/>
        </w:rPr>
        <w:t xml:space="preserve"> </w:t>
      </w:r>
      <w:r w:rsidRPr="008A0D0D">
        <w:rPr>
          <w:rFonts w:ascii="Traditional Arabic" w:cs="Traditional Arabic" w:hint="cs"/>
          <w:color w:val="000000"/>
          <w:sz w:val="32"/>
          <w:szCs w:val="32"/>
          <w:rtl/>
        </w:rPr>
        <w:t>يحج</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33"/>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r w:rsidR="008E6150">
        <w:rPr>
          <w:rFonts w:ascii="Traditional Arabic" w:cs="Traditional Arabic"/>
          <w:color w:val="000000"/>
          <w:sz w:val="32"/>
          <w:szCs w:val="32"/>
        </w:rPr>
        <w:t xml:space="preserve"> </w:t>
      </w:r>
      <w:r>
        <w:rPr>
          <w:rFonts w:ascii="Traditional Arabic" w:cs="Traditional Arabic" w:hint="cs"/>
          <w:color w:val="000000"/>
          <w:sz w:val="32"/>
          <w:szCs w:val="32"/>
          <w:rtl/>
        </w:rPr>
        <w:t>وقال في موضع آخر: يكون التكبير متواصل حتى جلس الإمام</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34"/>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 واتفق الإمام الش</w:t>
      </w:r>
      <w:r w:rsidRPr="00F42A04">
        <w:rPr>
          <w:rFonts w:ascii="Traditional Arabic" w:cs="Traditional Arabic" w:hint="cs"/>
          <w:color w:val="000000"/>
          <w:sz w:val="32"/>
          <w:szCs w:val="32"/>
          <w:rtl/>
        </w:rPr>
        <w:t>افعي مع مذهب شيخه الإمام مالك، أن</w:t>
      </w:r>
      <w:r>
        <w:rPr>
          <w:rFonts w:ascii="Traditional Arabic" w:cs="Traditional Arabic" w:hint="cs"/>
          <w:color w:val="000000"/>
          <w:sz w:val="32"/>
          <w:szCs w:val="32"/>
          <w:rtl/>
        </w:rPr>
        <w:t xml:space="preserve"> </w:t>
      </w:r>
      <w:r w:rsidRPr="00F42A04">
        <w:rPr>
          <w:rFonts w:ascii="Traditional Arabic" w:cs="Traditional Arabic" w:hint="cs"/>
          <w:color w:val="000000"/>
          <w:sz w:val="32"/>
          <w:szCs w:val="32"/>
          <w:rtl/>
        </w:rPr>
        <w:t>يكون</w:t>
      </w:r>
      <w:r>
        <w:rPr>
          <w:rFonts w:ascii="Traditional Arabic" w:cs="Traditional Arabic" w:hint="cs"/>
          <w:color w:val="000000"/>
          <w:sz w:val="32"/>
          <w:szCs w:val="32"/>
          <w:rtl/>
        </w:rPr>
        <w:t xml:space="preserve"> </w:t>
      </w:r>
      <w:r w:rsidRPr="00F42A04">
        <w:rPr>
          <w:rFonts w:ascii="Traditional Arabic" w:cs="Traditional Arabic" w:hint="cs"/>
          <w:color w:val="000000"/>
          <w:sz w:val="32"/>
          <w:szCs w:val="32"/>
          <w:rtl/>
        </w:rPr>
        <w:t>التكبير</w:t>
      </w:r>
      <w:r>
        <w:rPr>
          <w:rFonts w:ascii="Traditional Arabic" w:cs="Traditional Arabic" w:hint="cs"/>
          <w:color w:val="000000"/>
          <w:sz w:val="32"/>
          <w:szCs w:val="32"/>
          <w:rtl/>
        </w:rPr>
        <w:t xml:space="preserve"> في عيد الفطر </w:t>
      </w:r>
      <w:r w:rsidRPr="00F42A04">
        <w:rPr>
          <w:rFonts w:ascii="Traditional Arabic" w:cs="Traditional Arabic" w:hint="cs"/>
          <w:color w:val="000000"/>
          <w:sz w:val="32"/>
          <w:szCs w:val="32"/>
          <w:rtl/>
        </w:rPr>
        <w:t>مسنون</w:t>
      </w:r>
      <w:r>
        <w:rPr>
          <w:rFonts w:ascii="Traditional Arabic" w:cs="Traditional Arabic" w:hint="cs"/>
          <w:color w:val="000000"/>
          <w:sz w:val="32"/>
          <w:szCs w:val="32"/>
          <w:rtl/>
        </w:rPr>
        <w:t xml:space="preserve"> </w:t>
      </w:r>
      <w:r w:rsidRPr="00F42A04">
        <w:rPr>
          <w:rFonts w:ascii="Traditional Arabic" w:cs="Traditional Arabic" w:hint="cs"/>
          <w:color w:val="000000"/>
          <w:sz w:val="32"/>
          <w:szCs w:val="32"/>
          <w:rtl/>
        </w:rPr>
        <w:t>فيه،</w:t>
      </w:r>
      <w:r>
        <w:rPr>
          <w:rFonts w:ascii="Traditional Arabic" w:cs="Traditional Arabic" w:hint="cs"/>
          <w:color w:val="000000"/>
          <w:sz w:val="32"/>
          <w:szCs w:val="32"/>
          <w:rtl/>
        </w:rPr>
        <w:t xml:space="preserve"> و</w:t>
      </w:r>
      <w:r w:rsidRPr="00F42A04">
        <w:rPr>
          <w:rFonts w:ascii="Traditional Arabic" w:cs="Traditional Arabic" w:hint="cs"/>
          <w:color w:val="000000"/>
          <w:sz w:val="32"/>
          <w:szCs w:val="32"/>
          <w:rtl/>
        </w:rPr>
        <w:t>أصله</w:t>
      </w:r>
      <w:r>
        <w:rPr>
          <w:rFonts w:ascii="Traditional Arabic" w:cs="Traditional Arabic" w:hint="cs"/>
          <w:color w:val="000000"/>
          <w:sz w:val="32"/>
          <w:szCs w:val="32"/>
          <w:rtl/>
        </w:rPr>
        <w:t xml:space="preserve"> </w:t>
      </w:r>
      <w:r w:rsidRPr="00F42A04">
        <w:rPr>
          <w:rFonts w:ascii="Traditional Arabic" w:cs="Traditional Arabic" w:hint="cs"/>
          <w:color w:val="000000"/>
          <w:sz w:val="32"/>
          <w:szCs w:val="32"/>
          <w:rtl/>
        </w:rPr>
        <w:t>الأضحى</w:t>
      </w:r>
      <w:r>
        <w:rPr>
          <w:rFonts w:ascii="Traditional Arabic" w:cs="Traditional Arabic" w:hint="cs"/>
          <w:color w:val="000000"/>
          <w:sz w:val="32"/>
          <w:szCs w:val="32"/>
          <w:rtl/>
        </w:rPr>
        <w:t>، أي: على ضبط القياس في إظهار تكبير لمن لا يحج فيه</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35"/>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p>
    <w:p w:rsidR="00852FAE" w:rsidRDefault="00852FAE" w:rsidP="00852FAE">
      <w:pPr>
        <w:bidi/>
        <w:spacing w:after="0" w:line="240" w:lineRule="auto"/>
        <w:ind w:firstLine="360"/>
        <w:jc w:val="both"/>
        <w:rPr>
          <w:rFonts w:ascii="Traditional Arabic" w:cs="Traditional Arabic"/>
          <w:color w:val="000000"/>
          <w:sz w:val="32"/>
          <w:szCs w:val="32"/>
          <w:rtl/>
        </w:rPr>
      </w:pPr>
      <w:r>
        <w:rPr>
          <w:rFonts w:ascii="Traditional Arabic" w:cs="Traditional Arabic" w:hint="cs"/>
          <w:color w:val="000000"/>
          <w:sz w:val="32"/>
          <w:szCs w:val="32"/>
          <w:rtl/>
        </w:rPr>
        <w:t>واختلاف آخر يظهر على التكبير في عيد الفطر على ثلاثة أقاويل من العلماء ال</w:t>
      </w:r>
      <w:r w:rsidRPr="0058387F">
        <w:rPr>
          <w:rFonts w:ascii="Traditional Arabic" w:cs="Traditional Arabic" w:hint="cs"/>
          <w:color w:val="000000"/>
          <w:sz w:val="32"/>
          <w:szCs w:val="32"/>
          <w:rtl/>
        </w:rPr>
        <w:t>شافعية</w:t>
      </w:r>
      <w:r>
        <w:rPr>
          <w:rFonts w:ascii="Traditional Arabic" w:cs="Traditional Arabic" w:hint="cs"/>
          <w:color w:val="000000"/>
          <w:sz w:val="32"/>
          <w:szCs w:val="32"/>
          <w:rtl/>
        </w:rPr>
        <w:t>:</w:t>
      </w:r>
      <w:r w:rsidRPr="0058387F">
        <w:rPr>
          <w:rFonts w:ascii="Traditional Arabic" w:cs="Traditional Arabic" w:hint="cs"/>
          <w:color w:val="000000"/>
          <w:sz w:val="32"/>
          <w:szCs w:val="32"/>
          <w:rtl/>
        </w:rPr>
        <w:t xml:space="preserve"> </w:t>
      </w:r>
    </w:p>
    <w:p w:rsidR="00852FAE" w:rsidRDefault="00852FAE" w:rsidP="00852FAE">
      <w:pPr>
        <w:pStyle w:val="arabic"/>
        <w:bidi/>
        <w:spacing w:before="0" w:beforeAutospacing="0" w:after="0" w:afterAutospacing="0"/>
        <w:jc w:val="both"/>
        <w:rPr>
          <w:rFonts w:ascii="Traditional Arabic" w:cs="Traditional Arabic"/>
          <w:color w:val="000000"/>
          <w:sz w:val="32"/>
          <w:szCs w:val="32"/>
          <w:rtl/>
        </w:rPr>
      </w:pPr>
      <w:r w:rsidRPr="008C454D">
        <w:rPr>
          <w:rFonts w:ascii="Traditional Arabic" w:cs="Traditional Arabic" w:hint="cs"/>
          <w:b/>
          <w:bCs/>
          <w:color w:val="000000"/>
          <w:sz w:val="32"/>
          <w:szCs w:val="32"/>
          <w:rtl/>
        </w:rPr>
        <w:t>أحدها</w:t>
      </w:r>
      <w:r w:rsidRPr="008C454D">
        <w:rPr>
          <w:rFonts w:ascii="Traditional Arabic" w:cs="Traditional Arabic"/>
          <w:b/>
          <w:bCs/>
          <w:color w:val="000000"/>
          <w:sz w:val="32"/>
          <w:szCs w:val="32"/>
          <w:rtl/>
        </w:rPr>
        <w:t>:</w:t>
      </w:r>
      <w:r w:rsidRPr="0058387F">
        <w:rPr>
          <w:rFonts w:ascii="Traditional Arabic" w:cs="Traditional Arabic"/>
          <w:color w:val="000000"/>
          <w:sz w:val="32"/>
          <w:szCs w:val="32"/>
          <w:rtl/>
        </w:rPr>
        <w:t xml:space="preserve"> </w:t>
      </w:r>
      <w:r w:rsidRPr="0058387F">
        <w:rPr>
          <w:rFonts w:ascii="Traditional Arabic" w:cs="Traditional Arabic" w:hint="cs"/>
          <w:color w:val="000000"/>
          <w:sz w:val="32"/>
          <w:szCs w:val="32"/>
          <w:rtl/>
        </w:rPr>
        <w:t>إلى</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يخرج</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الإمام؛</w:t>
      </w:r>
      <w:r w:rsidR="00E3680A">
        <w:rPr>
          <w:rFonts w:ascii="Traditional Arabic" w:cs="Traditional Arabic"/>
          <w:color w:val="000000"/>
          <w:sz w:val="32"/>
          <w:szCs w:val="32"/>
        </w:rPr>
        <w:t xml:space="preserve"> </w:t>
      </w:r>
      <w:r w:rsidRPr="0058387F">
        <w:rPr>
          <w:rFonts w:ascii="Traditional Arabic" w:cs="Traditional Arabic" w:hint="cs"/>
          <w:color w:val="000000"/>
          <w:sz w:val="32"/>
          <w:szCs w:val="32"/>
          <w:rtl/>
        </w:rPr>
        <w:t>لأنه</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زمان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التأهب</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للصلاة</w:t>
      </w:r>
      <w:r w:rsidRPr="0058387F">
        <w:rPr>
          <w:rFonts w:ascii="Traditional Arabic" w:cs="Traditional Arabic"/>
          <w:color w:val="000000"/>
          <w:sz w:val="32"/>
          <w:szCs w:val="32"/>
          <w:rtl/>
        </w:rPr>
        <w:t>.</w:t>
      </w:r>
    </w:p>
    <w:p w:rsidR="00852FAE" w:rsidRDefault="00852FAE" w:rsidP="00852FAE">
      <w:pPr>
        <w:pStyle w:val="arabic"/>
        <w:bidi/>
        <w:spacing w:before="0" w:beforeAutospacing="0" w:after="0" w:afterAutospacing="0"/>
        <w:jc w:val="both"/>
        <w:rPr>
          <w:rFonts w:ascii="Traditional Arabic" w:cs="Traditional Arabic"/>
          <w:color w:val="000000"/>
          <w:sz w:val="32"/>
          <w:szCs w:val="32"/>
          <w:rtl/>
        </w:rPr>
      </w:pPr>
      <w:r w:rsidRPr="008C454D">
        <w:rPr>
          <w:rFonts w:ascii="Traditional Arabic" w:cs="Traditional Arabic" w:hint="cs"/>
          <w:b/>
          <w:bCs/>
          <w:color w:val="000000"/>
          <w:sz w:val="32"/>
          <w:szCs w:val="32"/>
          <w:rtl/>
        </w:rPr>
        <w:t>الثاني</w:t>
      </w:r>
      <w:r w:rsidRPr="008C454D">
        <w:rPr>
          <w:rFonts w:ascii="Traditional Arabic" w:cs="Traditional Arabic"/>
          <w:b/>
          <w:bCs/>
          <w:color w:val="000000"/>
          <w:sz w:val="32"/>
          <w:szCs w:val="32"/>
          <w:rtl/>
        </w:rPr>
        <w:t>:</w:t>
      </w:r>
      <w:r w:rsidRPr="0058387F">
        <w:rPr>
          <w:rFonts w:ascii="Traditional Arabic" w:cs="Traditional Arabic"/>
          <w:color w:val="000000"/>
          <w:sz w:val="32"/>
          <w:szCs w:val="32"/>
          <w:rtl/>
        </w:rPr>
        <w:t xml:space="preserve"> </w:t>
      </w:r>
      <w:r w:rsidRPr="0058387F">
        <w:rPr>
          <w:rFonts w:ascii="Traditional Arabic" w:cs="Traditional Arabic" w:hint="cs"/>
          <w:color w:val="000000"/>
          <w:sz w:val="32"/>
          <w:szCs w:val="32"/>
          <w:rtl/>
        </w:rPr>
        <w:t>إلى</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إحرام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الإمام؛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لأن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الكلام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يحرم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قبل</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إحرامه،</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فكان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الاشتغال</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بالتكبير</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أولى</w:t>
      </w:r>
      <w:r w:rsidRPr="0058387F">
        <w:rPr>
          <w:rFonts w:ascii="Traditional Arabic" w:cs="Traditional Arabic"/>
          <w:color w:val="000000"/>
          <w:sz w:val="32"/>
          <w:szCs w:val="32"/>
          <w:rtl/>
        </w:rPr>
        <w:t>.</w:t>
      </w:r>
    </w:p>
    <w:p w:rsidR="00852FAE" w:rsidRDefault="00852FAE" w:rsidP="00852FAE">
      <w:pPr>
        <w:pStyle w:val="arabic"/>
        <w:bidi/>
        <w:spacing w:before="0" w:beforeAutospacing="0" w:after="0" w:afterAutospacing="0"/>
        <w:jc w:val="both"/>
        <w:rPr>
          <w:rFonts w:ascii="Traditional Arabic" w:cs="Traditional Arabic"/>
          <w:color w:val="000000"/>
          <w:sz w:val="32"/>
          <w:szCs w:val="32"/>
          <w:rtl/>
        </w:rPr>
      </w:pPr>
      <w:r w:rsidRPr="008C454D">
        <w:rPr>
          <w:rFonts w:ascii="Traditional Arabic" w:cs="Traditional Arabic" w:hint="cs"/>
          <w:b/>
          <w:bCs/>
          <w:color w:val="000000"/>
          <w:sz w:val="32"/>
          <w:szCs w:val="32"/>
          <w:rtl/>
        </w:rPr>
        <w:t>الثالث</w:t>
      </w:r>
      <w:r w:rsidRPr="008C454D">
        <w:rPr>
          <w:rFonts w:ascii="Traditional Arabic" w:cs="Traditional Arabic"/>
          <w:b/>
          <w:bCs/>
          <w:color w:val="000000"/>
          <w:sz w:val="32"/>
          <w:szCs w:val="32"/>
          <w:rtl/>
        </w:rPr>
        <w:t>:</w:t>
      </w:r>
      <w:r w:rsidRPr="0058387F">
        <w:rPr>
          <w:rFonts w:ascii="Traditional Arabic" w:cs="Traditional Arabic"/>
          <w:color w:val="000000"/>
          <w:sz w:val="32"/>
          <w:szCs w:val="32"/>
          <w:rtl/>
        </w:rPr>
        <w:t xml:space="preserve"> </w:t>
      </w:r>
      <w:r w:rsidRPr="0058387F">
        <w:rPr>
          <w:rFonts w:ascii="Traditional Arabic" w:cs="Traditional Arabic" w:hint="cs"/>
          <w:color w:val="000000"/>
          <w:sz w:val="32"/>
          <w:szCs w:val="32"/>
          <w:rtl/>
        </w:rPr>
        <w:t>إلى</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انصراف</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الإمام؛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لأن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حكم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العيدين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قضي</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بفراغه</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الصلاة</w:t>
      </w:r>
      <w:r w:rsidRPr="0058387F">
        <w:rPr>
          <w:rFonts w:ascii="Traditional Arabic" w:cs="Traditional Arabic"/>
          <w:color w:val="000000"/>
          <w:sz w:val="32"/>
          <w:szCs w:val="32"/>
          <w:rtl/>
        </w:rPr>
        <w:t>.</w:t>
      </w:r>
    </w:p>
    <w:p w:rsidR="0058387F" w:rsidRPr="0058387F" w:rsidRDefault="00852FAE" w:rsidP="00852FAE">
      <w:pPr>
        <w:bidi/>
        <w:spacing w:after="0" w:line="240" w:lineRule="auto"/>
        <w:ind w:firstLine="360"/>
        <w:jc w:val="both"/>
        <w:rPr>
          <w:rFonts w:ascii="Traditional Arabic" w:cs="Traditional Arabic"/>
          <w:color w:val="000000"/>
          <w:sz w:val="32"/>
          <w:szCs w:val="32"/>
          <w:rtl/>
        </w:rPr>
      </w:pPr>
      <w:r w:rsidRPr="0058387F">
        <w:rPr>
          <w:rFonts w:ascii="Traditional Arabic" w:cs="Traditional Arabic" w:hint="cs"/>
          <w:color w:val="000000"/>
          <w:sz w:val="32"/>
          <w:szCs w:val="32"/>
          <w:rtl/>
        </w:rPr>
        <w:t>وقال</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آخرون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من</w:t>
      </w:r>
      <w:r>
        <w:rPr>
          <w:rFonts w:ascii="Traditional Arabic" w:cs="Traditional Arabic" w:hint="cs"/>
          <w:color w:val="000000"/>
          <w:sz w:val="32"/>
          <w:szCs w:val="32"/>
          <w:rtl/>
        </w:rPr>
        <w:t xml:space="preserve"> الشافعية</w:t>
      </w:r>
      <w:r w:rsidRPr="0058387F">
        <w:rPr>
          <w:rFonts w:ascii="Traditional Arabic" w:cs="Traditional Arabic"/>
          <w:color w:val="000000"/>
          <w:sz w:val="32"/>
          <w:szCs w:val="32"/>
          <w:rtl/>
        </w:rPr>
        <w:t xml:space="preserve">: </w:t>
      </w:r>
      <w:r w:rsidRPr="0058387F">
        <w:rPr>
          <w:rFonts w:ascii="Traditional Arabic" w:cs="Traditional Arabic" w:hint="cs"/>
          <w:color w:val="000000"/>
          <w:sz w:val="32"/>
          <w:szCs w:val="32"/>
          <w:rtl/>
        </w:rPr>
        <w:t>إن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كل</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ذلك</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يرجع</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إلى</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قول</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واحد</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وليس</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باختلاف</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أقاويل،</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وإنما</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المراد</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جميع</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ذلك</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أنهم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يكبرون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ما</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لم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يتعلقوا</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بالصلاة،</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فتارة</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عبر</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عنه</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بالإحرام،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وتارة</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عبر</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عنه</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بخروج</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الإمام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لأن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خروجه</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يوجب</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الإحرام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وتارة</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عبر</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عنه</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بانصراف</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الإمام؛</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لأن</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انصرافه</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يتعقب</w:t>
      </w:r>
      <w:r>
        <w:rPr>
          <w:rFonts w:ascii="Traditional Arabic" w:cs="Traditional Arabic" w:hint="cs"/>
          <w:color w:val="000000"/>
          <w:sz w:val="32"/>
          <w:szCs w:val="32"/>
          <w:rtl/>
        </w:rPr>
        <w:t xml:space="preserve"> </w:t>
      </w:r>
      <w:r w:rsidRPr="0058387F">
        <w:rPr>
          <w:rFonts w:ascii="Traditional Arabic" w:cs="Traditional Arabic" w:hint="cs"/>
          <w:color w:val="000000"/>
          <w:sz w:val="32"/>
          <w:szCs w:val="32"/>
          <w:rtl/>
        </w:rPr>
        <w:t>الإحرام</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36"/>
      </w:r>
      <w:r w:rsidRPr="00E61B51">
        <w:rPr>
          <w:rFonts w:ascii="Simplified Arabic" w:hAnsi="Simplified Arabic" w:cs="Simplified Arabic"/>
          <w:sz w:val="32"/>
          <w:szCs w:val="32"/>
          <w:vertAlign w:val="superscript"/>
          <w:rtl/>
        </w:rPr>
        <w:t>)</w:t>
      </w:r>
      <w:r w:rsidRPr="0058387F">
        <w:rPr>
          <w:rFonts w:ascii="Traditional Arabic" w:cs="Traditional Arabic"/>
          <w:color w:val="000000"/>
          <w:sz w:val="32"/>
          <w:szCs w:val="32"/>
          <w:rtl/>
        </w:rPr>
        <w:t>.</w:t>
      </w:r>
    </w:p>
    <w:p w:rsidR="00A7685C" w:rsidRDefault="00A7685C" w:rsidP="00A7685C">
      <w:pPr>
        <w:bidi/>
        <w:spacing w:after="0" w:line="240" w:lineRule="auto"/>
        <w:ind w:firstLine="360"/>
        <w:jc w:val="both"/>
        <w:rPr>
          <w:rFonts w:ascii="Traditional Arabic" w:cs="Traditional Arabic"/>
          <w:color w:val="000000"/>
          <w:sz w:val="32"/>
          <w:szCs w:val="32"/>
          <w:rtl/>
        </w:rPr>
      </w:pPr>
      <w:r w:rsidRPr="00D571A6">
        <w:rPr>
          <w:rFonts w:ascii="Traditional Arabic" w:hAnsi="Traditional Arabic" w:cs="Traditional Arabic" w:hint="cs"/>
          <w:sz w:val="32"/>
          <w:szCs w:val="32"/>
          <w:rtl/>
        </w:rPr>
        <w:lastRenderedPageBreak/>
        <w:t>وأما التكبير في عيد الأضحى</w:t>
      </w:r>
      <w:r>
        <w:rPr>
          <w:rFonts w:ascii="Traditional Arabic" w:hAnsi="Traditional Arabic" w:cs="Traditional Arabic" w:hint="cs"/>
          <w:sz w:val="32"/>
          <w:szCs w:val="32"/>
          <w:rtl/>
        </w:rPr>
        <w:t>،</w:t>
      </w:r>
      <w:r w:rsidRPr="00D571A6">
        <w:rPr>
          <w:rFonts w:ascii="Traditional Arabic" w:hAnsi="Traditional Arabic" w:cs="Traditional Arabic" w:hint="cs"/>
          <w:sz w:val="32"/>
          <w:szCs w:val="32"/>
          <w:rtl/>
        </w:rPr>
        <w:t xml:space="preserve"> فإنه مقيد بالزمان، وهو </w:t>
      </w:r>
      <w:r w:rsidRPr="00D571A6">
        <w:rPr>
          <w:rFonts w:ascii="Traditional Arabic" w:cs="Traditional Arabic" w:hint="cs"/>
          <w:color w:val="000000"/>
          <w:sz w:val="32"/>
          <w:szCs w:val="32"/>
          <w:rtl/>
        </w:rPr>
        <w:t>تكبير</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أيام</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التشريق</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متعلق</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بالصلوات،</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فلم</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يعتبر</w:t>
      </w:r>
      <w:r>
        <w:rPr>
          <w:rFonts w:ascii="Traditional Arabic" w:cs="Traditional Arabic" w:hint="cs"/>
          <w:color w:val="000000"/>
          <w:sz w:val="32"/>
          <w:szCs w:val="32"/>
          <w:rtl/>
        </w:rPr>
        <w:t xml:space="preserve"> لغيره. وقد أجي</w:t>
      </w:r>
      <w:r w:rsidRPr="00D571A6">
        <w:rPr>
          <w:rFonts w:ascii="Traditional Arabic" w:cs="Traditional Arabic" w:hint="cs"/>
          <w:color w:val="000000"/>
          <w:sz w:val="32"/>
          <w:szCs w:val="32"/>
          <w:rtl/>
        </w:rPr>
        <w:t>ز تكبير فيه غير مقيد. وإن</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كبر</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ليلتي</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العيدين</w:t>
      </w:r>
      <w:r>
        <w:rPr>
          <w:rFonts w:ascii="Traditional Arabic" w:cs="Traditional Arabic" w:hint="cs"/>
          <w:color w:val="000000"/>
          <w:sz w:val="32"/>
          <w:szCs w:val="32"/>
          <w:rtl/>
        </w:rPr>
        <w:t xml:space="preserve">، أي: الفطر والأضحى </w:t>
      </w:r>
      <w:r w:rsidRPr="00D571A6">
        <w:rPr>
          <w:rFonts w:ascii="Traditional Arabic" w:cs="Traditional Arabic" w:hint="cs"/>
          <w:color w:val="000000"/>
          <w:sz w:val="32"/>
          <w:szCs w:val="32"/>
          <w:rtl/>
        </w:rPr>
        <w:t>تكبيرا</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مقيدا،</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ففيه</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وجهان</w:t>
      </w:r>
      <w:r w:rsidRPr="00D571A6">
        <w:rPr>
          <w:rFonts w:ascii="Traditional Arabic" w:cs="Traditional Arabic"/>
          <w:color w:val="000000"/>
          <w:sz w:val="32"/>
          <w:szCs w:val="32"/>
          <w:rtl/>
        </w:rPr>
        <w:t xml:space="preserve">: </w:t>
      </w:r>
      <w:r w:rsidRPr="00F5118D">
        <w:rPr>
          <w:rFonts w:ascii="Traditional Arabic" w:cs="Traditional Arabic" w:hint="cs"/>
          <w:b/>
          <w:bCs/>
          <w:color w:val="000000"/>
          <w:sz w:val="32"/>
          <w:szCs w:val="32"/>
          <w:rtl/>
        </w:rPr>
        <w:t>أحدهما</w:t>
      </w:r>
      <w:r w:rsidRPr="00F5118D">
        <w:rPr>
          <w:rFonts w:ascii="Traditional Arabic" w:cs="Traditional Arabic"/>
          <w:b/>
          <w:bCs/>
          <w:color w:val="000000"/>
          <w:sz w:val="32"/>
          <w:szCs w:val="32"/>
          <w:rtl/>
        </w:rPr>
        <w:t>:</w:t>
      </w:r>
      <w:r w:rsidRPr="00D571A6">
        <w:rPr>
          <w:rFonts w:ascii="Traditional Arabic" w:cs="Traditional Arabic"/>
          <w:color w:val="000000"/>
          <w:sz w:val="32"/>
          <w:szCs w:val="32"/>
          <w:rtl/>
        </w:rPr>
        <w:t xml:space="preserve"> </w:t>
      </w:r>
      <w:r w:rsidRPr="00D571A6">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يكون</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مضيا</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للسنة</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قياسا</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على</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يوم</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النحر،</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وأيام</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التشريق</w:t>
      </w:r>
      <w:r w:rsidRPr="00D571A6">
        <w:rPr>
          <w:rFonts w:ascii="Traditional Arabic" w:cs="Traditional Arabic"/>
          <w:color w:val="000000"/>
          <w:sz w:val="32"/>
          <w:szCs w:val="32"/>
          <w:rtl/>
        </w:rPr>
        <w:t xml:space="preserve">. </w:t>
      </w:r>
      <w:r w:rsidRPr="00F5118D">
        <w:rPr>
          <w:rFonts w:ascii="Traditional Arabic" w:cs="Traditional Arabic" w:hint="cs"/>
          <w:b/>
          <w:bCs/>
          <w:color w:val="000000"/>
          <w:sz w:val="32"/>
          <w:szCs w:val="32"/>
          <w:rtl/>
        </w:rPr>
        <w:t>والوجه الثاني</w:t>
      </w:r>
      <w:r w:rsidRPr="00F5118D">
        <w:rPr>
          <w:rFonts w:ascii="Traditional Arabic" w:cs="Traditional Arabic"/>
          <w:b/>
          <w:bCs/>
          <w:color w:val="000000"/>
          <w:sz w:val="32"/>
          <w:szCs w:val="32"/>
          <w:rtl/>
        </w:rPr>
        <w:t>:</w:t>
      </w:r>
      <w:r w:rsidRPr="00D571A6">
        <w:rPr>
          <w:rFonts w:ascii="Traditional Arabic" w:cs="Traditional Arabic"/>
          <w:color w:val="000000"/>
          <w:sz w:val="32"/>
          <w:szCs w:val="32"/>
          <w:rtl/>
        </w:rPr>
        <w:t xml:space="preserve"> </w:t>
      </w:r>
      <w:r w:rsidRPr="00D571A6">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يكون</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ممتثلا</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لما</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أمر</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به</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سنة</w:t>
      </w:r>
      <w:r>
        <w:rPr>
          <w:rFonts w:ascii="Traditional Arabic" w:cs="Traditional Arabic" w:hint="cs"/>
          <w:color w:val="000000"/>
          <w:sz w:val="32"/>
          <w:szCs w:val="32"/>
          <w:rtl/>
        </w:rPr>
        <w:t xml:space="preserve"> </w:t>
      </w:r>
      <w:r w:rsidRPr="00D571A6">
        <w:rPr>
          <w:rFonts w:ascii="Traditional Arabic" w:cs="Traditional Arabic" w:hint="cs"/>
          <w:color w:val="000000"/>
          <w:sz w:val="32"/>
          <w:szCs w:val="32"/>
          <w:rtl/>
        </w:rPr>
        <w:t>التكبير</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37"/>
      </w:r>
      <w:r w:rsidRPr="00E61B51">
        <w:rPr>
          <w:rFonts w:ascii="Simplified Arabic" w:hAnsi="Simplified Arabic" w:cs="Simplified Arabic"/>
          <w:sz w:val="32"/>
          <w:szCs w:val="32"/>
          <w:vertAlign w:val="superscript"/>
          <w:rtl/>
        </w:rPr>
        <w:t>)</w:t>
      </w:r>
      <w:r w:rsidRPr="00D571A6">
        <w:rPr>
          <w:rFonts w:ascii="Traditional Arabic" w:cs="Traditional Arabic"/>
          <w:color w:val="000000"/>
          <w:sz w:val="32"/>
          <w:szCs w:val="32"/>
          <w:rtl/>
        </w:rPr>
        <w:t>.</w:t>
      </w:r>
    </w:p>
    <w:p w:rsidR="001660FB" w:rsidRDefault="001660FB" w:rsidP="001660FB">
      <w:pPr>
        <w:pStyle w:val="arabic"/>
        <w:bidi/>
        <w:spacing w:before="0" w:beforeAutospacing="0" w:after="0" w:afterAutospacing="0"/>
        <w:ind w:firstLine="387"/>
        <w:jc w:val="both"/>
        <w:rPr>
          <w:rFonts w:ascii="Traditional Arabic" w:cs="Traditional Arabic"/>
          <w:color w:val="000000"/>
          <w:sz w:val="32"/>
          <w:szCs w:val="32"/>
          <w:rtl/>
        </w:rPr>
      </w:pPr>
      <w:r>
        <w:rPr>
          <w:rFonts w:ascii="Traditional Arabic" w:cs="Traditional Arabic" w:hint="cs"/>
          <w:color w:val="000000"/>
          <w:sz w:val="32"/>
          <w:szCs w:val="32"/>
          <w:rtl/>
        </w:rPr>
        <w:t>وكذلك عن</w:t>
      </w:r>
      <w:r w:rsidRPr="00D355C7">
        <w:rPr>
          <w:rFonts w:ascii="Traditional Arabic" w:cs="Traditional Arabic" w:hint="cs"/>
          <w:color w:val="000000"/>
          <w:sz w:val="32"/>
          <w:szCs w:val="32"/>
          <w:rtl/>
        </w:rPr>
        <w:t>د الحنابلة، يسن التكبير المطلق، ويستحب</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رفع</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الصوت</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به</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و</w:t>
      </w:r>
      <w:r>
        <w:rPr>
          <w:rFonts w:ascii="Traditional Arabic" w:cs="Traditional Arabic" w:hint="cs"/>
          <w:color w:val="000000"/>
          <w:sz w:val="32"/>
          <w:szCs w:val="32"/>
          <w:rtl/>
        </w:rPr>
        <w:t>إ</w:t>
      </w:r>
      <w:r w:rsidRPr="00D355C7">
        <w:rPr>
          <w:rFonts w:ascii="Traditional Arabic" w:cs="Traditional Arabic" w:hint="cs"/>
          <w:color w:val="000000"/>
          <w:sz w:val="32"/>
          <w:szCs w:val="32"/>
          <w:rtl/>
        </w:rPr>
        <w:t>نما</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استحب</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ذلك</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لما</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فيه</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من</w:t>
      </w:r>
      <w:r>
        <w:rPr>
          <w:rFonts w:ascii="Traditional Arabic" w:cs="Traditional Arabic" w:hint="cs"/>
          <w:color w:val="000000"/>
          <w:sz w:val="32"/>
          <w:szCs w:val="32"/>
          <w:rtl/>
        </w:rPr>
        <w:t xml:space="preserve"> إ</w:t>
      </w:r>
      <w:r w:rsidRPr="00D355C7">
        <w:rPr>
          <w:rFonts w:ascii="Traditional Arabic" w:cs="Traditional Arabic" w:hint="cs"/>
          <w:color w:val="000000"/>
          <w:sz w:val="32"/>
          <w:szCs w:val="32"/>
          <w:rtl/>
        </w:rPr>
        <w:t>ظهار</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شعائر</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ال</w:t>
      </w:r>
      <w:r>
        <w:rPr>
          <w:rFonts w:ascii="Traditional Arabic" w:cs="Traditional Arabic" w:hint="cs"/>
          <w:color w:val="000000"/>
          <w:sz w:val="32"/>
          <w:szCs w:val="32"/>
          <w:rtl/>
        </w:rPr>
        <w:t>إ</w:t>
      </w:r>
      <w:r w:rsidRPr="00D355C7">
        <w:rPr>
          <w:rFonts w:ascii="Traditional Arabic" w:cs="Traditional Arabic" w:hint="cs"/>
          <w:color w:val="000000"/>
          <w:sz w:val="32"/>
          <w:szCs w:val="32"/>
          <w:rtl/>
        </w:rPr>
        <w:t>سلام</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وتذكير</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الغير،</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وكان</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ابن</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عمر</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يكبر</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قبته</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بمنى</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سمعه</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أهل</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فيكبرون</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ويكبر</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أهل</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ال</w:t>
      </w:r>
      <w:r>
        <w:rPr>
          <w:rFonts w:ascii="Traditional Arabic" w:cs="Traditional Arabic" w:hint="cs"/>
          <w:color w:val="000000"/>
          <w:sz w:val="32"/>
          <w:szCs w:val="32"/>
          <w:rtl/>
        </w:rPr>
        <w:t>أ</w:t>
      </w:r>
      <w:r w:rsidRPr="00D355C7">
        <w:rPr>
          <w:rFonts w:ascii="Traditional Arabic" w:cs="Traditional Arabic" w:hint="cs"/>
          <w:color w:val="000000"/>
          <w:sz w:val="32"/>
          <w:szCs w:val="32"/>
          <w:rtl/>
        </w:rPr>
        <w:t>سواق</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حتى</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ترتج</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منى</w:t>
      </w:r>
      <w:r>
        <w:rPr>
          <w:rFonts w:ascii="Traditional Arabic" w:cs="Traditional Arabic" w:hint="cs"/>
          <w:color w:val="000000"/>
          <w:sz w:val="32"/>
          <w:szCs w:val="32"/>
          <w:rtl/>
        </w:rPr>
        <w:t xml:space="preserve"> </w:t>
      </w:r>
      <w:r w:rsidRPr="00D355C7">
        <w:rPr>
          <w:rFonts w:ascii="Traditional Arabic" w:cs="Traditional Arabic" w:hint="cs"/>
          <w:color w:val="000000"/>
          <w:sz w:val="32"/>
          <w:szCs w:val="32"/>
          <w:rtl/>
        </w:rPr>
        <w:t>تكبيرا</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38"/>
      </w:r>
      <w:r w:rsidRPr="00E61B51">
        <w:rPr>
          <w:rFonts w:ascii="Simplified Arabic" w:hAnsi="Simplified Arabic" w:cs="Simplified Arabic"/>
          <w:sz w:val="32"/>
          <w:szCs w:val="32"/>
          <w:vertAlign w:val="superscript"/>
          <w:rtl/>
        </w:rPr>
        <w:t>)</w:t>
      </w:r>
      <w:r w:rsidRPr="00D355C7">
        <w:rPr>
          <w:rFonts w:ascii="Traditional Arabic" w:cs="Traditional Arabic"/>
          <w:color w:val="000000"/>
          <w:sz w:val="32"/>
          <w:szCs w:val="32"/>
          <w:rtl/>
        </w:rPr>
        <w:t>.</w:t>
      </w:r>
    </w:p>
    <w:p w:rsidR="00E76EEE" w:rsidRDefault="001660FB" w:rsidP="001660FB">
      <w:pPr>
        <w:bidi/>
        <w:spacing w:after="0" w:line="240" w:lineRule="auto"/>
        <w:ind w:firstLine="360"/>
        <w:jc w:val="both"/>
        <w:rPr>
          <w:rFonts w:ascii="Traditional Arabic" w:hAnsi="Traditional Arabic" w:cs="Traditional Arabic"/>
          <w:sz w:val="32"/>
          <w:szCs w:val="32"/>
          <w:rtl/>
        </w:rPr>
      </w:pPr>
      <w:r>
        <w:rPr>
          <w:rFonts w:ascii="Traditional Arabic" w:hAnsi="Traditional Arabic" w:cs="Traditional Arabic" w:hint="cs"/>
          <w:sz w:val="32"/>
          <w:szCs w:val="32"/>
          <w:rtl/>
        </w:rPr>
        <w:t>وعند الحنفية لا يكبر في طريق إلى الجامع لصلاة عيد الفطر، ولا يتنفل قبلها مطلقا، ويعتبر رفع الصوت بالتكبير بدعة</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39"/>
      </w:r>
      <w:r w:rsidRPr="00E61B51">
        <w:rPr>
          <w:rFonts w:ascii="Simplified Arabic" w:hAnsi="Simplified Arabic" w:cs="Simplified Arabic"/>
          <w:sz w:val="32"/>
          <w:szCs w:val="32"/>
          <w:vertAlign w:val="superscript"/>
          <w:rtl/>
        </w:rPr>
        <w:t>)</w:t>
      </w:r>
      <w:r>
        <w:rPr>
          <w:rFonts w:ascii="Traditional Arabic" w:hAnsi="Traditional Arabic" w:cs="Traditional Arabic" w:hint="cs"/>
          <w:sz w:val="32"/>
          <w:szCs w:val="32"/>
          <w:rtl/>
        </w:rPr>
        <w:t xml:space="preserve">، واستدل بقوله تعالى: </w:t>
      </w:r>
      <w:r w:rsidRPr="003165F7">
        <w:rPr>
          <w:rFonts w:ascii="QCF_BSML" w:hAnsi="QCF_BSML" w:cs="QCF_BSML"/>
          <w:b/>
          <w:bCs/>
          <w:color w:val="000000"/>
          <w:sz w:val="27"/>
          <w:szCs w:val="27"/>
          <w:rtl/>
        </w:rPr>
        <w:t xml:space="preserve">ﭽ </w:t>
      </w:r>
      <w:r w:rsidRPr="003165F7">
        <w:rPr>
          <w:rFonts w:ascii="QCF_P176" w:hAnsi="QCF_P176" w:cs="QCF_P176"/>
          <w:b/>
          <w:bCs/>
          <w:color w:val="000000"/>
          <w:sz w:val="27"/>
          <w:szCs w:val="27"/>
          <w:rtl/>
        </w:rPr>
        <w:t xml:space="preserve">ﯢ  ﯣ   ﯤ  ﯥ  ﯦ  ﯧ  ﯨ  ﯩ    ﯪ  ﯫ  </w:t>
      </w:r>
      <w:r w:rsidRPr="003165F7">
        <w:rPr>
          <w:rFonts w:ascii="QCF_BSML" w:hAnsi="QCF_BSML" w:cs="QCF_BSML"/>
          <w:b/>
          <w:bCs/>
          <w:color w:val="000000"/>
          <w:sz w:val="27"/>
          <w:szCs w:val="27"/>
          <w:rtl/>
        </w:rPr>
        <w:t>ﭼ</w:t>
      </w:r>
      <w:r w:rsidRPr="00AF7EE9">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الأعراف</w:t>
      </w:r>
      <w:r w:rsidRPr="00CB302B">
        <w:rPr>
          <w:rFonts w:ascii="Traditional Arabic" w:hAnsi="Traditional Arabic" w:cs="Traditional Arabic"/>
          <w:sz w:val="28"/>
          <w:szCs w:val="28"/>
          <w:rtl/>
        </w:rPr>
        <w:t>:</w:t>
      </w:r>
      <w:r>
        <w:rPr>
          <w:rFonts w:ascii="Traditional Arabic" w:hAnsi="Traditional Arabic" w:cs="Traditional Arabic" w:hint="cs"/>
          <w:sz w:val="28"/>
          <w:szCs w:val="28"/>
          <w:rtl/>
        </w:rPr>
        <w:t>205</w:t>
      </w:r>
      <w:r w:rsidRPr="00CB302B">
        <w:rPr>
          <w:rFonts w:ascii="Traditional Arabic" w:hAnsi="Traditional Arabic" w:cs="Traditional Arabic" w:hint="cs"/>
          <w:sz w:val="28"/>
          <w:szCs w:val="28"/>
          <w:rtl/>
        </w:rPr>
        <w:t>]</w:t>
      </w:r>
      <w:r>
        <w:rPr>
          <w:rFonts w:ascii="Traditional Arabic" w:hAnsi="Traditional Arabic" w:cs="Traditional Arabic" w:hint="cs"/>
          <w:sz w:val="32"/>
          <w:szCs w:val="32"/>
          <w:rtl/>
        </w:rPr>
        <w:t>، لأن الأصل في الثناء الإخفاء، إلا ما خصه الشرع كيوم الأضحى</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40"/>
      </w:r>
      <w:r w:rsidRPr="00E61B51">
        <w:rPr>
          <w:rFonts w:ascii="Simplified Arabic" w:hAnsi="Simplified Arabic" w:cs="Simplified Arabic"/>
          <w:sz w:val="32"/>
          <w:szCs w:val="32"/>
          <w:vertAlign w:val="superscript"/>
          <w:rtl/>
        </w:rPr>
        <w:t>)</w:t>
      </w:r>
      <w:r>
        <w:rPr>
          <w:rFonts w:ascii="Traditional Arabic" w:hAnsi="Traditional Arabic" w:cs="Traditional Arabic" w:hint="cs"/>
          <w:sz w:val="32"/>
          <w:szCs w:val="32"/>
          <w:rtl/>
        </w:rPr>
        <w:t>.</w:t>
      </w:r>
    </w:p>
    <w:p w:rsidR="001660FB" w:rsidRDefault="001660FB" w:rsidP="001660FB">
      <w:pPr>
        <w:pStyle w:val="arabic"/>
        <w:bidi/>
        <w:spacing w:before="0" w:beforeAutospacing="0" w:after="0" w:afterAutospacing="0"/>
        <w:ind w:firstLine="387"/>
        <w:jc w:val="both"/>
        <w:rPr>
          <w:rFonts w:ascii="Traditional Arabic" w:cs="Traditional Arabic"/>
          <w:sz w:val="32"/>
          <w:szCs w:val="32"/>
          <w:rtl/>
        </w:rPr>
      </w:pPr>
      <w:r>
        <w:rPr>
          <w:rFonts w:ascii="Traditional Arabic" w:hAnsi="Traditional Arabic" w:cs="Traditional Arabic" w:hint="cs"/>
          <w:sz w:val="32"/>
          <w:szCs w:val="32"/>
          <w:rtl/>
        </w:rPr>
        <w:t>وأما الحديث ما رواه الإ</w:t>
      </w:r>
      <w:r w:rsidRPr="00985020">
        <w:rPr>
          <w:rFonts w:ascii="Traditional Arabic" w:hAnsi="Traditional Arabic" w:cs="Traditional Arabic" w:hint="cs"/>
          <w:sz w:val="32"/>
          <w:szCs w:val="32"/>
          <w:rtl/>
        </w:rPr>
        <w:t>مام البيهقي،</w:t>
      </w:r>
      <w:r>
        <w:rPr>
          <w:rFonts w:ascii="Traditional Arabic" w:hAnsi="Traditional Arabic" w:cs="Traditional Arabic" w:hint="cs"/>
          <w:sz w:val="32"/>
          <w:szCs w:val="32"/>
          <w:rtl/>
        </w:rPr>
        <w:t xml:space="preserve"> عن عبد الله بن عمر: </w:t>
      </w:r>
      <w:r w:rsidRPr="00985020">
        <w:rPr>
          <w:rFonts w:ascii="Traditional Arabic" w:hAnsi="Traditional Arabic" w:cs="Traditional Arabic" w:hint="cs"/>
          <w:b/>
          <w:bCs/>
          <w:sz w:val="32"/>
          <w:szCs w:val="32"/>
          <w:rtl/>
        </w:rPr>
        <w:t xml:space="preserve">((أن الرسول </w:t>
      </w:r>
      <w:r w:rsidRPr="00985020">
        <w:rPr>
          <w:rStyle w:val="style11"/>
          <w:rFonts w:ascii="AGA Arabesque" w:eastAsia="Calibri" w:hAnsi="AGA Arabesque" w:cs="Akhbar MT"/>
          <w:b/>
          <w:bCs/>
          <w:sz w:val="32"/>
          <w:szCs w:val="32"/>
        </w:rPr>
        <w:t></w:t>
      </w:r>
      <w:r w:rsidRPr="00985020">
        <w:rPr>
          <w:rFonts w:ascii="Traditional Arabic" w:cs="Traditional Arabic" w:hint="cs"/>
          <w:b/>
          <w:bCs/>
          <w:sz w:val="32"/>
          <w:szCs w:val="32"/>
          <w:rtl/>
        </w:rPr>
        <w:t>كَانَ</w:t>
      </w:r>
      <w:r>
        <w:rPr>
          <w:rFonts w:ascii="Traditional Arabic" w:cs="Traditional Arabic" w:hint="cs"/>
          <w:b/>
          <w:bCs/>
          <w:sz w:val="32"/>
          <w:szCs w:val="32"/>
          <w:rtl/>
        </w:rPr>
        <w:t xml:space="preserve"> </w:t>
      </w:r>
      <w:r w:rsidRPr="00985020">
        <w:rPr>
          <w:rFonts w:ascii="Traditional Arabic" w:cs="Traditional Arabic" w:hint="cs"/>
          <w:b/>
          <w:bCs/>
          <w:sz w:val="32"/>
          <w:szCs w:val="32"/>
          <w:rtl/>
        </w:rPr>
        <w:t>يُكَبِّرُ</w:t>
      </w:r>
      <w:r>
        <w:rPr>
          <w:rFonts w:ascii="Traditional Arabic" w:cs="Traditional Arabic" w:hint="cs"/>
          <w:b/>
          <w:bCs/>
          <w:sz w:val="32"/>
          <w:szCs w:val="32"/>
          <w:rtl/>
        </w:rPr>
        <w:t xml:space="preserve"> </w:t>
      </w:r>
      <w:r w:rsidRPr="00985020">
        <w:rPr>
          <w:rFonts w:ascii="Traditional Arabic" w:cs="Traditional Arabic" w:hint="cs"/>
          <w:b/>
          <w:bCs/>
          <w:sz w:val="32"/>
          <w:szCs w:val="32"/>
          <w:rtl/>
        </w:rPr>
        <w:t>يَوْمَ</w:t>
      </w:r>
      <w:r>
        <w:rPr>
          <w:rFonts w:ascii="Traditional Arabic" w:cs="Traditional Arabic" w:hint="cs"/>
          <w:b/>
          <w:bCs/>
          <w:sz w:val="32"/>
          <w:szCs w:val="32"/>
          <w:rtl/>
        </w:rPr>
        <w:t xml:space="preserve"> </w:t>
      </w:r>
      <w:r w:rsidRPr="00985020">
        <w:rPr>
          <w:rFonts w:ascii="Traditional Arabic" w:cs="Traditional Arabic" w:hint="cs"/>
          <w:b/>
          <w:bCs/>
          <w:sz w:val="32"/>
          <w:szCs w:val="32"/>
          <w:rtl/>
        </w:rPr>
        <w:t>الْفِطْرِ</w:t>
      </w:r>
      <w:r>
        <w:rPr>
          <w:rFonts w:ascii="Traditional Arabic" w:cs="Traditional Arabic" w:hint="cs"/>
          <w:b/>
          <w:bCs/>
          <w:sz w:val="32"/>
          <w:szCs w:val="32"/>
          <w:rtl/>
        </w:rPr>
        <w:t xml:space="preserve"> </w:t>
      </w:r>
      <w:r w:rsidRPr="00985020">
        <w:rPr>
          <w:rFonts w:ascii="Traditional Arabic" w:cs="Traditional Arabic" w:hint="cs"/>
          <w:b/>
          <w:bCs/>
          <w:sz w:val="32"/>
          <w:szCs w:val="32"/>
          <w:rtl/>
        </w:rPr>
        <w:t>مِنْ</w:t>
      </w:r>
      <w:r>
        <w:rPr>
          <w:rFonts w:ascii="Traditional Arabic" w:cs="Traditional Arabic" w:hint="cs"/>
          <w:b/>
          <w:bCs/>
          <w:sz w:val="32"/>
          <w:szCs w:val="32"/>
          <w:rtl/>
        </w:rPr>
        <w:t xml:space="preserve"> </w:t>
      </w:r>
      <w:r w:rsidRPr="00985020">
        <w:rPr>
          <w:rFonts w:ascii="Traditional Arabic" w:cs="Traditional Arabic" w:hint="cs"/>
          <w:b/>
          <w:bCs/>
          <w:sz w:val="32"/>
          <w:szCs w:val="32"/>
          <w:rtl/>
        </w:rPr>
        <w:t>حِينِ</w:t>
      </w:r>
      <w:r>
        <w:rPr>
          <w:rFonts w:ascii="Traditional Arabic" w:cs="Traditional Arabic" w:hint="cs"/>
          <w:b/>
          <w:bCs/>
          <w:sz w:val="32"/>
          <w:szCs w:val="32"/>
          <w:rtl/>
        </w:rPr>
        <w:t xml:space="preserve"> </w:t>
      </w:r>
      <w:r w:rsidRPr="00985020">
        <w:rPr>
          <w:rFonts w:ascii="Traditional Arabic" w:cs="Traditional Arabic" w:hint="cs"/>
          <w:b/>
          <w:bCs/>
          <w:sz w:val="32"/>
          <w:szCs w:val="32"/>
          <w:rtl/>
        </w:rPr>
        <w:t>يَخْرُجُ</w:t>
      </w:r>
      <w:r>
        <w:rPr>
          <w:rFonts w:ascii="Traditional Arabic" w:cs="Traditional Arabic" w:hint="cs"/>
          <w:b/>
          <w:bCs/>
          <w:sz w:val="32"/>
          <w:szCs w:val="32"/>
          <w:rtl/>
        </w:rPr>
        <w:t xml:space="preserve"> </w:t>
      </w:r>
      <w:r w:rsidRPr="00985020">
        <w:rPr>
          <w:rFonts w:ascii="Traditional Arabic" w:cs="Traditional Arabic" w:hint="cs"/>
          <w:b/>
          <w:bCs/>
          <w:sz w:val="32"/>
          <w:szCs w:val="32"/>
          <w:rtl/>
        </w:rPr>
        <w:t>مِنْ</w:t>
      </w:r>
      <w:r>
        <w:rPr>
          <w:rFonts w:ascii="Traditional Arabic" w:cs="Traditional Arabic" w:hint="cs"/>
          <w:b/>
          <w:bCs/>
          <w:sz w:val="32"/>
          <w:szCs w:val="32"/>
          <w:rtl/>
        </w:rPr>
        <w:t xml:space="preserve"> </w:t>
      </w:r>
      <w:r w:rsidRPr="00985020">
        <w:rPr>
          <w:rFonts w:ascii="Traditional Arabic" w:cs="Traditional Arabic" w:hint="cs"/>
          <w:b/>
          <w:bCs/>
          <w:sz w:val="32"/>
          <w:szCs w:val="32"/>
          <w:rtl/>
        </w:rPr>
        <w:t>بَيْتِهِ</w:t>
      </w:r>
      <w:r>
        <w:rPr>
          <w:rFonts w:ascii="Traditional Arabic" w:cs="Traditional Arabic" w:hint="cs"/>
          <w:b/>
          <w:bCs/>
          <w:sz w:val="32"/>
          <w:szCs w:val="32"/>
          <w:rtl/>
        </w:rPr>
        <w:t xml:space="preserve"> </w:t>
      </w:r>
      <w:r w:rsidRPr="00985020">
        <w:rPr>
          <w:rFonts w:ascii="Traditional Arabic" w:cs="Traditional Arabic" w:hint="cs"/>
          <w:b/>
          <w:bCs/>
          <w:sz w:val="32"/>
          <w:szCs w:val="32"/>
          <w:rtl/>
        </w:rPr>
        <w:t>حَتَّى</w:t>
      </w:r>
      <w:r>
        <w:rPr>
          <w:rFonts w:ascii="Traditional Arabic" w:cs="Traditional Arabic" w:hint="cs"/>
          <w:b/>
          <w:bCs/>
          <w:sz w:val="32"/>
          <w:szCs w:val="32"/>
          <w:rtl/>
        </w:rPr>
        <w:t xml:space="preserve"> </w:t>
      </w:r>
      <w:r w:rsidRPr="00985020">
        <w:rPr>
          <w:rFonts w:ascii="Traditional Arabic" w:cs="Traditional Arabic" w:hint="cs"/>
          <w:b/>
          <w:bCs/>
          <w:sz w:val="32"/>
          <w:szCs w:val="32"/>
          <w:rtl/>
        </w:rPr>
        <w:t>يَأْتِىَ</w:t>
      </w:r>
      <w:r>
        <w:rPr>
          <w:rFonts w:ascii="Traditional Arabic" w:cs="Traditional Arabic" w:hint="cs"/>
          <w:b/>
          <w:bCs/>
          <w:sz w:val="32"/>
          <w:szCs w:val="32"/>
          <w:rtl/>
        </w:rPr>
        <w:t xml:space="preserve"> </w:t>
      </w:r>
      <w:r w:rsidRPr="00985020">
        <w:rPr>
          <w:rFonts w:ascii="Traditional Arabic" w:cs="Traditional Arabic" w:hint="cs"/>
          <w:b/>
          <w:bCs/>
          <w:sz w:val="32"/>
          <w:szCs w:val="32"/>
          <w:rtl/>
        </w:rPr>
        <w:t>الْمُصَلَّى))</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41"/>
      </w:r>
      <w:r w:rsidRPr="00E61B51">
        <w:rPr>
          <w:rFonts w:ascii="Simplified Arabic" w:hAnsi="Simplified Arabic" w:cs="Simplified Arabic"/>
          <w:sz w:val="32"/>
          <w:szCs w:val="32"/>
          <w:vertAlign w:val="superscript"/>
          <w:rtl/>
        </w:rPr>
        <w:t>)</w:t>
      </w:r>
      <w:r>
        <w:rPr>
          <w:rFonts w:ascii="Traditional Arabic" w:cs="Traditional Arabic" w:hint="cs"/>
          <w:sz w:val="32"/>
          <w:szCs w:val="32"/>
          <w:rtl/>
        </w:rPr>
        <w:t>. درجة هذا الحديث ضعيفة، أي: من سلسلات رجاله ضعيفة منهم موسى بن محمد بن عطاء</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42"/>
      </w:r>
      <w:r w:rsidRPr="00E61B51">
        <w:rPr>
          <w:rFonts w:ascii="Simplified Arabic" w:hAnsi="Simplified Arabic" w:cs="Simplified Arabic"/>
          <w:sz w:val="32"/>
          <w:szCs w:val="32"/>
          <w:vertAlign w:val="superscript"/>
          <w:rtl/>
        </w:rPr>
        <w:t>)</w:t>
      </w:r>
      <w:r>
        <w:rPr>
          <w:rFonts w:ascii="Traditional Arabic" w:cs="Traditional Arabic" w:hint="cs"/>
          <w:sz w:val="32"/>
          <w:szCs w:val="32"/>
          <w:rtl/>
        </w:rPr>
        <w:t>، والوليد بن محمد الموقري</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43"/>
      </w:r>
      <w:r w:rsidRPr="00E61B51">
        <w:rPr>
          <w:rFonts w:ascii="Simplified Arabic" w:hAnsi="Simplified Arabic" w:cs="Simplified Arabic"/>
          <w:sz w:val="32"/>
          <w:szCs w:val="32"/>
          <w:vertAlign w:val="superscript"/>
          <w:rtl/>
        </w:rPr>
        <w:t>)</w:t>
      </w:r>
      <w:r>
        <w:rPr>
          <w:rFonts w:ascii="Traditional Arabic" w:cs="Traditional Arabic" w:hint="cs"/>
          <w:sz w:val="32"/>
          <w:szCs w:val="32"/>
          <w:rtl/>
        </w:rPr>
        <w:t>، ولم يصح لاستدلال</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44"/>
      </w:r>
      <w:r w:rsidRPr="00E61B51">
        <w:rPr>
          <w:rFonts w:ascii="Simplified Arabic" w:hAnsi="Simplified Arabic" w:cs="Simplified Arabic"/>
          <w:sz w:val="32"/>
          <w:szCs w:val="32"/>
          <w:vertAlign w:val="superscript"/>
          <w:rtl/>
        </w:rPr>
        <w:t>)</w:t>
      </w:r>
      <w:r>
        <w:rPr>
          <w:rFonts w:ascii="Traditional Arabic" w:cs="Traditional Arabic" w:hint="cs"/>
          <w:sz w:val="32"/>
          <w:szCs w:val="32"/>
          <w:rtl/>
        </w:rPr>
        <w:t>.</w:t>
      </w:r>
    </w:p>
    <w:p w:rsidR="008F543A" w:rsidRDefault="001660FB" w:rsidP="001660FB">
      <w:pPr>
        <w:bidi/>
        <w:spacing w:after="0" w:line="240" w:lineRule="auto"/>
        <w:ind w:firstLine="360"/>
        <w:jc w:val="both"/>
        <w:rPr>
          <w:rFonts w:ascii="Traditional Arabic" w:cs="Traditional Arabic"/>
          <w:color w:val="000000"/>
          <w:sz w:val="32"/>
          <w:szCs w:val="32"/>
          <w:rtl/>
        </w:rPr>
      </w:pPr>
      <w:r>
        <w:rPr>
          <w:rFonts w:ascii="Traditional Arabic" w:hAnsi="Traditional Arabic" w:cs="Traditional Arabic" w:hint="cs"/>
          <w:sz w:val="32"/>
          <w:szCs w:val="32"/>
          <w:rtl/>
        </w:rPr>
        <w:lastRenderedPageBreak/>
        <w:t xml:space="preserve">والمراد بالآية: </w:t>
      </w:r>
      <w:r w:rsidRPr="009E2B8D">
        <w:rPr>
          <w:rFonts w:ascii="QCF_BSML" w:hAnsi="QCF_BSML" w:cs="QCF_BSML"/>
          <w:b/>
          <w:bCs/>
          <w:color w:val="000000"/>
          <w:sz w:val="27"/>
          <w:szCs w:val="27"/>
          <w:rtl/>
        </w:rPr>
        <w:t xml:space="preserve">ﭽ </w:t>
      </w:r>
      <w:r w:rsidRPr="009E2B8D">
        <w:rPr>
          <w:rFonts w:ascii="QCF_P028" w:hAnsi="QCF_P028" w:cs="QCF_P028"/>
          <w:b/>
          <w:bCs/>
          <w:color w:val="000000"/>
          <w:sz w:val="27"/>
          <w:szCs w:val="27"/>
          <w:rtl/>
        </w:rPr>
        <w:t xml:space="preserve">ﯡ  ﯢ  ﯣ  ﯤ   ﯥ  </w:t>
      </w:r>
      <w:r w:rsidRPr="009E2B8D">
        <w:rPr>
          <w:rFonts w:ascii="QCF_BSML" w:hAnsi="QCF_BSML" w:cs="QCF_BSML"/>
          <w:b/>
          <w:bCs/>
          <w:color w:val="000000"/>
          <w:sz w:val="27"/>
          <w:szCs w:val="27"/>
          <w:rtl/>
        </w:rPr>
        <w:t>ﭼ</w:t>
      </w:r>
      <w:r w:rsidRPr="00AF7EE9">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البقرة</w:t>
      </w:r>
      <w:r w:rsidRPr="00CB302B">
        <w:rPr>
          <w:rFonts w:ascii="Traditional Arabic" w:hAnsi="Traditional Arabic" w:cs="Traditional Arabic"/>
          <w:sz w:val="28"/>
          <w:szCs w:val="28"/>
          <w:rtl/>
        </w:rPr>
        <w:t>:</w:t>
      </w:r>
      <w:r>
        <w:rPr>
          <w:rFonts w:ascii="Traditional Arabic" w:hAnsi="Traditional Arabic" w:cs="Traditional Arabic" w:hint="cs"/>
          <w:sz w:val="28"/>
          <w:szCs w:val="28"/>
          <w:rtl/>
        </w:rPr>
        <w:t>185</w:t>
      </w:r>
      <w:r w:rsidRPr="00CB302B">
        <w:rPr>
          <w:rFonts w:ascii="Traditional Arabic" w:hAnsi="Traditional Arabic" w:cs="Traditional Arabic" w:hint="cs"/>
          <w:sz w:val="28"/>
          <w:szCs w:val="28"/>
          <w:rtl/>
        </w:rPr>
        <w:t>]</w:t>
      </w:r>
      <w:r>
        <w:rPr>
          <w:rFonts w:ascii="Traditional Arabic" w:hAnsi="Traditional Arabic" w:cs="Traditional Arabic" w:hint="cs"/>
          <w:sz w:val="32"/>
          <w:szCs w:val="32"/>
          <w:rtl/>
        </w:rPr>
        <w:t xml:space="preserve">. هو صلاة عيد الفطر، وحكمها واجب عند الحنفية؛ لأن الرسول </w:t>
      </w:r>
      <w:r w:rsidRPr="00C85CAF">
        <w:rPr>
          <w:rStyle w:val="style11"/>
          <w:rFonts w:ascii="AGA Arabesque" w:eastAsia="Calibri" w:hAnsi="AGA Arabesque" w:cs="Akhbar MT"/>
          <w:sz w:val="32"/>
          <w:szCs w:val="32"/>
        </w:rPr>
        <w:t></w:t>
      </w:r>
      <w:r>
        <w:rPr>
          <w:rFonts w:ascii="Traditional Arabic" w:hAnsi="Traditional Arabic" w:cs="Traditional Arabic" w:hint="cs"/>
          <w:sz w:val="32"/>
          <w:szCs w:val="32"/>
          <w:rtl/>
        </w:rPr>
        <w:t xml:space="preserve"> قد واظب عليها من غير ترك، وهي من شعار الإسلام، وهذا دليل على الوجوب</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45"/>
      </w:r>
      <w:r w:rsidRPr="00E61B51">
        <w:rPr>
          <w:rFonts w:ascii="Simplified Arabic" w:hAnsi="Simplified Arabic" w:cs="Simplified Arabic"/>
          <w:sz w:val="32"/>
          <w:szCs w:val="32"/>
          <w:vertAlign w:val="superscript"/>
          <w:rtl/>
        </w:rPr>
        <w:t>)</w:t>
      </w:r>
      <w:r>
        <w:rPr>
          <w:rFonts w:ascii="Traditional Arabic" w:hAnsi="Traditional Arabic" w:cs="Traditional Arabic" w:hint="cs"/>
          <w:sz w:val="32"/>
          <w:szCs w:val="32"/>
          <w:rtl/>
        </w:rPr>
        <w:t>. و</w:t>
      </w:r>
      <w:r w:rsidRPr="00202F95">
        <w:rPr>
          <w:rFonts w:ascii="Traditional Arabic" w:hAnsi="Traditional Arabic" w:cs="Traditional Arabic" w:hint="cs"/>
          <w:sz w:val="32"/>
          <w:szCs w:val="32"/>
          <w:rtl/>
        </w:rPr>
        <w:t>كان التكبير كائن</w:t>
      </w:r>
      <w:r>
        <w:rPr>
          <w:rFonts w:ascii="Traditional Arabic" w:hAnsi="Traditional Arabic" w:cs="Traditional Arabic" w:hint="cs"/>
          <w:sz w:val="32"/>
          <w:szCs w:val="32"/>
          <w:rtl/>
        </w:rPr>
        <w:t>ا</w:t>
      </w:r>
      <w:r w:rsidRPr="00202F95">
        <w:rPr>
          <w:rFonts w:ascii="Traditional Arabic" w:hAnsi="Traditional Arabic" w:cs="Traditional Arabic" w:hint="cs"/>
          <w:sz w:val="32"/>
          <w:szCs w:val="32"/>
          <w:rtl/>
        </w:rPr>
        <w:t xml:space="preserve"> في صلاة العيد، </w:t>
      </w:r>
      <w:r w:rsidRPr="00202F95">
        <w:rPr>
          <w:rFonts w:ascii="Traditional Arabic" w:cs="Traditional Arabic" w:hint="cs"/>
          <w:color w:val="000000"/>
          <w:sz w:val="32"/>
          <w:szCs w:val="32"/>
          <w:rtl/>
        </w:rPr>
        <w:t>بمعنى</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فعل</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سنة</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صلاة</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العيد</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وجب</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عليه</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التكبير؛ لأن</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إيجاب</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المشروط</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إيجاب</w:t>
      </w:r>
      <w:r>
        <w:rPr>
          <w:rFonts w:ascii="Traditional Arabic" w:cs="Traditional Arabic" w:hint="cs"/>
          <w:color w:val="000000"/>
          <w:sz w:val="32"/>
          <w:szCs w:val="32"/>
          <w:rtl/>
        </w:rPr>
        <w:t xml:space="preserve"> </w:t>
      </w:r>
      <w:r w:rsidRPr="00202F95">
        <w:rPr>
          <w:rFonts w:ascii="Traditional Arabic" w:cs="Traditional Arabic" w:hint="cs"/>
          <w:color w:val="000000"/>
          <w:sz w:val="32"/>
          <w:szCs w:val="32"/>
          <w:rtl/>
        </w:rPr>
        <w:t>الشرط</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46"/>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p>
    <w:p w:rsidR="005B7C6B" w:rsidRDefault="005B7C6B" w:rsidP="005B7C6B">
      <w:pPr>
        <w:pStyle w:val="arabic"/>
        <w:bidi/>
        <w:spacing w:before="0" w:beforeAutospacing="0" w:after="0" w:afterAutospacing="0"/>
        <w:ind w:firstLine="387"/>
        <w:jc w:val="both"/>
        <w:rPr>
          <w:rFonts w:ascii="Traditional Arabic" w:cs="Traditional Arabic"/>
          <w:color w:val="000000"/>
          <w:sz w:val="32"/>
          <w:szCs w:val="32"/>
          <w:rtl/>
        </w:rPr>
      </w:pPr>
      <w:r>
        <w:rPr>
          <w:rFonts w:ascii="Traditional Arabic" w:cs="Traditional Arabic" w:hint="cs"/>
          <w:color w:val="000000"/>
          <w:sz w:val="32"/>
          <w:szCs w:val="32"/>
          <w:rtl/>
        </w:rPr>
        <w:t>والإيضاح فيما اتجه شيخنا على المذهب الشافعي في التكبير، إنه عبارة عن إظهار الشكر لله تعالى على النعمة العظيمة، وهي علة التسهيل من كيفية القضاء على من لا يطيق الصيام بسبب مرض أو سفر، وهي رخصة من الله تعالى على عباده المؤمنين، وإظهار التكبير في العيدين من اتجاه الفقهي عند الشيخ نووي الجاوي، ولعل هذا من باب التحدث بالنعمة</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47"/>
      </w:r>
      <w:r w:rsidRPr="00C85CAF">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p>
    <w:p w:rsidR="00E8023E" w:rsidRPr="002317A0" w:rsidRDefault="005B7C6B" w:rsidP="005B7C6B">
      <w:pPr>
        <w:bidi/>
        <w:spacing w:after="0" w:line="240" w:lineRule="auto"/>
        <w:ind w:firstLine="360"/>
        <w:jc w:val="both"/>
        <w:rPr>
          <w:rFonts w:ascii="Traditional Arabic" w:cs="Traditional Arabic"/>
          <w:color w:val="000000"/>
          <w:sz w:val="32"/>
          <w:szCs w:val="32"/>
          <w:rtl/>
        </w:rPr>
      </w:pPr>
      <w:r>
        <w:rPr>
          <w:rFonts w:ascii="Traditional Arabic" w:cs="Traditional Arabic" w:hint="cs"/>
          <w:color w:val="000000"/>
          <w:sz w:val="32"/>
          <w:szCs w:val="32"/>
          <w:rtl/>
        </w:rPr>
        <w:t xml:space="preserve">وهذه المسألة تبين أهلية الإمام الشافعي في وضع علوم الحديث، رواية ودراية، ليميز الصحيح من غيره. وصحة الحديث عند الإمام الشافعي تنطبق على صحة الأسانيد، أي: سلسلة رجال الحديث. وصحة المتن، أي: عدم التعارض مع أصول التفسير العامة. وقوة الاستدلال به. ولذلك، في هذه المسألة وضع الإمام الشافعي الشروط، والضوابط عند اختلاف الحديث، أو عدم إمكانية الجمع أو الترجيح، وهو منهج جمع بين طريقتي أهل الحديث، وأهل الرأي، فاعتمد النص بضبط القياس، وأحكامه أولا، كما ذكر مسبقا في هذه </w:t>
      </w:r>
      <w:r>
        <w:rPr>
          <w:rFonts w:ascii="Traditional Arabic" w:cs="Traditional Arabic" w:hint="cs"/>
          <w:color w:val="000000"/>
          <w:sz w:val="32"/>
          <w:szCs w:val="32"/>
          <w:rtl/>
        </w:rPr>
        <w:lastRenderedPageBreak/>
        <w:t xml:space="preserve">المسألة، وقد </w:t>
      </w:r>
      <w:r w:rsidRPr="00EF3ED0">
        <w:rPr>
          <w:rFonts w:ascii="Traditional Arabic" w:cs="Traditional Arabic" w:hint="cs"/>
          <w:color w:val="000000"/>
          <w:sz w:val="32"/>
          <w:szCs w:val="32"/>
          <w:rtl/>
        </w:rPr>
        <w:t>أبان</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رسول</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الله</w:t>
      </w:r>
      <w:r>
        <w:rPr>
          <w:rFonts w:ascii="Traditional Arabic" w:cs="Traditional Arabic" w:hint="cs"/>
          <w:color w:val="000000"/>
          <w:sz w:val="32"/>
          <w:szCs w:val="32"/>
          <w:rtl/>
        </w:rPr>
        <w:t xml:space="preserve"> </w:t>
      </w:r>
      <w:r w:rsidRPr="00C85CAF">
        <w:rPr>
          <w:rStyle w:val="style11"/>
          <w:rFonts w:ascii="AGA Arabesque" w:hAnsi="AGA Arabesque" w:cs="Akhbar MT"/>
          <w:sz w:val="32"/>
          <w:szCs w:val="32"/>
        </w:rPr>
        <w:t></w:t>
      </w:r>
      <w:r>
        <w:rPr>
          <w:rStyle w:val="style11"/>
          <w:rFonts w:ascii="AGA Arabesque" w:hAnsi="AGA Arabesque" w:cs="Akhbar MT" w:hint="cs"/>
          <w:sz w:val="32"/>
          <w:szCs w:val="32"/>
          <w:rtl/>
        </w:rPr>
        <w:t xml:space="preserve"> </w:t>
      </w:r>
      <w:r>
        <w:rPr>
          <w:rFonts w:ascii="Traditional Arabic" w:cs="Traditional Arabic" w:hint="cs"/>
          <w:color w:val="000000"/>
          <w:sz w:val="32"/>
          <w:szCs w:val="32"/>
          <w:rtl/>
        </w:rPr>
        <w:t xml:space="preserve">سننا </w:t>
      </w:r>
      <w:r w:rsidRPr="00EF3ED0">
        <w:rPr>
          <w:rFonts w:ascii="Traditional Arabic" w:cs="Traditional Arabic" w:hint="cs"/>
          <w:color w:val="000000"/>
          <w:sz w:val="32"/>
          <w:szCs w:val="32"/>
          <w:rtl/>
        </w:rPr>
        <w:t>عن</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الله</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معنى</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ما</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أراد</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بها</w:t>
      </w:r>
      <w:r>
        <w:rPr>
          <w:rFonts w:ascii="Traditional Arabic" w:cs="Traditional Arabic" w:hint="cs"/>
          <w:color w:val="000000"/>
          <w:sz w:val="32"/>
          <w:szCs w:val="32"/>
          <w:rtl/>
        </w:rPr>
        <w:t xml:space="preserve">؛ ثم استنبط المجتهدون </w:t>
      </w:r>
      <w:r w:rsidRPr="00EF3ED0">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أشياء</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فروعها</w:t>
      </w:r>
      <w:r>
        <w:rPr>
          <w:rFonts w:ascii="Traditional Arabic" w:cs="Traditional Arabic" w:hint="cs"/>
          <w:color w:val="000000"/>
          <w:sz w:val="32"/>
          <w:szCs w:val="32"/>
          <w:rtl/>
        </w:rPr>
        <w:t xml:space="preserve">، إن </w:t>
      </w:r>
      <w:r w:rsidRPr="00EF3ED0">
        <w:rPr>
          <w:rFonts w:ascii="Traditional Arabic" w:cs="Traditional Arabic" w:hint="cs"/>
          <w:color w:val="000000"/>
          <w:sz w:val="32"/>
          <w:szCs w:val="32"/>
          <w:rtl/>
        </w:rPr>
        <w:t>لم</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يسن</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رسول</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الله</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فيها</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سنة</w:t>
      </w:r>
      <w:r>
        <w:rPr>
          <w:rFonts w:ascii="Traditional Arabic" w:cs="Traditional Arabic" w:hint="cs"/>
          <w:color w:val="000000"/>
          <w:sz w:val="32"/>
          <w:szCs w:val="32"/>
          <w:rtl/>
        </w:rPr>
        <w:t xml:space="preserve"> </w:t>
      </w:r>
      <w:r w:rsidRPr="00EF3ED0">
        <w:rPr>
          <w:rFonts w:ascii="Traditional Arabic" w:cs="Traditional Arabic" w:hint="cs"/>
          <w:color w:val="000000"/>
          <w:sz w:val="32"/>
          <w:szCs w:val="32"/>
          <w:rtl/>
        </w:rPr>
        <w:t>منصوصة</w:t>
      </w:r>
      <w:r>
        <w:rPr>
          <w:rFonts w:ascii="Traditional Arabic" w:cs="Traditional Arabic" w:hint="cs"/>
          <w:color w:val="000000"/>
          <w:sz w:val="32"/>
          <w:szCs w:val="32"/>
          <w:rtl/>
        </w:rPr>
        <w:t>.</w:t>
      </w:r>
    </w:p>
    <w:p w:rsidR="00984ED6" w:rsidRPr="00490B5A" w:rsidRDefault="009C0B75" w:rsidP="009C0B75">
      <w:pPr>
        <w:bidi/>
        <w:spacing w:after="0" w:line="240" w:lineRule="auto"/>
        <w:jc w:val="both"/>
        <w:rPr>
          <w:rFonts w:cs="Traditional Arabic"/>
          <w:b/>
          <w:bCs/>
          <w:sz w:val="36"/>
          <w:szCs w:val="36"/>
          <w:rtl/>
        </w:rPr>
      </w:pPr>
      <w:r>
        <w:rPr>
          <w:rFonts w:cs="Traditional Arabic" w:hint="cs"/>
          <w:b/>
          <w:bCs/>
          <w:sz w:val="36"/>
          <w:szCs w:val="36"/>
          <w:rtl/>
        </w:rPr>
        <w:t>الثانية</w:t>
      </w:r>
      <w:r>
        <w:rPr>
          <w:rFonts w:cs="Traditional Arabic" w:hint="cs"/>
          <w:b/>
          <w:bCs/>
          <w:sz w:val="36"/>
          <w:szCs w:val="36"/>
          <w:rtl/>
        </w:rPr>
        <w:tab/>
        <w:t>: مسألة المعاملة</w:t>
      </w:r>
    </w:p>
    <w:p w:rsidR="004D3BAF" w:rsidRPr="0051489D" w:rsidRDefault="00700E24" w:rsidP="00F45975">
      <w:pPr>
        <w:bidi/>
        <w:spacing w:after="0" w:line="240" w:lineRule="auto"/>
        <w:ind w:firstLine="360"/>
        <w:jc w:val="both"/>
        <w:rPr>
          <w:rFonts w:cs="Traditional Arabic"/>
          <w:b/>
          <w:bCs/>
          <w:sz w:val="36"/>
          <w:szCs w:val="36"/>
          <w:rtl/>
        </w:rPr>
      </w:pPr>
      <w:r>
        <w:rPr>
          <w:rFonts w:cs="Traditional Arabic" w:hint="cs"/>
          <w:sz w:val="36"/>
          <w:szCs w:val="36"/>
          <w:rtl/>
        </w:rPr>
        <w:t>ولا شك في أن باب المعاملات في الفقه الإسلامي واسع، إلا أن الباحث في هذه الجزئية يكتفي بعرض طريقة الشيخ نووي الجاوي في علاج قضية يمين اللغو</w:t>
      </w:r>
      <w:r w:rsidR="009D5587">
        <w:rPr>
          <w:rFonts w:cs="Traditional Arabic"/>
          <w:sz w:val="36"/>
          <w:szCs w:val="36"/>
        </w:rPr>
        <w:t xml:space="preserve"> </w:t>
      </w:r>
      <w:r>
        <w:rPr>
          <w:rFonts w:cs="Traditional Arabic" w:hint="cs"/>
          <w:sz w:val="36"/>
          <w:szCs w:val="36"/>
          <w:rtl/>
        </w:rPr>
        <w:t>التي أشار إليها قوله تعالى</w:t>
      </w:r>
      <w:r>
        <w:rPr>
          <w:rFonts w:cs="Traditional Arabic" w:hint="cs"/>
          <w:sz w:val="32"/>
          <w:szCs w:val="32"/>
          <w:rtl/>
        </w:rPr>
        <w:t xml:space="preserve">: </w:t>
      </w:r>
      <w:r w:rsidRPr="009773DA">
        <w:rPr>
          <w:rFonts w:ascii="QCF_BSML" w:hAnsi="QCF_BSML" w:cs="QCF_BSML"/>
          <w:b/>
          <w:bCs/>
          <w:color w:val="000000"/>
          <w:sz w:val="27"/>
          <w:szCs w:val="27"/>
          <w:rtl/>
        </w:rPr>
        <w:t xml:space="preserve">ﭽ </w:t>
      </w:r>
      <w:r w:rsidRPr="009773DA">
        <w:rPr>
          <w:rFonts w:ascii="QCF_P036" w:hAnsi="QCF_P036" w:cs="QCF_P036"/>
          <w:b/>
          <w:bCs/>
          <w:color w:val="000000"/>
          <w:sz w:val="27"/>
          <w:szCs w:val="27"/>
          <w:rtl/>
        </w:rPr>
        <w:t>ﭑ  ﭒ  ﭓ  ﭔ   ﭕ  ﭖ  ﭗ  ﭘ  ﭙ  ﭚ          ﭛ</w:t>
      </w:r>
      <w:r w:rsidRPr="009773DA">
        <w:rPr>
          <w:rFonts w:ascii="QCF_P036" w:hAnsi="QCF_P036" w:cs="QCF_P036"/>
          <w:b/>
          <w:bCs/>
          <w:color w:val="0000A5"/>
          <w:sz w:val="27"/>
          <w:szCs w:val="27"/>
          <w:rtl/>
        </w:rPr>
        <w:t>ﭜ</w:t>
      </w:r>
      <w:r w:rsidRPr="009773DA">
        <w:rPr>
          <w:rFonts w:ascii="QCF_P036" w:hAnsi="QCF_P036" w:cs="QCF_P036"/>
          <w:b/>
          <w:bCs/>
          <w:color w:val="000000"/>
          <w:sz w:val="27"/>
          <w:szCs w:val="27"/>
          <w:rtl/>
        </w:rPr>
        <w:t xml:space="preserve">  ﭝ  ﭞ   ﭟ </w:t>
      </w:r>
      <w:r w:rsidRPr="009773DA">
        <w:rPr>
          <w:rFonts w:ascii="QCF_BSML" w:hAnsi="QCF_BSML" w:cs="QCF_BSML"/>
          <w:b/>
          <w:bCs/>
          <w:color w:val="000000"/>
          <w:sz w:val="27"/>
          <w:szCs w:val="27"/>
          <w:rtl/>
        </w:rPr>
        <w:t>ﭼ</w:t>
      </w:r>
      <w:r w:rsidRPr="00AF7EE9">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البقرة</w:t>
      </w:r>
      <w:r w:rsidRPr="00CB302B">
        <w:rPr>
          <w:rFonts w:ascii="Traditional Arabic" w:hAnsi="Traditional Arabic" w:cs="Traditional Arabic"/>
          <w:sz w:val="28"/>
          <w:szCs w:val="28"/>
          <w:rtl/>
        </w:rPr>
        <w:t>:</w:t>
      </w:r>
      <w:r>
        <w:rPr>
          <w:rFonts w:ascii="Traditional Arabic" w:hAnsi="Traditional Arabic" w:cs="Traditional Arabic" w:hint="cs"/>
          <w:sz w:val="28"/>
          <w:szCs w:val="28"/>
          <w:rtl/>
        </w:rPr>
        <w:t>225</w:t>
      </w:r>
      <w:r w:rsidRPr="00CB302B">
        <w:rPr>
          <w:rFonts w:ascii="Traditional Arabic" w:hAnsi="Traditional Arabic" w:cs="Traditional Arabic" w:hint="cs"/>
          <w:sz w:val="28"/>
          <w:szCs w:val="28"/>
          <w:rtl/>
        </w:rPr>
        <w:t>]</w:t>
      </w:r>
      <w:r>
        <w:rPr>
          <w:rFonts w:ascii="Traditional Arabic" w:hAnsi="Traditional Arabic" w:cs="Traditional Arabic" w:hint="cs"/>
          <w:sz w:val="32"/>
          <w:szCs w:val="32"/>
          <w:rtl/>
        </w:rPr>
        <w:t>. لا ينعقد يمين اللغو حلفا أو اليمين المعقودة عند الشافعي، إذا لم يوجد فيه شرط القصد، وتنعقد إذا توافر شروط الحالف وهو التكليف، والاختيار، والنطق، والقصد</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48"/>
      </w:r>
      <w:r w:rsidRPr="00C85CAF">
        <w:rPr>
          <w:rFonts w:ascii="Simplified Arabic" w:hAnsi="Simplified Arabic" w:cs="Simplified Arabic"/>
          <w:sz w:val="32"/>
          <w:szCs w:val="32"/>
          <w:vertAlign w:val="superscript"/>
          <w:rtl/>
        </w:rPr>
        <w:t>)</w:t>
      </w:r>
      <w:r>
        <w:rPr>
          <w:rFonts w:ascii="Traditional Arabic" w:hAnsi="Traditional Arabic" w:cs="Traditional Arabic" w:hint="cs"/>
          <w:sz w:val="32"/>
          <w:szCs w:val="32"/>
          <w:rtl/>
        </w:rPr>
        <w:t>.</w:t>
      </w:r>
    </w:p>
    <w:p w:rsidR="00EA4AE8" w:rsidRDefault="00F45975" w:rsidP="00D4770E">
      <w:pPr>
        <w:bidi/>
        <w:spacing w:after="0" w:line="240" w:lineRule="auto"/>
        <w:ind w:firstLine="360"/>
        <w:jc w:val="both"/>
        <w:rPr>
          <w:rFonts w:ascii="Traditional Arabic" w:cs="Traditional Arabic"/>
          <w:color w:val="000000"/>
          <w:sz w:val="32"/>
          <w:szCs w:val="32"/>
          <w:rtl/>
        </w:rPr>
      </w:pPr>
      <w:r>
        <w:rPr>
          <w:rFonts w:ascii="Traditional Arabic" w:hAnsi="Traditional Arabic" w:cs="Traditional Arabic" w:hint="cs"/>
          <w:sz w:val="32"/>
          <w:szCs w:val="32"/>
          <w:rtl/>
        </w:rPr>
        <w:t xml:space="preserve">وقد ذكر الإمام الشافعي إن هذا من نوع اليمين الذي لا كفارة له، وإن حنث فيه صاحبه، وأن لا يكون عليه فيها إثم؛ </w:t>
      </w:r>
      <w:r>
        <w:rPr>
          <w:rFonts w:ascii="Traditional Arabic" w:cs="Traditional Arabic" w:hint="cs"/>
          <w:color w:val="000000"/>
          <w:sz w:val="32"/>
          <w:szCs w:val="32"/>
          <w:rtl/>
        </w:rPr>
        <w:t xml:space="preserve">لأن المرء </w:t>
      </w:r>
      <w:r w:rsidRPr="00DE38D0">
        <w:rPr>
          <w:rFonts w:ascii="Traditional Arabic" w:cs="Traditional Arabic" w:hint="cs"/>
          <w:color w:val="000000"/>
          <w:sz w:val="32"/>
          <w:szCs w:val="32"/>
          <w:rtl/>
        </w:rPr>
        <w:t>لم</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يعقد</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فيها</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على</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إثم</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ولا</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كذب</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وهو</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يحلف</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بالله</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على</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الأمر</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لقد</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كان</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ولم</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يكن</w:t>
      </w:r>
      <w:r>
        <w:rPr>
          <w:rFonts w:ascii="Traditional Arabic" w:hAnsi="Traditional Arabic" w:cs="Traditional Arabic" w:hint="cs"/>
          <w:sz w:val="32"/>
          <w:szCs w:val="32"/>
          <w:rtl/>
        </w:rPr>
        <w:t>، ولكن إذا كانت اليمين م</w:t>
      </w:r>
      <w:r w:rsidRPr="00EE347A">
        <w:rPr>
          <w:rFonts w:ascii="Traditional Arabic" w:hAnsi="Traditional Arabic" w:cs="Traditional Arabic" w:hint="cs"/>
          <w:sz w:val="32"/>
          <w:szCs w:val="32"/>
          <w:rtl/>
        </w:rPr>
        <w:t>ع جهد صاحبها، ومبلغ علمها</w:t>
      </w:r>
      <w:r>
        <w:rPr>
          <w:rFonts w:ascii="Traditional Arabic" w:hAnsi="Traditional Arabic" w:cs="Traditional Arabic" w:hint="cs"/>
          <w:sz w:val="32"/>
          <w:szCs w:val="32"/>
          <w:rtl/>
        </w:rPr>
        <w:t xml:space="preserve">، </w:t>
      </w:r>
      <w:r w:rsidRPr="00EE347A">
        <w:rPr>
          <w:rFonts w:ascii="Traditional Arabic" w:cs="Traditional Arabic" w:hint="cs"/>
          <w:color w:val="000000"/>
          <w:sz w:val="32"/>
          <w:szCs w:val="32"/>
          <w:rtl/>
        </w:rPr>
        <w:t>فذ</w:t>
      </w:r>
      <w:r>
        <w:rPr>
          <w:rFonts w:ascii="Traditional Arabic" w:cs="Traditional Arabic" w:hint="cs"/>
          <w:color w:val="000000"/>
          <w:sz w:val="32"/>
          <w:szCs w:val="32"/>
          <w:rtl/>
        </w:rPr>
        <w:t xml:space="preserve">اك </w:t>
      </w:r>
      <w:r w:rsidRPr="00EE347A">
        <w:rPr>
          <w:rFonts w:ascii="Traditional Arabic" w:cs="Traditional Arabic" w:hint="cs"/>
          <w:sz w:val="32"/>
          <w:szCs w:val="32"/>
          <w:rtl/>
        </w:rPr>
        <w:t>اللغو</w:t>
      </w:r>
      <w:r>
        <w:rPr>
          <w:rFonts w:ascii="Traditional Arabic" w:cs="Traditional Arabic" w:hint="cs"/>
          <w:sz w:val="32"/>
          <w:szCs w:val="32"/>
          <w:rtl/>
        </w:rPr>
        <w:t xml:space="preserve"> </w:t>
      </w:r>
      <w:r w:rsidRPr="00EE347A">
        <w:rPr>
          <w:rFonts w:ascii="Traditional Arabic" w:cs="Traditional Arabic" w:hint="cs"/>
          <w:sz w:val="32"/>
          <w:szCs w:val="32"/>
          <w:rtl/>
        </w:rPr>
        <w:t>الذ</w:t>
      </w:r>
      <w:r w:rsidRPr="00EE347A">
        <w:rPr>
          <w:rFonts w:ascii="Traditional Arabic" w:cs="Traditional Arabic" w:hint="cs"/>
          <w:color w:val="000000"/>
          <w:sz w:val="32"/>
          <w:szCs w:val="32"/>
          <w:rtl/>
        </w:rPr>
        <w:t>ي</w:t>
      </w:r>
      <w:r>
        <w:rPr>
          <w:rFonts w:ascii="Traditional Arabic" w:cs="Traditional Arabic" w:hint="cs"/>
          <w:color w:val="000000"/>
          <w:sz w:val="32"/>
          <w:szCs w:val="32"/>
          <w:rtl/>
        </w:rPr>
        <w:t xml:space="preserve"> </w:t>
      </w:r>
      <w:r w:rsidRPr="00EE347A">
        <w:rPr>
          <w:rFonts w:ascii="Traditional Arabic" w:cs="Traditional Arabic" w:hint="cs"/>
          <w:color w:val="000000"/>
          <w:sz w:val="32"/>
          <w:szCs w:val="32"/>
          <w:rtl/>
        </w:rPr>
        <w:t>وضع</w:t>
      </w:r>
      <w:r>
        <w:rPr>
          <w:rFonts w:ascii="Traditional Arabic" w:cs="Traditional Arabic" w:hint="cs"/>
          <w:color w:val="000000"/>
          <w:sz w:val="32"/>
          <w:szCs w:val="32"/>
          <w:rtl/>
        </w:rPr>
        <w:t xml:space="preserve"> </w:t>
      </w:r>
      <w:r w:rsidRPr="00EE347A">
        <w:rPr>
          <w:rFonts w:ascii="Traditional Arabic" w:cs="Traditional Arabic" w:hint="cs"/>
          <w:color w:val="000000"/>
          <w:sz w:val="32"/>
          <w:szCs w:val="32"/>
          <w:rtl/>
        </w:rPr>
        <w:t>الله</w:t>
      </w:r>
      <w:r>
        <w:rPr>
          <w:rFonts w:ascii="Traditional Arabic" w:cs="Traditional Arabic" w:hint="cs"/>
          <w:color w:val="000000"/>
          <w:sz w:val="32"/>
          <w:szCs w:val="32"/>
          <w:rtl/>
        </w:rPr>
        <w:t xml:space="preserve"> </w:t>
      </w:r>
      <w:r w:rsidRPr="00EE347A">
        <w:rPr>
          <w:rFonts w:ascii="Traditional Arabic" w:cs="Traditional Arabic" w:hint="cs"/>
          <w:color w:val="000000"/>
          <w:sz w:val="32"/>
          <w:szCs w:val="32"/>
          <w:rtl/>
        </w:rPr>
        <w:t>تعالى</w:t>
      </w:r>
      <w:r>
        <w:rPr>
          <w:rFonts w:ascii="Traditional Arabic" w:cs="Traditional Arabic" w:hint="cs"/>
          <w:color w:val="000000"/>
          <w:sz w:val="32"/>
          <w:szCs w:val="32"/>
          <w:rtl/>
        </w:rPr>
        <w:t xml:space="preserve"> </w:t>
      </w:r>
      <w:r w:rsidRPr="00EE347A">
        <w:rPr>
          <w:rFonts w:ascii="Traditional Arabic" w:cs="Traditional Arabic" w:hint="cs"/>
          <w:color w:val="000000"/>
          <w:sz w:val="32"/>
          <w:szCs w:val="32"/>
          <w:rtl/>
        </w:rPr>
        <w:t>فيه</w:t>
      </w:r>
      <w:r>
        <w:rPr>
          <w:rFonts w:ascii="Traditional Arabic" w:cs="Traditional Arabic" w:hint="cs"/>
          <w:color w:val="000000"/>
          <w:sz w:val="32"/>
          <w:szCs w:val="32"/>
          <w:rtl/>
        </w:rPr>
        <w:t xml:space="preserve"> </w:t>
      </w:r>
      <w:r w:rsidRPr="00EE347A">
        <w:rPr>
          <w:rFonts w:ascii="Traditional Arabic" w:cs="Traditional Arabic" w:hint="cs"/>
          <w:color w:val="000000"/>
          <w:sz w:val="32"/>
          <w:szCs w:val="32"/>
          <w:rtl/>
        </w:rPr>
        <w:t>المؤنة</w:t>
      </w:r>
      <w:r>
        <w:rPr>
          <w:rFonts w:ascii="Traditional Arabic" w:cs="Traditional Arabic" w:hint="cs"/>
          <w:color w:val="000000"/>
          <w:sz w:val="32"/>
          <w:szCs w:val="32"/>
          <w:rtl/>
        </w:rPr>
        <w:t xml:space="preserve"> </w:t>
      </w:r>
      <w:r w:rsidRPr="00EE347A">
        <w:rPr>
          <w:rFonts w:ascii="Traditional Arabic" w:cs="Traditional Arabic" w:hint="cs"/>
          <w:color w:val="000000"/>
          <w:sz w:val="32"/>
          <w:szCs w:val="32"/>
          <w:rtl/>
        </w:rPr>
        <w:t>عن</w:t>
      </w:r>
      <w:r>
        <w:rPr>
          <w:rFonts w:ascii="Traditional Arabic" w:cs="Traditional Arabic" w:hint="cs"/>
          <w:color w:val="000000"/>
          <w:sz w:val="32"/>
          <w:szCs w:val="32"/>
          <w:rtl/>
        </w:rPr>
        <w:t xml:space="preserve"> </w:t>
      </w:r>
      <w:r w:rsidRPr="00EE347A">
        <w:rPr>
          <w:rFonts w:ascii="Traditional Arabic" w:cs="Traditional Arabic" w:hint="cs"/>
          <w:color w:val="000000"/>
          <w:sz w:val="32"/>
          <w:szCs w:val="32"/>
          <w:rtl/>
        </w:rPr>
        <w:t>العباد</w:t>
      </w:r>
      <w:r>
        <w:rPr>
          <w:rFonts w:ascii="Traditional Arabic" w:cs="Traditional Arabic" w:hint="cs"/>
          <w:color w:val="000000"/>
          <w:sz w:val="32"/>
          <w:szCs w:val="32"/>
          <w:rtl/>
        </w:rPr>
        <w:t xml:space="preserve">، كما ذكر في الآية: </w:t>
      </w:r>
      <w:r w:rsidRPr="009773DA">
        <w:rPr>
          <w:rFonts w:ascii="QCF_BSML" w:hAnsi="QCF_BSML" w:cs="QCF_BSML"/>
          <w:b/>
          <w:bCs/>
          <w:color w:val="000000"/>
          <w:sz w:val="27"/>
          <w:szCs w:val="27"/>
          <w:rtl/>
        </w:rPr>
        <w:t xml:space="preserve">ﭽ </w:t>
      </w:r>
      <w:r w:rsidRPr="009773DA">
        <w:rPr>
          <w:rFonts w:ascii="QCF_P036" w:hAnsi="QCF_P036" w:cs="QCF_P036"/>
          <w:b/>
          <w:bCs/>
          <w:color w:val="000000"/>
          <w:sz w:val="27"/>
          <w:szCs w:val="27"/>
          <w:rtl/>
        </w:rPr>
        <w:t>ﭑ  ﭒ  ﭓ  ﭔ   ﭕ  ﭖ  ﭗ  ﭘ  ﭙ  ﭚ          ﭛ</w:t>
      </w:r>
      <w:r w:rsidRPr="009773DA">
        <w:rPr>
          <w:rFonts w:ascii="QCF_P036" w:hAnsi="QCF_P036" w:cs="QCF_P036"/>
          <w:b/>
          <w:bCs/>
          <w:color w:val="0000A5"/>
          <w:sz w:val="27"/>
          <w:szCs w:val="27"/>
          <w:rtl/>
        </w:rPr>
        <w:t>ﭜ</w:t>
      </w:r>
      <w:r w:rsidRPr="009773DA">
        <w:rPr>
          <w:rFonts w:ascii="QCF_P036" w:hAnsi="QCF_P036" w:cs="QCF_P036"/>
          <w:b/>
          <w:bCs/>
          <w:color w:val="000000"/>
          <w:sz w:val="27"/>
          <w:szCs w:val="27"/>
          <w:rtl/>
        </w:rPr>
        <w:t xml:space="preserve">  ﭝ  ﭞ   ﭟ</w:t>
      </w:r>
      <w:r w:rsidRPr="009773DA">
        <w:rPr>
          <w:rFonts w:ascii="QCF_BSML" w:hAnsi="QCF_BSML" w:cs="QCF_BSML"/>
          <w:b/>
          <w:bCs/>
          <w:color w:val="000000"/>
          <w:sz w:val="27"/>
          <w:szCs w:val="27"/>
          <w:rtl/>
        </w:rPr>
        <w:t>ﭼ</w:t>
      </w:r>
      <w:r w:rsidRPr="00AF7EE9">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البقرة</w:t>
      </w:r>
      <w:r w:rsidRPr="00CB302B">
        <w:rPr>
          <w:rFonts w:ascii="Traditional Arabic" w:hAnsi="Traditional Arabic" w:cs="Traditional Arabic"/>
          <w:sz w:val="28"/>
          <w:szCs w:val="28"/>
          <w:rtl/>
        </w:rPr>
        <w:t>:</w:t>
      </w:r>
      <w:r>
        <w:rPr>
          <w:rFonts w:ascii="Traditional Arabic" w:hAnsi="Traditional Arabic" w:cs="Traditional Arabic" w:hint="cs"/>
          <w:sz w:val="28"/>
          <w:szCs w:val="28"/>
          <w:rtl/>
        </w:rPr>
        <w:t>225</w:t>
      </w:r>
      <w:r w:rsidRPr="00CB302B">
        <w:rPr>
          <w:rFonts w:ascii="Traditional Arabic" w:hAnsi="Traditional Arabic" w:cs="Traditional Arabic" w:hint="cs"/>
          <w:sz w:val="28"/>
          <w:szCs w:val="28"/>
          <w:rtl/>
        </w:rPr>
        <w:t>]</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49"/>
      </w:r>
      <w:r w:rsidRPr="00E61B51">
        <w:rPr>
          <w:rFonts w:ascii="Simplified Arabic" w:hAnsi="Simplified Arabic" w:cs="Simplified Arabic"/>
          <w:sz w:val="32"/>
          <w:szCs w:val="32"/>
          <w:vertAlign w:val="superscript"/>
          <w:rtl/>
        </w:rPr>
        <w:t>)</w:t>
      </w:r>
      <w:r w:rsidRPr="00DE38D0">
        <w:rPr>
          <w:rFonts w:ascii="Traditional Arabic" w:cs="Traditional Arabic" w:hint="cs"/>
          <w:color w:val="000000"/>
          <w:sz w:val="32"/>
          <w:szCs w:val="32"/>
          <w:rtl/>
        </w:rPr>
        <w:t>،</w:t>
      </w:r>
      <w:r>
        <w:rPr>
          <w:rFonts w:ascii="Traditional Arabic" w:cs="Traditional Arabic" w:hint="cs"/>
          <w:color w:val="000000"/>
          <w:sz w:val="32"/>
          <w:szCs w:val="32"/>
          <w:rtl/>
        </w:rPr>
        <w:t xml:space="preserve"> وللآية تأويل</w:t>
      </w:r>
      <w:r w:rsidRPr="00DE38D0">
        <w:rPr>
          <w:rFonts w:ascii="Traditional Arabic" w:cs="Traditional Arabic" w:hint="cs"/>
          <w:color w:val="000000"/>
          <w:sz w:val="32"/>
          <w:szCs w:val="32"/>
          <w:rtl/>
        </w:rPr>
        <w:t>ان، أحدهما:</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ما</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قصدتم</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الأيمان</w:t>
      </w:r>
      <w:r w:rsidRPr="00DE38D0">
        <w:rPr>
          <w:rFonts w:ascii="Traditional Arabic" w:cs="Traditional Arabic"/>
          <w:color w:val="000000"/>
          <w:sz w:val="32"/>
          <w:szCs w:val="32"/>
          <w:rtl/>
        </w:rPr>
        <w:t xml:space="preserve">. </w:t>
      </w:r>
      <w:r w:rsidRPr="00DE38D0">
        <w:rPr>
          <w:rFonts w:ascii="Traditional Arabic" w:cs="Traditional Arabic" w:hint="cs"/>
          <w:color w:val="000000"/>
          <w:sz w:val="32"/>
          <w:szCs w:val="32"/>
          <w:rtl/>
        </w:rPr>
        <w:t>والثاني</w:t>
      </w:r>
      <w:r w:rsidRPr="00DE38D0">
        <w:rPr>
          <w:rFonts w:ascii="Traditional Arabic" w:cs="Traditional Arabic"/>
          <w:color w:val="000000"/>
          <w:sz w:val="32"/>
          <w:szCs w:val="32"/>
          <w:rtl/>
        </w:rPr>
        <w:t xml:space="preserve">: </w:t>
      </w:r>
      <w:r w:rsidRPr="00DE38D0">
        <w:rPr>
          <w:rFonts w:ascii="Traditional Arabic" w:cs="Traditional Arabic" w:hint="cs"/>
          <w:color w:val="000000"/>
          <w:sz w:val="32"/>
          <w:szCs w:val="32"/>
          <w:rtl/>
        </w:rPr>
        <w:t>ما</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اعتمدتم</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DE38D0">
        <w:rPr>
          <w:rFonts w:ascii="Traditional Arabic" w:cs="Traditional Arabic" w:hint="cs"/>
          <w:color w:val="000000"/>
          <w:sz w:val="32"/>
          <w:szCs w:val="32"/>
          <w:rtl/>
        </w:rPr>
        <w:t>الكذ</w:t>
      </w:r>
      <w:r w:rsidRPr="00F31284">
        <w:rPr>
          <w:rFonts w:ascii="Traditional Arabic" w:cs="Traditional Arabic" w:hint="cs"/>
          <w:color w:val="000000"/>
          <w:sz w:val="32"/>
          <w:szCs w:val="32"/>
          <w:rtl/>
        </w:rPr>
        <w:t>ب.</w:t>
      </w:r>
      <w:r>
        <w:rPr>
          <w:rFonts w:ascii="Traditional Arabic" w:cs="Traditional Arabic" w:hint="cs"/>
          <w:color w:val="000000"/>
          <w:sz w:val="32"/>
          <w:szCs w:val="32"/>
          <w:rtl/>
        </w:rPr>
        <w:t xml:space="preserve"> </w:t>
      </w:r>
      <w:r w:rsidRPr="009773DA">
        <w:rPr>
          <w:rFonts w:ascii="QCF_BSML" w:hAnsi="QCF_BSML" w:cs="QCF_BSML"/>
          <w:b/>
          <w:bCs/>
          <w:color w:val="000000"/>
          <w:sz w:val="27"/>
          <w:szCs w:val="27"/>
          <w:rtl/>
        </w:rPr>
        <w:t>ﭽ</w:t>
      </w:r>
      <w:r w:rsidRPr="009773DA">
        <w:rPr>
          <w:rFonts w:ascii="QCF_P036" w:hAnsi="QCF_P036" w:cs="QCF_P036"/>
          <w:b/>
          <w:bCs/>
          <w:color w:val="000000"/>
          <w:sz w:val="27"/>
          <w:szCs w:val="27"/>
          <w:rtl/>
        </w:rPr>
        <w:t>ﭝ  ﭞ</w:t>
      </w:r>
      <w:r w:rsidRPr="009773DA">
        <w:rPr>
          <w:rFonts w:ascii="QCF_BSML" w:hAnsi="QCF_BSML" w:cs="QCF_BSML"/>
          <w:b/>
          <w:bCs/>
          <w:color w:val="000000"/>
          <w:sz w:val="27"/>
          <w:szCs w:val="27"/>
          <w:rtl/>
        </w:rPr>
        <w:t>ﭼ</w:t>
      </w:r>
      <w:r>
        <w:rPr>
          <w:rFonts w:ascii="Traditional Arabic" w:cs="Traditional Arabic" w:hint="cs"/>
          <w:color w:val="000000"/>
          <w:sz w:val="32"/>
          <w:szCs w:val="32"/>
          <w:rtl/>
        </w:rPr>
        <w:t xml:space="preserve">، أي: </w:t>
      </w:r>
      <w:r w:rsidRPr="00F31284">
        <w:rPr>
          <w:rFonts w:ascii="Traditional Arabic" w:cs="Traditional Arabic" w:hint="cs"/>
          <w:color w:val="000000"/>
          <w:sz w:val="32"/>
          <w:szCs w:val="32"/>
          <w:rtl/>
        </w:rPr>
        <w:t>لعباده</w:t>
      </w:r>
      <w:r>
        <w:rPr>
          <w:rFonts w:ascii="Traditional Arabic" w:cs="Traditional Arabic" w:hint="cs"/>
          <w:color w:val="000000"/>
          <w:sz w:val="32"/>
          <w:szCs w:val="32"/>
          <w:rtl/>
        </w:rPr>
        <w:t xml:space="preserve"> </w:t>
      </w:r>
      <w:r w:rsidRPr="00F31284">
        <w:rPr>
          <w:rFonts w:ascii="Traditional Arabic" w:cs="Traditional Arabic" w:hint="cs"/>
          <w:color w:val="000000"/>
          <w:sz w:val="32"/>
          <w:szCs w:val="32"/>
          <w:rtl/>
        </w:rPr>
        <w:t>فيما</w:t>
      </w:r>
      <w:r>
        <w:rPr>
          <w:rFonts w:ascii="Traditional Arabic" w:cs="Traditional Arabic" w:hint="cs"/>
          <w:color w:val="000000"/>
          <w:sz w:val="32"/>
          <w:szCs w:val="32"/>
          <w:rtl/>
        </w:rPr>
        <w:t xml:space="preserve"> </w:t>
      </w:r>
      <w:r w:rsidRPr="00F31284">
        <w:rPr>
          <w:rFonts w:ascii="Traditional Arabic" w:cs="Traditional Arabic" w:hint="cs"/>
          <w:color w:val="000000"/>
          <w:sz w:val="32"/>
          <w:szCs w:val="32"/>
          <w:rtl/>
        </w:rPr>
        <w:t>لغوا</w:t>
      </w:r>
      <w:r>
        <w:rPr>
          <w:rFonts w:ascii="Traditional Arabic" w:cs="Traditional Arabic" w:hint="cs"/>
          <w:color w:val="000000"/>
          <w:sz w:val="32"/>
          <w:szCs w:val="32"/>
          <w:rtl/>
        </w:rPr>
        <w:t xml:space="preserve"> </w:t>
      </w:r>
      <w:r w:rsidRPr="00F31284">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F31284">
        <w:rPr>
          <w:rFonts w:ascii="Traditional Arabic" w:cs="Traditional Arabic" w:hint="cs"/>
          <w:color w:val="000000"/>
          <w:sz w:val="32"/>
          <w:szCs w:val="32"/>
          <w:rtl/>
        </w:rPr>
        <w:t>أيمانهم</w:t>
      </w:r>
      <w:r>
        <w:rPr>
          <w:rFonts w:ascii="Traditional Arabic" w:cs="Traditional Arabic" w:hint="cs"/>
          <w:color w:val="000000"/>
          <w:sz w:val="32"/>
          <w:szCs w:val="32"/>
          <w:rtl/>
        </w:rPr>
        <w:t xml:space="preserve">، </w:t>
      </w:r>
      <w:r w:rsidRPr="009773DA">
        <w:rPr>
          <w:rFonts w:ascii="QCF_BSML" w:hAnsi="QCF_BSML" w:cs="QCF_BSML"/>
          <w:b/>
          <w:bCs/>
          <w:color w:val="000000"/>
          <w:sz w:val="27"/>
          <w:szCs w:val="27"/>
          <w:rtl/>
        </w:rPr>
        <w:t>ﭽ</w:t>
      </w:r>
      <w:r w:rsidRPr="009773DA">
        <w:rPr>
          <w:rFonts w:ascii="QCF_P036" w:hAnsi="QCF_P036" w:cs="QCF_P036"/>
          <w:b/>
          <w:bCs/>
          <w:color w:val="000000"/>
          <w:sz w:val="27"/>
          <w:szCs w:val="27"/>
          <w:rtl/>
        </w:rPr>
        <w:t>ﭟ</w:t>
      </w:r>
      <w:r w:rsidRPr="009773DA">
        <w:rPr>
          <w:rFonts w:ascii="QCF_BSML" w:hAnsi="QCF_BSML" w:cs="QCF_BSML"/>
          <w:b/>
          <w:bCs/>
          <w:color w:val="000000"/>
          <w:sz w:val="27"/>
          <w:szCs w:val="27"/>
          <w:rtl/>
        </w:rPr>
        <w:t>ﭼ</w:t>
      </w:r>
      <w:r>
        <w:rPr>
          <w:rFonts w:ascii="Traditional Arabic" w:cs="Traditional Arabic" w:hint="cs"/>
          <w:color w:val="000000"/>
          <w:sz w:val="32"/>
          <w:szCs w:val="32"/>
          <w:rtl/>
        </w:rPr>
        <w:t xml:space="preserve">، أي: </w:t>
      </w:r>
      <w:r w:rsidRPr="00F31284">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F31284">
        <w:rPr>
          <w:rFonts w:ascii="Traditional Arabic" w:cs="Traditional Arabic" w:hint="cs"/>
          <w:color w:val="000000"/>
          <w:sz w:val="32"/>
          <w:szCs w:val="32"/>
          <w:rtl/>
        </w:rPr>
        <w:t>ترك</w:t>
      </w:r>
      <w:r>
        <w:rPr>
          <w:rFonts w:ascii="Traditional Arabic" w:cs="Traditional Arabic" w:hint="cs"/>
          <w:color w:val="000000"/>
          <w:sz w:val="32"/>
          <w:szCs w:val="32"/>
          <w:rtl/>
        </w:rPr>
        <w:t xml:space="preserve"> </w:t>
      </w:r>
      <w:r w:rsidRPr="00F31284">
        <w:rPr>
          <w:rFonts w:ascii="Traditional Arabic" w:cs="Traditional Arabic" w:hint="cs"/>
          <w:color w:val="000000"/>
          <w:sz w:val="32"/>
          <w:szCs w:val="32"/>
          <w:rtl/>
        </w:rPr>
        <w:t>معاجلتهم</w:t>
      </w:r>
      <w:r>
        <w:rPr>
          <w:rFonts w:ascii="Traditional Arabic" w:cs="Traditional Arabic" w:hint="cs"/>
          <w:color w:val="000000"/>
          <w:sz w:val="32"/>
          <w:szCs w:val="32"/>
          <w:rtl/>
        </w:rPr>
        <w:t xml:space="preserve"> </w:t>
      </w:r>
      <w:r w:rsidRPr="00F31284">
        <w:rPr>
          <w:rFonts w:ascii="Traditional Arabic" w:cs="Traditional Arabic" w:hint="cs"/>
          <w:color w:val="000000"/>
          <w:sz w:val="32"/>
          <w:szCs w:val="32"/>
          <w:rtl/>
        </w:rPr>
        <w:t>بالعقوبة</w:t>
      </w:r>
      <w:r>
        <w:rPr>
          <w:rFonts w:ascii="Traditional Arabic" w:cs="Traditional Arabic" w:hint="cs"/>
          <w:color w:val="000000"/>
          <w:sz w:val="32"/>
          <w:szCs w:val="32"/>
          <w:rtl/>
        </w:rPr>
        <w:t xml:space="preserve"> </w:t>
      </w:r>
      <w:r w:rsidRPr="00F31284">
        <w:rPr>
          <w:rFonts w:ascii="Traditional Arabic" w:cs="Traditional Arabic" w:hint="cs"/>
          <w:color w:val="000000"/>
          <w:sz w:val="32"/>
          <w:szCs w:val="32"/>
          <w:rtl/>
        </w:rPr>
        <w:t>على</w:t>
      </w:r>
      <w:r>
        <w:rPr>
          <w:rFonts w:ascii="Traditional Arabic" w:cs="Traditional Arabic" w:hint="cs"/>
          <w:color w:val="000000"/>
          <w:sz w:val="32"/>
          <w:szCs w:val="32"/>
          <w:rtl/>
        </w:rPr>
        <w:t xml:space="preserve"> </w:t>
      </w:r>
      <w:r w:rsidRPr="00F31284">
        <w:rPr>
          <w:rFonts w:ascii="Traditional Arabic" w:cs="Traditional Arabic" w:hint="cs"/>
          <w:color w:val="000000"/>
          <w:sz w:val="32"/>
          <w:szCs w:val="32"/>
          <w:rtl/>
        </w:rPr>
        <w:t>معاصيهم</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50"/>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p>
    <w:p w:rsidR="002111F4" w:rsidRDefault="002111F4" w:rsidP="002111F4">
      <w:pPr>
        <w:bidi/>
        <w:spacing w:after="0" w:line="240" w:lineRule="auto"/>
        <w:ind w:firstLine="360"/>
        <w:jc w:val="both"/>
        <w:rPr>
          <w:rFonts w:ascii="Traditional Arabic" w:cs="Traditional Arabic"/>
          <w:sz w:val="32"/>
          <w:szCs w:val="32"/>
          <w:rtl/>
        </w:rPr>
      </w:pPr>
      <w:r>
        <w:rPr>
          <w:rFonts w:ascii="Traditional Arabic" w:cs="Traditional Arabic" w:hint="cs"/>
          <w:color w:val="000000"/>
          <w:sz w:val="32"/>
          <w:szCs w:val="32"/>
          <w:rtl/>
        </w:rPr>
        <w:t xml:space="preserve">وقال تعالى: </w:t>
      </w:r>
      <w:r w:rsidRPr="00413972">
        <w:rPr>
          <w:rFonts w:ascii="QCF_BSML" w:hAnsi="QCF_BSML" w:cs="QCF_BSML"/>
          <w:b/>
          <w:bCs/>
          <w:color w:val="000000"/>
          <w:sz w:val="27"/>
          <w:szCs w:val="27"/>
          <w:rtl/>
        </w:rPr>
        <w:t xml:space="preserve">ﭽ </w:t>
      </w:r>
      <w:r w:rsidRPr="00413972">
        <w:rPr>
          <w:rFonts w:ascii="QCF_P122" w:hAnsi="QCF_P122" w:cs="QCF_P122"/>
          <w:b/>
          <w:bCs/>
          <w:color w:val="000000"/>
          <w:sz w:val="27"/>
          <w:szCs w:val="27"/>
          <w:rtl/>
        </w:rPr>
        <w:t>ﯓ  ﯔ  ﯕ   ﯖ  ﯗ  ﯘ  ﯙ  ﯚ  ﯛ  ﯜ  ﯝ</w:t>
      </w:r>
      <w:r w:rsidRPr="00413972">
        <w:rPr>
          <w:rFonts w:ascii="QCF_BSML" w:hAnsi="QCF_BSML" w:cs="QCF_BSML"/>
          <w:b/>
          <w:bCs/>
          <w:color w:val="000000"/>
          <w:sz w:val="27"/>
          <w:szCs w:val="27"/>
          <w:rtl/>
        </w:rPr>
        <w:t xml:space="preserve">ﭼ </w:t>
      </w:r>
      <w:r w:rsidRPr="00AF7EE9">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المائدة</w:t>
      </w:r>
      <w:r w:rsidRPr="00CB302B">
        <w:rPr>
          <w:rFonts w:ascii="Traditional Arabic" w:hAnsi="Traditional Arabic" w:cs="Traditional Arabic"/>
          <w:sz w:val="28"/>
          <w:szCs w:val="28"/>
          <w:rtl/>
        </w:rPr>
        <w:t>:</w:t>
      </w:r>
      <w:r>
        <w:rPr>
          <w:rFonts w:ascii="Traditional Arabic" w:hAnsi="Traditional Arabic" w:cs="Traditional Arabic" w:hint="cs"/>
          <w:sz w:val="28"/>
          <w:szCs w:val="28"/>
          <w:rtl/>
        </w:rPr>
        <w:t>89</w:t>
      </w:r>
      <w:r w:rsidRPr="00CB302B">
        <w:rPr>
          <w:rFonts w:ascii="Traditional Arabic" w:hAnsi="Traditional Arabic" w:cs="Traditional Arabic" w:hint="cs"/>
          <w:sz w:val="28"/>
          <w:szCs w:val="28"/>
          <w:rtl/>
        </w:rPr>
        <w:t>]</w:t>
      </w:r>
      <w:r>
        <w:rPr>
          <w:rFonts w:ascii="Traditional Arabic" w:cs="Traditional Arabic" w:hint="cs"/>
          <w:color w:val="000000"/>
          <w:sz w:val="32"/>
          <w:szCs w:val="32"/>
          <w:rtl/>
        </w:rPr>
        <w:t>؛ فعقد الأيم</w:t>
      </w:r>
      <w:r w:rsidRPr="00413972">
        <w:rPr>
          <w:rFonts w:ascii="Traditional Arabic" w:cs="Traditional Arabic" w:hint="cs"/>
          <w:color w:val="000000"/>
          <w:sz w:val="32"/>
          <w:szCs w:val="32"/>
          <w:rtl/>
        </w:rPr>
        <w:t>ان هو لفظ باللسان مع قصد القلب</w:t>
      </w:r>
      <w:r>
        <w:rPr>
          <w:rFonts w:ascii="Traditional Arabic" w:cs="Traditional Arabic" w:hint="cs"/>
          <w:color w:val="000000"/>
          <w:sz w:val="32"/>
          <w:szCs w:val="32"/>
          <w:rtl/>
        </w:rPr>
        <w:t>؛</w:t>
      </w:r>
      <w:r w:rsidRPr="00413972">
        <w:rPr>
          <w:rFonts w:ascii="Traditional Arabic" w:cs="Traditional Arabic" w:hint="cs"/>
          <w:color w:val="000000"/>
          <w:sz w:val="32"/>
          <w:szCs w:val="32"/>
          <w:rtl/>
        </w:rPr>
        <w:t xml:space="preserve"> لأن</w:t>
      </w:r>
      <w:r>
        <w:rPr>
          <w:rFonts w:ascii="Traditional Arabic" w:cs="Traditional Arabic" w:hint="cs"/>
          <w:color w:val="000000"/>
          <w:sz w:val="32"/>
          <w:szCs w:val="32"/>
          <w:rtl/>
        </w:rPr>
        <w:t xml:space="preserve"> </w:t>
      </w:r>
      <w:r w:rsidRPr="00413972">
        <w:rPr>
          <w:rFonts w:ascii="Traditional Arabic" w:cs="Traditional Arabic" w:hint="cs"/>
          <w:color w:val="000000"/>
          <w:sz w:val="32"/>
          <w:szCs w:val="32"/>
          <w:rtl/>
        </w:rPr>
        <w:t>ما</w:t>
      </w:r>
      <w:r>
        <w:rPr>
          <w:rFonts w:ascii="Traditional Arabic" w:cs="Traditional Arabic" w:hint="cs"/>
          <w:color w:val="000000"/>
          <w:sz w:val="32"/>
          <w:szCs w:val="32"/>
          <w:rtl/>
        </w:rPr>
        <w:t xml:space="preserve"> </w:t>
      </w:r>
      <w:r w:rsidRPr="00413972">
        <w:rPr>
          <w:rFonts w:ascii="Traditional Arabic" w:cs="Traditional Arabic" w:hint="cs"/>
          <w:color w:val="000000"/>
          <w:sz w:val="32"/>
          <w:szCs w:val="32"/>
          <w:rtl/>
        </w:rPr>
        <w:t>لم</w:t>
      </w:r>
      <w:r>
        <w:rPr>
          <w:rFonts w:ascii="Traditional Arabic" w:cs="Traditional Arabic" w:hint="cs"/>
          <w:color w:val="000000"/>
          <w:sz w:val="32"/>
          <w:szCs w:val="32"/>
          <w:rtl/>
        </w:rPr>
        <w:t xml:space="preserve"> </w:t>
      </w:r>
      <w:r w:rsidRPr="00413972">
        <w:rPr>
          <w:rFonts w:ascii="Traditional Arabic" w:cs="Traditional Arabic" w:hint="cs"/>
          <w:color w:val="000000"/>
          <w:sz w:val="32"/>
          <w:szCs w:val="32"/>
          <w:rtl/>
        </w:rPr>
        <w:t>يقصده</w:t>
      </w:r>
      <w:r>
        <w:rPr>
          <w:rFonts w:ascii="Traditional Arabic" w:cs="Traditional Arabic" w:hint="cs"/>
          <w:color w:val="000000"/>
          <w:sz w:val="32"/>
          <w:szCs w:val="32"/>
          <w:rtl/>
        </w:rPr>
        <w:t xml:space="preserve"> </w:t>
      </w:r>
      <w:r w:rsidRPr="00413972">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413972">
        <w:rPr>
          <w:rFonts w:ascii="Traditional Arabic" w:cs="Traditional Arabic" w:hint="cs"/>
          <w:color w:val="000000"/>
          <w:sz w:val="32"/>
          <w:szCs w:val="32"/>
          <w:rtl/>
        </w:rPr>
        <w:t>أيمانه</w:t>
      </w:r>
      <w:r>
        <w:rPr>
          <w:rFonts w:ascii="Traditional Arabic" w:cs="Traditional Arabic" w:hint="cs"/>
          <w:color w:val="000000"/>
          <w:sz w:val="32"/>
          <w:szCs w:val="32"/>
          <w:rtl/>
        </w:rPr>
        <w:t xml:space="preserve"> </w:t>
      </w:r>
      <w:r w:rsidRPr="00413972">
        <w:rPr>
          <w:rFonts w:ascii="Traditional Arabic" w:cs="Traditional Arabic" w:hint="cs"/>
          <w:color w:val="000000"/>
          <w:sz w:val="32"/>
          <w:szCs w:val="32"/>
          <w:rtl/>
        </w:rPr>
        <w:t>هو</w:t>
      </w:r>
      <w:r>
        <w:rPr>
          <w:rFonts w:ascii="Traditional Arabic" w:cs="Traditional Arabic" w:hint="cs"/>
          <w:color w:val="000000"/>
          <w:sz w:val="32"/>
          <w:szCs w:val="32"/>
          <w:rtl/>
        </w:rPr>
        <w:t xml:space="preserve"> </w:t>
      </w:r>
      <w:r w:rsidRPr="00413972">
        <w:rPr>
          <w:rFonts w:ascii="Traditional Arabic" w:cs="Traditional Arabic" w:hint="cs"/>
          <w:color w:val="000000"/>
          <w:sz w:val="32"/>
          <w:szCs w:val="32"/>
          <w:rtl/>
        </w:rPr>
        <w:t>لغو</w:t>
      </w:r>
      <w:r>
        <w:rPr>
          <w:rFonts w:ascii="Traditional Arabic" w:cs="Traditional Arabic" w:hint="cs"/>
          <w:color w:val="000000"/>
          <w:sz w:val="32"/>
          <w:szCs w:val="32"/>
          <w:rtl/>
        </w:rPr>
        <w:t xml:space="preserve"> </w:t>
      </w:r>
      <w:r w:rsidRPr="00413972">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413972">
        <w:rPr>
          <w:rFonts w:ascii="Traditional Arabic" w:cs="Traditional Arabic" w:hint="cs"/>
          <w:color w:val="000000"/>
          <w:sz w:val="32"/>
          <w:szCs w:val="32"/>
          <w:rtl/>
        </w:rPr>
        <w:t>يؤاخذ</w:t>
      </w:r>
      <w:r>
        <w:rPr>
          <w:rFonts w:ascii="Traditional Arabic" w:cs="Traditional Arabic" w:hint="cs"/>
          <w:color w:val="000000"/>
          <w:sz w:val="32"/>
          <w:szCs w:val="32"/>
          <w:rtl/>
        </w:rPr>
        <w:t xml:space="preserve"> </w:t>
      </w:r>
      <w:r w:rsidRPr="00413972">
        <w:rPr>
          <w:rFonts w:ascii="Traditional Arabic" w:cs="Traditional Arabic" w:hint="cs"/>
          <w:color w:val="000000"/>
          <w:sz w:val="32"/>
          <w:szCs w:val="32"/>
          <w:rtl/>
        </w:rPr>
        <w:t>به</w:t>
      </w:r>
      <w:r>
        <w:rPr>
          <w:rFonts w:ascii="Traditional Arabic" w:cs="Traditional Arabic" w:hint="cs"/>
          <w:color w:val="000000"/>
          <w:sz w:val="32"/>
          <w:szCs w:val="32"/>
          <w:rtl/>
        </w:rPr>
        <w:t>، وفي عقدها تأويل</w:t>
      </w:r>
      <w:r w:rsidRPr="00EA4AE8">
        <w:rPr>
          <w:rFonts w:ascii="Traditional Arabic" w:cs="Traditional Arabic" w:hint="cs"/>
          <w:color w:val="000000"/>
          <w:sz w:val="32"/>
          <w:szCs w:val="32"/>
          <w:rtl/>
        </w:rPr>
        <w:t>ان: أحدهما</w:t>
      </w:r>
      <w:r w:rsidRPr="00EA4AE8">
        <w:rPr>
          <w:rFonts w:ascii="Traditional Arabic" w:cs="Traditional Arabic"/>
          <w:color w:val="000000"/>
          <w:sz w:val="32"/>
          <w:szCs w:val="32"/>
          <w:rtl/>
        </w:rPr>
        <w:t xml:space="preserve">: </w:t>
      </w:r>
      <w:r w:rsidRPr="00EA4AE8">
        <w:rPr>
          <w:rFonts w:ascii="Traditional Arabic" w:cs="Traditional Arabic" w:hint="cs"/>
          <w:color w:val="000000"/>
          <w:sz w:val="32"/>
          <w:szCs w:val="32"/>
          <w:rtl/>
        </w:rPr>
        <w:t>تغليظ</w:t>
      </w:r>
      <w:r>
        <w:rPr>
          <w:rFonts w:ascii="Traditional Arabic" w:cs="Traditional Arabic" w:hint="cs"/>
          <w:color w:val="000000"/>
          <w:sz w:val="32"/>
          <w:szCs w:val="32"/>
          <w:rtl/>
        </w:rPr>
        <w:t xml:space="preserve"> </w:t>
      </w:r>
      <w:r w:rsidRPr="00EA4AE8">
        <w:rPr>
          <w:rFonts w:ascii="Traditional Arabic" w:cs="Traditional Arabic" w:hint="cs"/>
          <w:color w:val="000000"/>
          <w:sz w:val="32"/>
          <w:szCs w:val="32"/>
          <w:rtl/>
        </w:rPr>
        <w:t>المأثم</w:t>
      </w:r>
      <w:r>
        <w:rPr>
          <w:rFonts w:ascii="Traditional Arabic" w:cs="Traditional Arabic" w:hint="cs"/>
          <w:color w:val="000000"/>
          <w:sz w:val="32"/>
          <w:szCs w:val="32"/>
          <w:rtl/>
        </w:rPr>
        <w:t xml:space="preserve"> </w:t>
      </w:r>
      <w:r w:rsidRPr="00EA4AE8">
        <w:rPr>
          <w:rFonts w:ascii="Traditional Arabic" w:cs="Traditional Arabic" w:hint="cs"/>
          <w:color w:val="000000"/>
          <w:sz w:val="32"/>
          <w:szCs w:val="32"/>
          <w:rtl/>
        </w:rPr>
        <w:t>بتكرارها</w:t>
      </w:r>
      <w:r w:rsidRPr="00EA4AE8">
        <w:rPr>
          <w:rFonts w:ascii="Traditional Arabic" w:cs="Traditional Arabic"/>
          <w:color w:val="000000"/>
          <w:sz w:val="32"/>
          <w:szCs w:val="32"/>
          <w:rtl/>
        </w:rPr>
        <w:t xml:space="preserve">. </w:t>
      </w:r>
      <w:r w:rsidRPr="00EA4AE8">
        <w:rPr>
          <w:rFonts w:ascii="Traditional Arabic" w:cs="Traditional Arabic" w:hint="cs"/>
          <w:color w:val="000000"/>
          <w:sz w:val="32"/>
          <w:szCs w:val="32"/>
          <w:rtl/>
        </w:rPr>
        <w:t>والثاني</w:t>
      </w:r>
      <w:r w:rsidRPr="00EA4AE8">
        <w:rPr>
          <w:rFonts w:ascii="Traditional Arabic" w:cs="Traditional Arabic"/>
          <w:color w:val="000000"/>
          <w:sz w:val="32"/>
          <w:szCs w:val="32"/>
          <w:rtl/>
        </w:rPr>
        <w:t xml:space="preserve">: </w:t>
      </w:r>
      <w:r w:rsidRPr="00EA4AE8">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EA4AE8">
        <w:rPr>
          <w:rFonts w:ascii="Traditional Arabic" w:cs="Traditional Arabic" w:hint="cs"/>
          <w:color w:val="000000"/>
          <w:sz w:val="32"/>
          <w:szCs w:val="32"/>
          <w:rtl/>
        </w:rPr>
        <w:t>تكرارها</w:t>
      </w:r>
      <w:r>
        <w:rPr>
          <w:rFonts w:ascii="Traditional Arabic" w:cs="Traditional Arabic" w:hint="cs"/>
          <w:color w:val="000000"/>
          <w:sz w:val="32"/>
          <w:szCs w:val="32"/>
          <w:rtl/>
        </w:rPr>
        <w:t xml:space="preserve"> </w:t>
      </w:r>
      <w:r w:rsidRPr="00EA4AE8">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EA4AE8">
        <w:rPr>
          <w:rFonts w:ascii="Traditional Arabic" w:cs="Traditional Arabic" w:hint="cs"/>
          <w:color w:val="000000"/>
          <w:sz w:val="32"/>
          <w:szCs w:val="32"/>
          <w:rtl/>
        </w:rPr>
        <w:t>المحلوف</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عليه</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إذا</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كان</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واحدا</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لم</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يلزم</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فيه</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إلا</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lastRenderedPageBreak/>
        <w:t>كفارة</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واحدة، وبه</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قال</w:t>
      </w:r>
      <w:r>
        <w:rPr>
          <w:rFonts w:ascii="Traditional Arabic" w:cs="Traditional Arabic" w:hint="cs"/>
          <w:color w:val="000000"/>
          <w:sz w:val="32"/>
          <w:szCs w:val="32"/>
          <w:rtl/>
        </w:rPr>
        <w:t xml:space="preserve"> الإمام الشافعي </w:t>
      </w:r>
      <w:r w:rsidRPr="001C2447">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القديم</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يجب</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عليه</w:t>
      </w:r>
      <w:r>
        <w:rPr>
          <w:rFonts w:ascii="Traditional Arabic" w:cs="Traditional Arabic" w:hint="cs"/>
          <w:color w:val="000000"/>
          <w:sz w:val="32"/>
          <w:szCs w:val="32"/>
          <w:rtl/>
        </w:rPr>
        <w:t xml:space="preserve"> </w:t>
      </w:r>
      <w:r w:rsidRPr="001C2447">
        <w:rPr>
          <w:rFonts w:ascii="Traditional Arabic" w:cs="Traditional Arabic" w:hint="cs"/>
          <w:color w:val="000000"/>
          <w:sz w:val="32"/>
          <w:szCs w:val="32"/>
          <w:rtl/>
        </w:rPr>
        <w:t>كفارة</w:t>
      </w:r>
      <w:r>
        <w:rPr>
          <w:rFonts w:ascii="Traditional Arabic" w:cs="Traditional Arabic" w:hint="cs"/>
          <w:color w:val="000000"/>
          <w:sz w:val="32"/>
          <w:szCs w:val="32"/>
          <w:rtl/>
        </w:rPr>
        <w:t xml:space="preserve"> واحدة</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51"/>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 xml:space="preserve">. وكذلك استدل الإمام الشافعي بما يذهب إليه، </w:t>
      </w:r>
      <w:r w:rsidRPr="00D01AE0">
        <w:rPr>
          <w:rFonts w:ascii="Traditional Arabic" w:cs="Traditional Arabic" w:hint="cs"/>
          <w:sz w:val="32"/>
          <w:szCs w:val="32"/>
          <w:rtl/>
        </w:rPr>
        <w:t xml:space="preserve">ما قالت أم المؤمنين عائشة رضي الله عنها: </w:t>
      </w:r>
      <w:r w:rsidRPr="00DE6A70">
        <w:rPr>
          <w:rFonts w:ascii="Traditional Arabic" w:cs="Traditional Arabic" w:hint="cs"/>
          <w:b/>
          <w:bCs/>
          <w:sz w:val="32"/>
          <w:szCs w:val="32"/>
          <w:rtl/>
        </w:rPr>
        <w:t>(لغو</w:t>
      </w:r>
      <w:r>
        <w:rPr>
          <w:rFonts w:ascii="Traditional Arabic" w:cs="Traditional Arabic" w:hint="cs"/>
          <w:b/>
          <w:bCs/>
          <w:sz w:val="32"/>
          <w:szCs w:val="32"/>
          <w:rtl/>
        </w:rPr>
        <w:t xml:space="preserve"> </w:t>
      </w:r>
      <w:r w:rsidRPr="00DE6A70">
        <w:rPr>
          <w:rFonts w:ascii="Traditional Arabic" w:cs="Traditional Arabic" w:hint="cs"/>
          <w:b/>
          <w:bCs/>
          <w:sz w:val="32"/>
          <w:szCs w:val="32"/>
          <w:rtl/>
        </w:rPr>
        <w:t>اليمين</w:t>
      </w:r>
      <w:r>
        <w:rPr>
          <w:rFonts w:ascii="Traditional Arabic" w:cs="Traditional Arabic" w:hint="cs"/>
          <w:b/>
          <w:bCs/>
          <w:sz w:val="32"/>
          <w:szCs w:val="32"/>
          <w:rtl/>
        </w:rPr>
        <w:t xml:space="preserve"> </w:t>
      </w:r>
      <w:r w:rsidRPr="00DE6A70">
        <w:rPr>
          <w:rFonts w:ascii="Traditional Arabic" w:cs="Traditional Arabic" w:hint="cs"/>
          <w:b/>
          <w:bCs/>
          <w:sz w:val="32"/>
          <w:szCs w:val="32"/>
          <w:rtl/>
        </w:rPr>
        <w:t>قول</w:t>
      </w:r>
      <w:r>
        <w:rPr>
          <w:rFonts w:ascii="Traditional Arabic" w:cs="Traditional Arabic" w:hint="cs"/>
          <w:b/>
          <w:bCs/>
          <w:sz w:val="32"/>
          <w:szCs w:val="32"/>
          <w:rtl/>
        </w:rPr>
        <w:t xml:space="preserve"> </w:t>
      </w:r>
      <w:r w:rsidRPr="00DE6A70">
        <w:rPr>
          <w:rFonts w:ascii="Traditional Arabic" w:cs="Traditional Arabic" w:hint="cs"/>
          <w:b/>
          <w:bCs/>
          <w:sz w:val="32"/>
          <w:szCs w:val="32"/>
          <w:rtl/>
        </w:rPr>
        <w:t>الإنسان</w:t>
      </w:r>
      <w:r>
        <w:rPr>
          <w:rFonts w:ascii="Traditional Arabic" w:cs="Traditional Arabic" w:hint="cs"/>
          <w:b/>
          <w:bCs/>
          <w:sz w:val="32"/>
          <w:szCs w:val="32"/>
          <w:rtl/>
        </w:rPr>
        <w:t xml:space="preserve"> </w:t>
      </w:r>
      <w:r w:rsidRPr="00DE6A70">
        <w:rPr>
          <w:rFonts w:ascii="Traditional Arabic" w:cs="Traditional Arabic" w:hint="cs"/>
          <w:b/>
          <w:bCs/>
          <w:sz w:val="32"/>
          <w:szCs w:val="32"/>
          <w:rtl/>
        </w:rPr>
        <w:t>لا</w:t>
      </w:r>
      <w:r>
        <w:rPr>
          <w:rFonts w:ascii="Traditional Arabic" w:cs="Traditional Arabic" w:hint="cs"/>
          <w:b/>
          <w:bCs/>
          <w:sz w:val="32"/>
          <w:szCs w:val="32"/>
          <w:rtl/>
        </w:rPr>
        <w:t xml:space="preserve"> </w:t>
      </w:r>
      <w:r w:rsidRPr="00DE6A70">
        <w:rPr>
          <w:rFonts w:ascii="Traditional Arabic" w:cs="Traditional Arabic" w:hint="cs"/>
          <w:b/>
          <w:bCs/>
          <w:sz w:val="32"/>
          <w:szCs w:val="32"/>
          <w:rtl/>
        </w:rPr>
        <w:t>والله،</w:t>
      </w:r>
      <w:r>
        <w:rPr>
          <w:rFonts w:ascii="Traditional Arabic" w:cs="Traditional Arabic" w:hint="cs"/>
          <w:b/>
          <w:bCs/>
          <w:sz w:val="32"/>
          <w:szCs w:val="32"/>
          <w:rtl/>
        </w:rPr>
        <w:t xml:space="preserve"> </w:t>
      </w:r>
      <w:r w:rsidRPr="00DE6A70">
        <w:rPr>
          <w:rFonts w:ascii="Traditional Arabic" w:cs="Traditional Arabic" w:hint="cs"/>
          <w:b/>
          <w:bCs/>
          <w:sz w:val="32"/>
          <w:szCs w:val="32"/>
          <w:rtl/>
        </w:rPr>
        <w:t>وبلى</w:t>
      </w:r>
      <w:r>
        <w:rPr>
          <w:rFonts w:ascii="Traditional Arabic" w:cs="Traditional Arabic" w:hint="cs"/>
          <w:b/>
          <w:bCs/>
          <w:sz w:val="32"/>
          <w:szCs w:val="32"/>
          <w:rtl/>
        </w:rPr>
        <w:t xml:space="preserve"> </w:t>
      </w:r>
      <w:r w:rsidRPr="00DE6A70">
        <w:rPr>
          <w:rFonts w:ascii="Traditional Arabic" w:cs="Traditional Arabic" w:hint="cs"/>
          <w:b/>
          <w:bCs/>
          <w:sz w:val="32"/>
          <w:szCs w:val="32"/>
          <w:rtl/>
        </w:rPr>
        <w:t>والله)</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52"/>
      </w:r>
      <w:r w:rsidRPr="00E61B51">
        <w:rPr>
          <w:rFonts w:ascii="Simplified Arabic" w:hAnsi="Simplified Arabic" w:cs="Simplified Arabic"/>
          <w:sz w:val="32"/>
          <w:szCs w:val="32"/>
          <w:vertAlign w:val="superscript"/>
          <w:rtl/>
        </w:rPr>
        <w:t>)</w:t>
      </w:r>
      <w:r>
        <w:rPr>
          <w:rFonts w:ascii="Traditional Arabic" w:cs="Traditional Arabic" w:hint="cs"/>
          <w:sz w:val="32"/>
          <w:szCs w:val="32"/>
          <w:rtl/>
        </w:rPr>
        <w:t>.</w:t>
      </w:r>
    </w:p>
    <w:p w:rsidR="004468F3" w:rsidRPr="00DE6A70" w:rsidRDefault="002111F4" w:rsidP="002111F4">
      <w:pPr>
        <w:bidi/>
        <w:spacing w:after="0" w:line="240" w:lineRule="auto"/>
        <w:ind w:firstLine="360"/>
        <w:jc w:val="both"/>
        <w:rPr>
          <w:rFonts w:ascii="Traditional Arabic" w:cs="Traditional Arabic"/>
          <w:sz w:val="32"/>
          <w:szCs w:val="32"/>
          <w:rtl/>
        </w:rPr>
      </w:pPr>
      <w:r>
        <w:rPr>
          <w:rFonts w:ascii="Traditional Arabic" w:cs="Traditional Arabic" w:hint="cs"/>
          <w:sz w:val="32"/>
          <w:szCs w:val="32"/>
          <w:rtl/>
        </w:rPr>
        <w:t>وهذا قول العرب، أي: اليمين التي لا يق</w:t>
      </w:r>
      <w:r w:rsidRPr="00D965ED">
        <w:rPr>
          <w:rFonts w:ascii="Traditional Arabic" w:cs="Traditional Arabic" w:hint="cs"/>
          <w:sz w:val="32"/>
          <w:szCs w:val="32"/>
          <w:rtl/>
        </w:rPr>
        <w:t xml:space="preserve">صدها الحالف، </w:t>
      </w:r>
      <w:r>
        <w:rPr>
          <w:rFonts w:ascii="Traditional Arabic" w:cs="Traditional Arabic" w:hint="cs"/>
          <w:sz w:val="32"/>
          <w:szCs w:val="32"/>
          <w:rtl/>
        </w:rPr>
        <w:t xml:space="preserve">ومثال ذلك كلامهم </w:t>
      </w:r>
      <w:r w:rsidRPr="00D965ED">
        <w:rPr>
          <w:rFonts w:ascii="Traditional Arabic" w:cs="Traditional Arabic" w:hint="cs"/>
          <w:sz w:val="32"/>
          <w:szCs w:val="32"/>
          <w:rtl/>
        </w:rPr>
        <w:t>بلى</w:t>
      </w:r>
      <w:r>
        <w:rPr>
          <w:rFonts w:ascii="Traditional Arabic" w:cs="Traditional Arabic" w:hint="cs"/>
          <w:sz w:val="32"/>
          <w:szCs w:val="32"/>
          <w:rtl/>
        </w:rPr>
        <w:t xml:space="preserve"> والل</w:t>
      </w:r>
      <w:r w:rsidRPr="00D965ED">
        <w:rPr>
          <w:rFonts w:ascii="Traditional Arabic" w:cs="Traditional Arabic" w:hint="cs"/>
          <w:sz w:val="32"/>
          <w:szCs w:val="32"/>
          <w:rtl/>
        </w:rPr>
        <w:t>ه</w:t>
      </w:r>
      <w:r>
        <w:rPr>
          <w:rFonts w:ascii="Traditional Arabic" w:cs="Traditional Arabic" w:hint="cs"/>
          <w:sz w:val="32"/>
          <w:szCs w:val="32"/>
          <w:rtl/>
        </w:rPr>
        <w:t xml:space="preserve">، </w:t>
      </w:r>
      <w:r w:rsidRPr="00D965ED">
        <w:rPr>
          <w:rFonts w:ascii="Traditional Arabic" w:cs="Traditional Arabic" w:hint="cs"/>
          <w:sz w:val="32"/>
          <w:szCs w:val="32"/>
          <w:rtl/>
        </w:rPr>
        <w:t>في</w:t>
      </w:r>
      <w:r>
        <w:rPr>
          <w:rFonts w:ascii="Traditional Arabic" w:cs="Traditional Arabic" w:hint="cs"/>
          <w:sz w:val="32"/>
          <w:szCs w:val="32"/>
          <w:rtl/>
        </w:rPr>
        <w:t xml:space="preserve"> </w:t>
      </w:r>
      <w:r w:rsidRPr="00D965ED">
        <w:rPr>
          <w:rFonts w:ascii="Traditional Arabic" w:cs="Traditional Arabic" w:hint="cs"/>
          <w:sz w:val="32"/>
          <w:szCs w:val="32"/>
          <w:rtl/>
        </w:rPr>
        <w:t>الشراء</w:t>
      </w:r>
      <w:r>
        <w:rPr>
          <w:rFonts w:ascii="Traditional Arabic" w:cs="Traditional Arabic" w:hint="cs"/>
          <w:sz w:val="32"/>
          <w:szCs w:val="32"/>
          <w:rtl/>
        </w:rPr>
        <w:t xml:space="preserve"> </w:t>
      </w:r>
      <w:r w:rsidRPr="00D965ED">
        <w:rPr>
          <w:rFonts w:ascii="Traditional Arabic" w:cs="Traditional Arabic" w:hint="cs"/>
          <w:sz w:val="32"/>
          <w:szCs w:val="32"/>
          <w:rtl/>
        </w:rPr>
        <w:t>والبيع</w:t>
      </w:r>
      <w:r>
        <w:rPr>
          <w:rFonts w:ascii="Traditional Arabic" w:cs="Traditional Arabic" w:hint="cs"/>
          <w:sz w:val="32"/>
          <w:szCs w:val="32"/>
          <w:rtl/>
        </w:rPr>
        <w:t xml:space="preserve"> </w:t>
      </w:r>
      <w:r w:rsidRPr="00D965ED">
        <w:rPr>
          <w:rFonts w:ascii="Traditional Arabic" w:cs="Traditional Arabic" w:hint="cs"/>
          <w:sz w:val="32"/>
          <w:szCs w:val="32"/>
          <w:rtl/>
        </w:rPr>
        <w:t>وغير</w:t>
      </w:r>
      <w:r>
        <w:rPr>
          <w:rFonts w:ascii="Traditional Arabic" w:cs="Traditional Arabic" w:hint="cs"/>
          <w:sz w:val="32"/>
          <w:szCs w:val="32"/>
          <w:rtl/>
        </w:rPr>
        <w:t xml:space="preserve"> </w:t>
      </w:r>
      <w:r w:rsidRPr="00D965ED">
        <w:rPr>
          <w:rFonts w:ascii="Traditional Arabic" w:cs="Traditional Arabic" w:hint="cs"/>
          <w:sz w:val="32"/>
          <w:szCs w:val="32"/>
          <w:rtl/>
        </w:rPr>
        <w:t>ذلك</w:t>
      </w:r>
      <w:r>
        <w:rPr>
          <w:rFonts w:ascii="Traditional Arabic" w:cs="Traditional Arabic" w:hint="cs"/>
          <w:sz w:val="32"/>
          <w:szCs w:val="32"/>
          <w:rtl/>
        </w:rPr>
        <w:t xml:space="preserve"> </w:t>
      </w:r>
      <w:r w:rsidRPr="00D965ED">
        <w:rPr>
          <w:rFonts w:ascii="Traditional Arabic" w:cs="Traditional Arabic" w:hint="cs"/>
          <w:sz w:val="32"/>
          <w:szCs w:val="32"/>
          <w:rtl/>
        </w:rPr>
        <w:t>مما</w:t>
      </w:r>
      <w:r>
        <w:rPr>
          <w:rFonts w:ascii="Traditional Arabic" w:cs="Traditional Arabic" w:hint="cs"/>
          <w:sz w:val="32"/>
          <w:szCs w:val="32"/>
          <w:rtl/>
        </w:rPr>
        <w:t xml:space="preserve"> </w:t>
      </w:r>
      <w:r w:rsidRPr="00D965ED">
        <w:rPr>
          <w:rFonts w:ascii="Traditional Arabic" w:cs="Traditional Arabic" w:hint="cs"/>
          <w:sz w:val="32"/>
          <w:szCs w:val="32"/>
          <w:rtl/>
        </w:rPr>
        <w:t>يؤكدون</w:t>
      </w:r>
      <w:r>
        <w:rPr>
          <w:rFonts w:ascii="Traditional Arabic" w:cs="Traditional Arabic" w:hint="cs"/>
          <w:sz w:val="32"/>
          <w:szCs w:val="32"/>
          <w:rtl/>
        </w:rPr>
        <w:t xml:space="preserve"> </w:t>
      </w:r>
      <w:r w:rsidRPr="00D965ED">
        <w:rPr>
          <w:rFonts w:ascii="Traditional Arabic" w:cs="Traditional Arabic" w:hint="cs"/>
          <w:sz w:val="32"/>
          <w:szCs w:val="32"/>
          <w:rtl/>
        </w:rPr>
        <w:t>به</w:t>
      </w:r>
      <w:r>
        <w:rPr>
          <w:rFonts w:ascii="Traditional Arabic" w:cs="Traditional Arabic" w:hint="cs"/>
          <w:sz w:val="32"/>
          <w:szCs w:val="32"/>
          <w:rtl/>
        </w:rPr>
        <w:t xml:space="preserve"> </w:t>
      </w:r>
      <w:r w:rsidRPr="00D965ED">
        <w:rPr>
          <w:rFonts w:ascii="Traditional Arabic" w:cs="Traditional Arabic" w:hint="cs"/>
          <w:sz w:val="32"/>
          <w:szCs w:val="32"/>
          <w:rtl/>
        </w:rPr>
        <w:t>كلامهم</w:t>
      </w:r>
      <w:r>
        <w:rPr>
          <w:rFonts w:ascii="Traditional Arabic" w:cs="Traditional Arabic" w:hint="cs"/>
          <w:sz w:val="32"/>
          <w:szCs w:val="32"/>
          <w:rtl/>
        </w:rPr>
        <w:t xml:space="preserve"> </w:t>
      </w:r>
      <w:r w:rsidRPr="00D965ED">
        <w:rPr>
          <w:rFonts w:ascii="Traditional Arabic" w:cs="Traditional Arabic" w:hint="cs"/>
          <w:sz w:val="32"/>
          <w:szCs w:val="32"/>
          <w:rtl/>
        </w:rPr>
        <w:t>ولا</w:t>
      </w:r>
      <w:r>
        <w:rPr>
          <w:rFonts w:ascii="Traditional Arabic" w:cs="Traditional Arabic" w:hint="cs"/>
          <w:sz w:val="32"/>
          <w:szCs w:val="32"/>
          <w:rtl/>
        </w:rPr>
        <w:t xml:space="preserve"> </w:t>
      </w:r>
      <w:r w:rsidRPr="00D965ED">
        <w:rPr>
          <w:rFonts w:ascii="Traditional Arabic" w:cs="Traditional Arabic" w:hint="cs"/>
          <w:sz w:val="32"/>
          <w:szCs w:val="32"/>
          <w:rtl/>
        </w:rPr>
        <w:t>يخطر</w:t>
      </w:r>
      <w:r>
        <w:rPr>
          <w:rFonts w:ascii="Traditional Arabic" w:cs="Traditional Arabic" w:hint="cs"/>
          <w:sz w:val="32"/>
          <w:szCs w:val="32"/>
          <w:rtl/>
        </w:rPr>
        <w:t xml:space="preserve"> </w:t>
      </w:r>
      <w:r w:rsidRPr="00D965ED">
        <w:rPr>
          <w:rFonts w:ascii="Traditional Arabic" w:cs="Traditional Arabic" w:hint="cs"/>
          <w:sz w:val="32"/>
          <w:szCs w:val="32"/>
          <w:rtl/>
        </w:rPr>
        <w:t>ببالهم</w:t>
      </w:r>
      <w:r>
        <w:rPr>
          <w:rFonts w:ascii="Traditional Arabic" w:cs="Traditional Arabic" w:hint="cs"/>
          <w:sz w:val="32"/>
          <w:szCs w:val="32"/>
          <w:rtl/>
        </w:rPr>
        <w:t xml:space="preserve"> </w:t>
      </w:r>
      <w:r w:rsidRPr="00D965ED">
        <w:rPr>
          <w:rFonts w:ascii="Traditional Arabic" w:cs="Traditional Arabic" w:hint="cs"/>
          <w:sz w:val="32"/>
          <w:szCs w:val="32"/>
          <w:rtl/>
        </w:rPr>
        <w:t>الحلف</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53"/>
      </w:r>
      <w:r w:rsidRPr="00C85CAF">
        <w:rPr>
          <w:rFonts w:ascii="Simplified Arabic" w:hAnsi="Simplified Arabic" w:cs="Simplified Arabic"/>
          <w:sz w:val="32"/>
          <w:szCs w:val="32"/>
          <w:vertAlign w:val="superscript"/>
          <w:rtl/>
        </w:rPr>
        <w:t>)</w:t>
      </w:r>
      <w:r>
        <w:rPr>
          <w:rFonts w:ascii="Traditional Arabic" w:cs="Traditional Arabic" w:hint="cs"/>
          <w:sz w:val="32"/>
          <w:szCs w:val="32"/>
          <w:rtl/>
        </w:rPr>
        <w:t xml:space="preserve">. </w:t>
      </w:r>
      <w:r w:rsidRPr="00D965ED">
        <w:rPr>
          <w:rFonts w:ascii="Traditional Arabic" w:cs="Traditional Arabic" w:hint="cs"/>
          <w:color w:val="000000"/>
          <w:sz w:val="32"/>
          <w:szCs w:val="32"/>
          <w:rtl/>
        </w:rPr>
        <w:t>وهو</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مايجري</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على</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ألسن</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الناس</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كلامهم</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غير</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قصد</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اليمين</w:t>
      </w:r>
      <w:r>
        <w:rPr>
          <w:rFonts w:ascii="Traditional Arabic" w:cs="Traditional Arabic" w:hint="cs"/>
          <w:color w:val="000000"/>
          <w:sz w:val="32"/>
          <w:szCs w:val="32"/>
          <w:rtl/>
        </w:rPr>
        <w:t>،</w:t>
      </w:r>
      <w:r w:rsidRPr="00D965ED">
        <w:rPr>
          <w:rFonts w:ascii="Traditional Arabic" w:cs="Traditional Arabic" w:hint="cs"/>
          <w:color w:val="000000"/>
          <w:sz w:val="32"/>
          <w:szCs w:val="32"/>
          <w:rtl/>
        </w:rPr>
        <w:t xml:space="preserve"> سواء</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كان</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الماضي</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أو</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الحال</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أو</w:t>
      </w:r>
      <w:r>
        <w:rPr>
          <w:rFonts w:ascii="Traditional Arabic" w:cs="Traditional Arabic" w:hint="cs"/>
          <w:color w:val="000000"/>
          <w:sz w:val="32"/>
          <w:szCs w:val="32"/>
          <w:rtl/>
        </w:rPr>
        <w:t xml:space="preserve"> </w:t>
      </w:r>
      <w:r w:rsidRPr="00D965ED">
        <w:rPr>
          <w:rFonts w:ascii="Traditional Arabic" w:cs="Traditional Arabic" w:hint="cs"/>
          <w:color w:val="000000"/>
          <w:sz w:val="32"/>
          <w:szCs w:val="32"/>
          <w:rtl/>
        </w:rPr>
        <w:t>المستقبل</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54"/>
      </w:r>
      <w:r w:rsidRPr="00C85CAF">
        <w:rPr>
          <w:rFonts w:ascii="Simplified Arabic" w:hAnsi="Simplified Arabic" w:cs="Simplified Arabic"/>
          <w:sz w:val="32"/>
          <w:szCs w:val="32"/>
          <w:vertAlign w:val="superscript"/>
          <w:rtl/>
        </w:rPr>
        <w:t>)</w:t>
      </w:r>
      <w:r>
        <w:rPr>
          <w:rFonts w:ascii="Traditional Arabic" w:cs="Traditional Arabic" w:hint="cs"/>
          <w:color w:val="000000"/>
          <w:sz w:val="32"/>
          <w:szCs w:val="32"/>
          <w:rtl/>
        </w:rPr>
        <w:t>. ودليله أ</w:t>
      </w:r>
      <w:r w:rsidRPr="004C096C">
        <w:rPr>
          <w:rFonts w:ascii="Traditional Arabic" w:cs="Traditional Arabic" w:hint="cs"/>
          <w:color w:val="000000"/>
          <w:sz w:val="32"/>
          <w:szCs w:val="32"/>
          <w:rtl/>
        </w:rPr>
        <w:t>نه</w:t>
      </w:r>
      <w:r>
        <w:rPr>
          <w:rFonts w:ascii="Traditional Arabic" w:cs="Traditional Arabic" w:hint="cs"/>
          <w:color w:val="000000"/>
          <w:sz w:val="32"/>
          <w:szCs w:val="32"/>
          <w:rtl/>
        </w:rPr>
        <w:t xml:space="preserve"> </w:t>
      </w:r>
      <w:r w:rsidRPr="00C85CAF">
        <w:rPr>
          <w:rStyle w:val="style11"/>
          <w:rFonts w:ascii="AGA Arabesque" w:hAnsi="AGA Arabesque" w:cs="Akhbar MT"/>
          <w:sz w:val="32"/>
          <w:szCs w:val="32"/>
        </w:rPr>
        <w:t></w:t>
      </w:r>
      <w:r>
        <w:rPr>
          <w:rStyle w:val="style11"/>
          <w:rFonts w:ascii="AGA Arabesque" w:hAnsi="AGA Arabesque" w:cs="Akhbar MT" w:hint="cs"/>
          <w:sz w:val="32"/>
          <w:szCs w:val="32"/>
          <w:rtl/>
        </w:rPr>
        <w:t xml:space="preserve"> </w:t>
      </w:r>
      <w:r w:rsidRPr="004C096C">
        <w:rPr>
          <w:rFonts w:ascii="Traditional Arabic" w:cs="Traditional Arabic" w:hint="cs"/>
          <w:color w:val="000000"/>
          <w:sz w:val="32"/>
          <w:szCs w:val="32"/>
          <w:rtl/>
        </w:rPr>
        <w:t>وقد</w:t>
      </w:r>
      <w:r>
        <w:rPr>
          <w:rFonts w:ascii="Traditional Arabic" w:cs="Traditional Arabic" w:hint="cs"/>
          <w:color w:val="000000"/>
          <w:sz w:val="32"/>
          <w:szCs w:val="32"/>
          <w:rtl/>
        </w:rPr>
        <w:t xml:space="preserve"> </w:t>
      </w:r>
      <w:r w:rsidRPr="004C096C">
        <w:rPr>
          <w:rFonts w:ascii="Traditional Arabic" w:cs="Traditional Arabic" w:hint="cs"/>
          <w:color w:val="000000"/>
          <w:sz w:val="32"/>
          <w:szCs w:val="32"/>
          <w:rtl/>
        </w:rPr>
        <w:t>حلف</w:t>
      </w:r>
      <w:r>
        <w:rPr>
          <w:rFonts w:ascii="Traditional Arabic" w:cs="Traditional Arabic" w:hint="cs"/>
          <w:color w:val="000000"/>
          <w:sz w:val="32"/>
          <w:szCs w:val="32"/>
          <w:rtl/>
        </w:rPr>
        <w:t xml:space="preserve"> </w:t>
      </w:r>
      <w:r w:rsidRPr="004C096C">
        <w:rPr>
          <w:rFonts w:ascii="Traditional Arabic" w:cs="Traditional Arabic" w:hint="cs"/>
          <w:color w:val="000000"/>
          <w:sz w:val="32"/>
          <w:szCs w:val="32"/>
          <w:rtl/>
        </w:rPr>
        <w:t>عام</w:t>
      </w:r>
      <w:r>
        <w:rPr>
          <w:rFonts w:ascii="Traditional Arabic" w:cs="Traditional Arabic" w:hint="cs"/>
          <w:color w:val="000000"/>
          <w:sz w:val="32"/>
          <w:szCs w:val="32"/>
          <w:rtl/>
        </w:rPr>
        <w:t xml:space="preserve"> </w:t>
      </w:r>
      <w:r w:rsidRPr="004C096C">
        <w:rPr>
          <w:rFonts w:ascii="Traditional Arabic" w:cs="Traditional Arabic" w:hint="cs"/>
          <w:color w:val="000000"/>
          <w:sz w:val="32"/>
          <w:szCs w:val="32"/>
          <w:rtl/>
        </w:rPr>
        <w:t>الفت</w:t>
      </w:r>
      <w:r w:rsidRPr="004C096C">
        <w:rPr>
          <w:rFonts w:ascii="Traditional Arabic" w:cs="Traditional Arabic" w:hint="cs"/>
          <w:sz w:val="32"/>
          <w:szCs w:val="32"/>
          <w:rtl/>
        </w:rPr>
        <w:t>ح،</w:t>
      </w:r>
      <w:r>
        <w:rPr>
          <w:rFonts w:ascii="Traditional Arabic" w:cs="Traditional Arabic" w:hint="cs"/>
          <w:sz w:val="32"/>
          <w:szCs w:val="32"/>
          <w:rtl/>
        </w:rPr>
        <w:t xml:space="preserve"> </w:t>
      </w:r>
      <w:r w:rsidRPr="004C096C">
        <w:rPr>
          <w:rFonts w:ascii="Traditional Arabic" w:cs="Traditional Arabic" w:hint="cs"/>
          <w:sz w:val="32"/>
          <w:szCs w:val="32"/>
          <w:rtl/>
        </w:rPr>
        <w:t>فقال</w:t>
      </w:r>
      <w:r w:rsidRPr="004C096C">
        <w:rPr>
          <w:rFonts w:ascii="Traditional Arabic" w:cs="Traditional Arabic"/>
          <w:sz w:val="32"/>
          <w:szCs w:val="32"/>
          <w:rtl/>
        </w:rPr>
        <w:t xml:space="preserve">: </w:t>
      </w:r>
      <w:r w:rsidRPr="00DE6A70">
        <w:rPr>
          <w:rFonts w:ascii="Traditional Arabic" w:cs="Traditional Arabic" w:hint="cs"/>
          <w:b/>
          <w:bCs/>
          <w:sz w:val="32"/>
          <w:szCs w:val="32"/>
          <w:rtl/>
        </w:rPr>
        <w:t>((والله</w:t>
      </w:r>
      <w:r>
        <w:rPr>
          <w:rFonts w:ascii="Traditional Arabic" w:cs="Traditional Arabic" w:hint="cs"/>
          <w:b/>
          <w:bCs/>
          <w:sz w:val="32"/>
          <w:szCs w:val="32"/>
          <w:rtl/>
        </w:rPr>
        <w:t xml:space="preserve"> </w:t>
      </w:r>
      <w:r w:rsidRPr="00DE6A70">
        <w:rPr>
          <w:rFonts w:ascii="Traditional Arabic" w:cs="Traditional Arabic" w:hint="cs"/>
          <w:b/>
          <w:bCs/>
          <w:sz w:val="32"/>
          <w:szCs w:val="32"/>
          <w:rtl/>
        </w:rPr>
        <w:t>لأغزون</w:t>
      </w:r>
      <w:r>
        <w:rPr>
          <w:rFonts w:ascii="Traditional Arabic" w:cs="Traditional Arabic" w:hint="cs"/>
          <w:b/>
          <w:bCs/>
          <w:sz w:val="32"/>
          <w:szCs w:val="32"/>
          <w:rtl/>
        </w:rPr>
        <w:t xml:space="preserve"> </w:t>
      </w:r>
      <w:r w:rsidRPr="00DE6A70">
        <w:rPr>
          <w:rFonts w:ascii="Traditional Arabic" w:cs="Traditional Arabic" w:hint="cs"/>
          <w:b/>
          <w:bCs/>
          <w:sz w:val="32"/>
          <w:szCs w:val="32"/>
          <w:rtl/>
        </w:rPr>
        <w:t>قريشا،</w:t>
      </w:r>
      <w:r>
        <w:rPr>
          <w:rFonts w:ascii="Traditional Arabic" w:cs="Traditional Arabic" w:hint="cs"/>
          <w:b/>
          <w:bCs/>
          <w:sz w:val="32"/>
          <w:szCs w:val="32"/>
          <w:rtl/>
        </w:rPr>
        <w:t xml:space="preserve"> </w:t>
      </w:r>
      <w:r w:rsidRPr="00DE6A70">
        <w:rPr>
          <w:rFonts w:ascii="Traditional Arabic" w:cs="Traditional Arabic" w:hint="cs"/>
          <w:b/>
          <w:bCs/>
          <w:sz w:val="32"/>
          <w:szCs w:val="32"/>
          <w:rtl/>
        </w:rPr>
        <w:t>والله</w:t>
      </w:r>
      <w:r>
        <w:rPr>
          <w:rFonts w:ascii="Traditional Arabic" w:cs="Traditional Arabic" w:hint="cs"/>
          <w:b/>
          <w:bCs/>
          <w:sz w:val="32"/>
          <w:szCs w:val="32"/>
          <w:rtl/>
        </w:rPr>
        <w:t xml:space="preserve"> </w:t>
      </w:r>
      <w:r w:rsidRPr="00DE6A70">
        <w:rPr>
          <w:rFonts w:ascii="Traditional Arabic" w:cs="Traditional Arabic" w:hint="cs"/>
          <w:b/>
          <w:bCs/>
          <w:sz w:val="32"/>
          <w:szCs w:val="32"/>
          <w:rtl/>
        </w:rPr>
        <w:t>لأغزون</w:t>
      </w:r>
      <w:r>
        <w:rPr>
          <w:rFonts w:ascii="Traditional Arabic" w:cs="Traditional Arabic" w:hint="cs"/>
          <w:b/>
          <w:bCs/>
          <w:sz w:val="32"/>
          <w:szCs w:val="32"/>
          <w:rtl/>
        </w:rPr>
        <w:t xml:space="preserve"> </w:t>
      </w:r>
      <w:r w:rsidRPr="00DE6A70">
        <w:rPr>
          <w:rFonts w:ascii="Traditional Arabic" w:cs="Traditional Arabic" w:hint="cs"/>
          <w:b/>
          <w:bCs/>
          <w:sz w:val="32"/>
          <w:szCs w:val="32"/>
          <w:rtl/>
        </w:rPr>
        <w:t>قريشا،</w:t>
      </w:r>
      <w:r>
        <w:rPr>
          <w:rFonts w:ascii="Traditional Arabic" w:cs="Traditional Arabic" w:hint="cs"/>
          <w:b/>
          <w:bCs/>
          <w:sz w:val="32"/>
          <w:szCs w:val="32"/>
          <w:rtl/>
        </w:rPr>
        <w:t xml:space="preserve"> </w:t>
      </w:r>
      <w:r w:rsidRPr="00DE6A70">
        <w:rPr>
          <w:rFonts w:ascii="Traditional Arabic" w:cs="Traditional Arabic" w:hint="cs"/>
          <w:b/>
          <w:bCs/>
          <w:sz w:val="32"/>
          <w:szCs w:val="32"/>
          <w:rtl/>
        </w:rPr>
        <w:t>والله</w:t>
      </w:r>
      <w:r>
        <w:rPr>
          <w:rFonts w:ascii="Traditional Arabic" w:cs="Traditional Arabic" w:hint="cs"/>
          <w:b/>
          <w:bCs/>
          <w:sz w:val="32"/>
          <w:szCs w:val="32"/>
          <w:rtl/>
        </w:rPr>
        <w:t xml:space="preserve"> </w:t>
      </w:r>
      <w:r w:rsidRPr="00DE6A70">
        <w:rPr>
          <w:rFonts w:ascii="Traditional Arabic" w:cs="Traditional Arabic" w:hint="cs"/>
          <w:b/>
          <w:bCs/>
          <w:sz w:val="32"/>
          <w:szCs w:val="32"/>
          <w:rtl/>
        </w:rPr>
        <w:t>لأغزون</w:t>
      </w:r>
      <w:r>
        <w:rPr>
          <w:rFonts w:ascii="Traditional Arabic" w:cs="Traditional Arabic" w:hint="cs"/>
          <w:b/>
          <w:bCs/>
          <w:sz w:val="32"/>
          <w:szCs w:val="32"/>
          <w:rtl/>
        </w:rPr>
        <w:t xml:space="preserve"> </w:t>
      </w:r>
      <w:r w:rsidRPr="00DE6A70">
        <w:rPr>
          <w:rFonts w:ascii="Traditional Arabic" w:cs="Traditional Arabic" w:hint="cs"/>
          <w:b/>
          <w:bCs/>
          <w:sz w:val="32"/>
          <w:szCs w:val="32"/>
          <w:rtl/>
        </w:rPr>
        <w:t>قريشا، ثم قال</w:t>
      </w:r>
      <w:r w:rsidRPr="00DE6A70">
        <w:rPr>
          <w:rFonts w:ascii="Traditional Arabic" w:cs="Traditional Arabic"/>
          <w:b/>
          <w:bCs/>
          <w:sz w:val="32"/>
          <w:szCs w:val="32"/>
          <w:rtl/>
        </w:rPr>
        <w:t xml:space="preserve">: </w:t>
      </w:r>
      <w:r w:rsidRPr="00DE6A70">
        <w:rPr>
          <w:rFonts w:ascii="Traditional Arabic" w:cs="Traditional Arabic" w:hint="cs"/>
          <w:b/>
          <w:bCs/>
          <w:sz w:val="32"/>
          <w:szCs w:val="32"/>
          <w:rtl/>
        </w:rPr>
        <w:t>إنشاء</w:t>
      </w:r>
      <w:r>
        <w:rPr>
          <w:rFonts w:ascii="Traditional Arabic" w:cs="Traditional Arabic" w:hint="cs"/>
          <w:b/>
          <w:bCs/>
          <w:sz w:val="32"/>
          <w:szCs w:val="32"/>
          <w:rtl/>
        </w:rPr>
        <w:t xml:space="preserve"> </w:t>
      </w:r>
      <w:r w:rsidRPr="00DE6A70">
        <w:rPr>
          <w:rFonts w:ascii="Traditional Arabic" w:cs="Traditional Arabic" w:hint="cs"/>
          <w:b/>
          <w:bCs/>
          <w:sz w:val="32"/>
          <w:szCs w:val="32"/>
          <w:rtl/>
        </w:rPr>
        <w:t>الله))</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55"/>
      </w:r>
      <w:r w:rsidRPr="00C85CAF">
        <w:rPr>
          <w:rFonts w:ascii="Simplified Arabic" w:hAnsi="Simplified Arabic" w:cs="Simplified Arabic"/>
          <w:sz w:val="32"/>
          <w:szCs w:val="32"/>
          <w:vertAlign w:val="superscript"/>
          <w:rtl/>
        </w:rPr>
        <w:t>)</w:t>
      </w:r>
      <w:r w:rsidRPr="004C096C">
        <w:rPr>
          <w:rFonts w:ascii="Traditional Arabic" w:cs="Traditional Arabic"/>
          <w:sz w:val="32"/>
          <w:szCs w:val="32"/>
          <w:rtl/>
        </w:rPr>
        <w:t xml:space="preserve">. </w:t>
      </w:r>
      <w:r w:rsidRPr="004C096C">
        <w:rPr>
          <w:rFonts w:ascii="Traditional Arabic" w:cs="Traditional Arabic" w:hint="cs"/>
          <w:sz w:val="32"/>
          <w:szCs w:val="32"/>
          <w:rtl/>
        </w:rPr>
        <w:t>وروي</w:t>
      </w:r>
      <w:r>
        <w:rPr>
          <w:rFonts w:ascii="Traditional Arabic" w:cs="Traditional Arabic" w:hint="cs"/>
          <w:sz w:val="32"/>
          <w:szCs w:val="32"/>
          <w:rtl/>
        </w:rPr>
        <w:t xml:space="preserve"> </w:t>
      </w:r>
      <w:r w:rsidRPr="004C096C">
        <w:rPr>
          <w:rFonts w:ascii="Traditional Arabic" w:cs="Traditional Arabic" w:hint="cs"/>
          <w:sz w:val="32"/>
          <w:szCs w:val="32"/>
          <w:rtl/>
        </w:rPr>
        <w:t>أنه</w:t>
      </w:r>
      <w:r>
        <w:rPr>
          <w:rFonts w:ascii="Traditional Arabic" w:cs="Traditional Arabic" w:hint="cs"/>
          <w:sz w:val="32"/>
          <w:szCs w:val="32"/>
          <w:rtl/>
        </w:rPr>
        <w:t xml:space="preserve"> </w:t>
      </w:r>
      <w:r w:rsidRPr="004C096C">
        <w:rPr>
          <w:rFonts w:ascii="Traditional Arabic" w:cs="Traditional Arabic" w:hint="cs"/>
          <w:sz w:val="32"/>
          <w:szCs w:val="32"/>
          <w:rtl/>
        </w:rPr>
        <w:t>كان</w:t>
      </w:r>
      <w:r>
        <w:rPr>
          <w:rFonts w:ascii="Traditional Arabic" w:cs="Traditional Arabic" w:hint="cs"/>
          <w:sz w:val="32"/>
          <w:szCs w:val="32"/>
          <w:rtl/>
        </w:rPr>
        <w:t xml:space="preserve"> </w:t>
      </w:r>
      <w:r w:rsidRPr="004C096C">
        <w:rPr>
          <w:rFonts w:ascii="Traditional Arabic" w:cs="Traditional Arabic" w:hint="cs"/>
          <w:sz w:val="32"/>
          <w:szCs w:val="32"/>
          <w:rtl/>
        </w:rPr>
        <w:t>إذا</w:t>
      </w:r>
      <w:r>
        <w:rPr>
          <w:rFonts w:ascii="Traditional Arabic" w:cs="Traditional Arabic" w:hint="cs"/>
          <w:sz w:val="32"/>
          <w:szCs w:val="32"/>
          <w:rtl/>
        </w:rPr>
        <w:t xml:space="preserve"> </w:t>
      </w:r>
      <w:r w:rsidRPr="004C096C">
        <w:rPr>
          <w:rFonts w:ascii="Traditional Arabic" w:cs="Traditional Arabic" w:hint="cs"/>
          <w:sz w:val="32"/>
          <w:szCs w:val="32"/>
          <w:rtl/>
        </w:rPr>
        <w:t>أراد</w:t>
      </w:r>
      <w:r>
        <w:rPr>
          <w:rFonts w:ascii="Traditional Arabic" w:cs="Traditional Arabic" w:hint="cs"/>
          <w:sz w:val="32"/>
          <w:szCs w:val="32"/>
          <w:rtl/>
        </w:rPr>
        <w:t xml:space="preserve"> </w:t>
      </w:r>
      <w:r w:rsidRPr="004C096C">
        <w:rPr>
          <w:rFonts w:ascii="Traditional Arabic" w:cs="Traditional Arabic" w:hint="cs"/>
          <w:sz w:val="32"/>
          <w:szCs w:val="32"/>
          <w:rtl/>
        </w:rPr>
        <w:t>أن</w:t>
      </w:r>
      <w:r>
        <w:rPr>
          <w:rFonts w:ascii="Traditional Arabic" w:cs="Traditional Arabic" w:hint="cs"/>
          <w:sz w:val="32"/>
          <w:szCs w:val="32"/>
          <w:rtl/>
        </w:rPr>
        <w:t xml:space="preserve"> </w:t>
      </w:r>
      <w:r w:rsidRPr="004C096C">
        <w:rPr>
          <w:rFonts w:ascii="Traditional Arabic" w:cs="Traditional Arabic" w:hint="cs"/>
          <w:sz w:val="32"/>
          <w:szCs w:val="32"/>
          <w:rtl/>
        </w:rPr>
        <w:t>يحلف</w:t>
      </w:r>
      <w:r>
        <w:rPr>
          <w:rFonts w:ascii="Traditional Arabic" w:cs="Traditional Arabic" w:hint="cs"/>
          <w:sz w:val="32"/>
          <w:szCs w:val="32"/>
          <w:rtl/>
        </w:rPr>
        <w:t xml:space="preserve"> </w:t>
      </w:r>
      <w:r w:rsidRPr="004C096C">
        <w:rPr>
          <w:rFonts w:ascii="Traditional Arabic" w:cs="Traditional Arabic" w:hint="cs"/>
          <w:sz w:val="32"/>
          <w:szCs w:val="32"/>
          <w:rtl/>
        </w:rPr>
        <w:t>قال</w:t>
      </w:r>
      <w:r w:rsidRPr="004C096C">
        <w:rPr>
          <w:rFonts w:ascii="Traditional Arabic" w:cs="Traditional Arabic"/>
          <w:sz w:val="32"/>
          <w:szCs w:val="32"/>
          <w:rtl/>
        </w:rPr>
        <w:t xml:space="preserve">: </w:t>
      </w:r>
      <w:r w:rsidRPr="00DE6A70">
        <w:rPr>
          <w:rFonts w:ascii="Traditional Arabic" w:cs="Traditional Arabic" w:hint="cs"/>
          <w:b/>
          <w:bCs/>
          <w:sz w:val="32"/>
          <w:szCs w:val="32"/>
          <w:rtl/>
        </w:rPr>
        <w:t>((لا</w:t>
      </w:r>
      <w:r>
        <w:rPr>
          <w:rFonts w:ascii="Traditional Arabic" w:cs="Traditional Arabic" w:hint="cs"/>
          <w:b/>
          <w:bCs/>
          <w:sz w:val="32"/>
          <w:szCs w:val="32"/>
          <w:rtl/>
        </w:rPr>
        <w:t xml:space="preserve"> </w:t>
      </w:r>
      <w:r w:rsidRPr="00DE6A70">
        <w:rPr>
          <w:rFonts w:ascii="Traditional Arabic" w:cs="Traditional Arabic" w:hint="cs"/>
          <w:b/>
          <w:bCs/>
          <w:sz w:val="32"/>
          <w:szCs w:val="32"/>
          <w:rtl/>
        </w:rPr>
        <w:t>والذي</w:t>
      </w:r>
      <w:r>
        <w:rPr>
          <w:rFonts w:ascii="Traditional Arabic" w:cs="Traditional Arabic" w:hint="cs"/>
          <w:b/>
          <w:bCs/>
          <w:sz w:val="32"/>
          <w:szCs w:val="32"/>
          <w:rtl/>
        </w:rPr>
        <w:t xml:space="preserve"> </w:t>
      </w:r>
      <w:r w:rsidRPr="00DE6A70">
        <w:rPr>
          <w:rFonts w:ascii="Traditional Arabic" w:cs="Traditional Arabic" w:hint="cs"/>
          <w:b/>
          <w:bCs/>
          <w:sz w:val="32"/>
          <w:szCs w:val="32"/>
          <w:rtl/>
        </w:rPr>
        <w:t>نفس</w:t>
      </w:r>
      <w:r>
        <w:rPr>
          <w:rFonts w:ascii="Traditional Arabic" w:cs="Traditional Arabic" w:hint="cs"/>
          <w:b/>
          <w:bCs/>
          <w:sz w:val="32"/>
          <w:szCs w:val="32"/>
          <w:rtl/>
        </w:rPr>
        <w:t xml:space="preserve"> </w:t>
      </w:r>
      <w:r w:rsidRPr="00DE6A70">
        <w:rPr>
          <w:rFonts w:ascii="Traditional Arabic" w:cs="Traditional Arabic" w:hint="cs"/>
          <w:b/>
          <w:bCs/>
          <w:sz w:val="32"/>
          <w:szCs w:val="32"/>
          <w:rtl/>
        </w:rPr>
        <w:t>محمد</w:t>
      </w:r>
      <w:r>
        <w:rPr>
          <w:rFonts w:ascii="Traditional Arabic" w:cs="Traditional Arabic" w:hint="cs"/>
          <w:b/>
          <w:bCs/>
          <w:sz w:val="32"/>
          <w:szCs w:val="32"/>
          <w:rtl/>
        </w:rPr>
        <w:t xml:space="preserve"> </w:t>
      </w:r>
      <w:r w:rsidRPr="00DE6A70">
        <w:rPr>
          <w:rFonts w:ascii="Traditional Arabic" w:cs="Traditional Arabic" w:hint="cs"/>
          <w:b/>
          <w:bCs/>
          <w:sz w:val="32"/>
          <w:szCs w:val="32"/>
          <w:rtl/>
        </w:rPr>
        <w:t>بيده))</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56"/>
      </w:r>
      <w:r w:rsidRPr="00C85CAF">
        <w:rPr>
          <w:rFonts w:ascii="Simplified Arabic" w:hAnsi="Simplified Arabic" w:cs="Simplified Arabic"/>
          <w:sz w:val="32"/>
          <w:szCs w:val="32"/>
          <w:vertAlign w:val="superscript"/>
          <w:rtl/>
        </w:rPr>
        <w:t>)</w:t>
      </w:r>
      <w:r>
        <w:rPr>
          <w:rFonts w:ascii="Traditional Arabic" w:cs="Traditional Arabic" w:hint="cs"/>
          <w:sz w:val="32"/>
          <w:szCs w:val="32"/>
          <w:rtl/>
        </w:rPr>
        <w:t xml:space="preserve">. وروي إن </w:t>
      </w:r>
      <w:r w:rsidRPr="00DE6A70">
        <w:rPr>
          <w:rFonts w:ascii="Traditional Arabic" w:cs="Traditional Arabic" w:hint="cs"/>
          <w:sz w:val="32"/>
          <w:szCs w:val="32"/>
          <w:rtl/>
        </w:rPr>
        <w:t>كثيرا</w:t>
      </w:r>
      <w:r>
        <w:rPr>
          <w:rFonts w:ascii="Traditional Arabic" w:cs="Traditional Arabic" w:hint="cs"/>
          <w:sz w:val="32"/>
          <w:szCs w:val="32"/>
          <w:rtl/>
        </w:rPr>
        <w:t xml:space="preserve"> </w:t>
      </w:r>
      <w:r w:rsidRPr="00DE6A70">
        <w:rPr>
          <w:rFonts w:ascii="Traditional Arabic" w:cs="Traditional Arabic" w:hint="cs"/>
          <w:sz w:val="32"/>
          <w:szCs w:val="32"/>
          <w:rtl/>
        </w:rPr>
        <w:t>مما</w:t>
      </w:r>
      <w:r>
        <w:rPr>
          <w:rFonts w:ascii="Traditional Arabic" w:cs="Traditional Arabic" w:hint="cs"/>
          <w:sz w:val="32"/>
          <w:szCs w:val="32"/>
          <w:rtl/>
        </w:rPr>
        <w:t xml:space="preserve"> </w:t>
      </w:r>
      <w:r w:rsidRPr="00DE6A70">
        <w:rPr>
          <w:rFonts w:ascii="Traditional Arabic" w:cs="Traditional Arabic" w:hint="cs"/>
          <w:sz w:val="32"/>
          <w:szCs w:val="32"/>
          <w:rtl/>
        </w:rPr>
        <w:t>كان</w:t>
      </w:r>
      <w:r>
        <w:rPr>
          <w:rFonts w:ascii="Traditional Arabic" w:cs="Traditional Arabic" w:hint="cs"/>
          <w:sz w:val="32"/>
          <w:szCs w:val="32"/>
          <w:rtl/>
        </w:rPr>
        <w:t xml:space="preserve"> </w:t>
      </w:r>
      <w:r w:rsidRPr="00DE6A70">
        <w:rPr>
          <w:rFonts w:ascii="Traditional Arabic" w:cs="Traditional Arabic" w:hint="cs"/>
          <w:sz w:val="32"/>
          <w:szCs w:val="32"/>
          <w:rtl/>
        </w:rPr>
        <w:t>النبي</w:t>
      </w:r>
      <w:r>
        <w:rPr>
          <w:rFonts w:ascii="Traditional Arabic" w:cs="Traditional Arabic" w:hint="cs"/>
          <w:sz w:val="32"/>
          <w:szCs w:val="32"/>
          <w:rtl/>
        </w:rPr>
        <w:t xml:space="preserve"> </w:t>
      </w:r>
      <w:r w:rsidRPr="00C85CAF">
        <w:rPr>
          <w:rStyle w:val="style11"/>
          <w:rFonts w:ascii="AGA Arabesque" w:hAnsi="AGA Arabesque" w:cs="Akhbar MT"/>
          <w:sz w:val="32"/>
          <w:szCs w:val="32"/>
        </w:rPr>
        <w:t></w:t>
      </w:r>
      <w:r>
        <w:rPr>
          <w:rStyle w:val="style11"/>
          <w:rFonts w:ascii="AGA Arabesque" w:hAnsi="AGA Arabesque" w:cs="Akhbar MT" w:hint="cs"/>
          <w:sz w:val="32"/>
          <w:szCs w:val="32"/>
          <w:rtl/>
        </w:rPr>
        <w:t xml:space="preserve"> </w:t>
      </w:r>
      <w:r w:rsidRPr="00DE6A70">
        <w:rPr>
          <w:rFonts w:ascii="Traditional Arabic" w:cs="Traditional Arabic" w:hint="cs"/>
          <w:sz w:val="32"/>
          <w:szCs w:val="32"/>
          <w:rtl/>
        </w:rPr>
        <w:t>يحلف</w:t>
      </w:r>
      <w:r w:rsidRPr="00DE6A70">
        <w:rPr>
          <w:rFonts w:ascii="Traditional Arabic" w:cs="Traditional Arabic"/>
          <w:sz w:val="32"/>
          <w:szCs w:val="32"/>
          <w:rtl/>
        </w:rPr>
        <w:t xml:space="preserve">: </w:t>
      </w:r>
      <w:r w:rsidRPr="00DE6A70">
        <w:rPr>
          <w:rFonts w:ascii="Traditional Arabic" w:cs="Traditional Arabic" w:hint="cs"/>
          <w:b/>
          <w:bCs/>
          <w:sz w:val="32"/>
          <w:szCs w:val="32"/>
          <w:rtl/>
        </w:rPr>
        <w:t>((لا</w:t>
      </w:r>
      <w:r>
        <w:rPr>
          <w:rFonts w:ascii="Traditional Arabic" w:cs="Traditional Arabic" w:hint="cs"/>
          <w:b/>
          <w:bCs/>
          <w:sz w:val="32"/>
          <w:szCs w:val="32"/>
          <w:rtl/>
        </w:rPr>
        <w:t xml:space="preserve"> </w:t>
      </w:r>
      <w:r w:rsidRPr="00DE6A70">
        <w:rPr>
          <w:rFonts w:ascii="Traditional Arabic" w:cs="Traditional Arabic" w:hint="cs"/>
          <w:b/>
          <w:bCs/>
          <w:sz w:val="32"/>
          <w:szCs w:val="32"/>
          <w:rtl/>
        </w:rPr>
        <w:t>ومقلب</w:t>
      </w:r>
      <w:r>
        <w:rPr>
          <w:rFonts w:ascii="Traditional Arabic" w:cs="Traditional Arabic" w:hint="cs"/>
          <w:b/>
          <w:bCs/>
          <w:sz w:val="32"/>
          <w:szCs w:val="32"/>
          <w:rtl/>
        </w:rPr>
        <w:t xml:space="preserve"> </w:t>
      </w:r>
      <w:r w:rsidRPr="00DE6A70">
        <w:rPr>
          <w:rFonts w:ascii="Traditional Arabic" w:cs="Traditional Arabic" w:hint="cs"/>
          <w:b/>
          <w:bCs/>
          <w:sz w:val="32"/>
          <w:szCs w:val="32"/>
          <w:rtl/>
        </w:rPr>
        <w:t>القلوب))</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57"/>
      </w:r>
      <w:r w:rsidRPr="00C85CAF">
        <w:rPr>
          <w:rFonts w:ascii="Simplified Arabic" w:hAnsi="Simplified Arabic" w:cs="Simplified Arabic"/>
          <w:sz w:val="32"/>
          <w:szCs w:val="32"/>
          <w:vertAlign w:val="superscript"/>
          <w:rtl/>
        </w:rPr>
        <w:t>)</w:t>
      </w:r>
      <w:r w:rsidRPr="004C096C">
        <w:rPr>
          <w:rFonts w:ascii="Traditional Arabic" w:cs="Traditional Arabic"/>
          <w:sz w:val="32"/>
          <w:szCs w:val="32"/>
          <w:rtl/>
        </w:rPr>
        <w:t xml:space="preserve">. </w:t>
      </w:r>
      <w:r w:rsidRPr="004C096C">
        <w:rPr>
          <w:rFonts w:ascii="Traditional Arabic" w:cs="Traditional Arabic" w:hint="cs"/>
          <w:sz w:val="32"/>
          <w:szCs w:val="32"/>
          <w:rtl/>
        </w:rPr>
        <w:t>فإذ</w:t>
      </w:r>
      <w:r>
        <w:rPr>
          <w:rFonts w:ascii="Traditional Arabic" w:cs="Traditional Arabic" w:hint="cs"/>
          <w:sz w:val="32"/>
          <w:szCs w:val="32"/>
          <w:rtl/>
        </w:rPr>
        <w:t xml:space="preserve"> </w:t>
      </w:r>
      <w:r w:rsidRPr="004C096C">
        <w:rPr>
          <w:rFonts w:ascii="Traditional Arabic" w:cs="Traditional Arabic" w:hint="cs"/>
          <w:sz w:val="32"/>
          <w:szCs w:val="32"/>
          <w:rtl/>
        </w:rPr>
        <w:t>اتقرر</w:t>
      </w:r>
      <w:r>
        <w:rPr>
          <w:rFonts w:ascii="Traditional Arabic" w:cs="Traditional Arabic" w:hint="cs"/>
          <w:sz w:val="32"/>
          <w:szCs w:val="32"/>
          <w:rtl/>
        </w:rPr>
        <w:t xml:space="preserve"> </w:t>
      </w:r>
      <w:r w:rsidRPr="004C096C">
        <w:rPr>
          <w:rFonts w:ascii="Traditional Arabic" w:cs="Traditional Arabic" w:hint="cs"/>
          <w:sz w:val="32"/>
          <w:szCs w:val="32"/>
          <w:rtl/>
        </w:rPr>
        <w:t>هذا،</w:t>
      </w:r>
      <w:r>
        <w:rPr>
          <w:rFonts w:ascii="Traditional Arabic" w:cs="Traditional Arabic" w:hint="cs"/>
          <w:sz w:val="32"/>
          <w:szCs w:val="32"/>
          <w:rtl/>
        </w:rPr>
        <w:t xml:space="preserve"> </w:t>
      </w:r>
      <w:r w:rsidRPr="004C096C">
        <w:rPr>
          <w:rFonts w:ascii="Traditional Arabic" w:cs="Traditional Arabic" w:hint="cs"/>
          <w:sz w:val="32"/>
          <w:szCs w:val="32"/>
          <w:rtl/>
        </w:rPr>
        <w:t>فعقد</w:t>
      </w:r>
      <w:r>
        <w:rPr>
          <w:rFonts w:ascii="Traditional Arabic" w:cs="Traditional Arabic" w:hint="cs"/>
          <w:sz w:val="32"/>
          <w:szCs w:val="32"/>
          <w:rtl/>
        </w:rPr>
        <w:t xml:space="preserve"> </w:t>
      </w:r>
      <w:r w:rsidRPr="004C096C">
        <w:rPr>
          <w:rFonts w:ascii="Traditional Arabic" w:cs="Traditional Arabic" w:hint="cs"/>
          <w:sz w:val="32"/>
          <w:szCs w:val="32"/>
          <w:rtl/>
        </w:rPr>
        <w:t>اليمين</w:t>
      </w:r>
      <w:r>
        <w:rPr>
          <w:rFonts w:ascii="Traditional Arabic" w:cs="Traditional Arabic" w:hint="cs"/>
          <w:sz w:val="32"/>
          <w:szCs w:val="32"/>
          <w:rtl/>
        </w:rPr>
        <w:t xml:space="preserve"> </w:t>
      </w:r>
      <w:r w:rsidRPr="004C096C">
        <w:rPr>
          <w:rFonts w:ascii="Traditional Arabic" w:cs="Traditional Arabic" w:hint="cs"/>
          <w:sz w:val="32"/>
          <w:szCs w:val="32"/>
          <w:rtl/>
        </w:rPr>
        <w:t>موضوعة</w:t>
      </w:r>
      <w:r>
        <w:rPr>
          <w:rFonts w:ascii="Traditional Arabic" w:cs="Traditional Arabic" w:hint="cs"/>
          <w:sz w:val="32"/>
          <w:szCs w:val="32"/>
          <w:rtl/>
        </w:rPr>
        <w:t xml:space="preserve"> </w:t>
      </w:r>
      <w:r w:rsidRPr="004C096C">
        <w:rPr>
          <w:rFonts w:ascii="Traditional Arabic" w:cs="Traditional Arabic" w:hint="cs"/>
          <w:sz w:val="32"/>
          <w:szCs w:val="32"/>
          <w:rtl/>
        </w:rPr>
        <w:t>لتحقيق</w:t>
      </w:r>
      <w:r>
        <w:rPr>
          <w:rFonts w:ascii="Traditional Arabic" w:cs="Traditional Arabic" w:hint="cs"/>
          <w:sz w:val="32"/>
          <w:szCs w:val="32"/>
          <w:rtl/>
        </w:rPr>
        <w:t xml:space="preserve"> </w:t>
      </w:r>
      <w:r w:rsidRPr="004C096C">
        <w:rPr>
          <w:rFonts w:ascii="Traditional Arabic" w:cs="Traditional Arabic" w:hint="cs"/>
          <w:sz w:val="32"/>
          <w:szCs w:val="32"/>
          <w:rtl/>
        </w:rPr>
        <w:t>المحلوف</w:t>
      </w:r>
      <w:r>
        <w:rPr>
          <w:rFonts w:ascii="Traditional Arabic" w:cs="Traditional Arabic" w:hint="cs"/>
          <w:sz w:val="32"/>
          <w:szCs w:val="32"/>
          <w:rtl/>
        </w:rPr>
        <w:t xml:space="preserve"> </w:t>
      </w:r>
      <w:r w:rsidRPr="004C096C">
        <w:rPr>
          <w:rFonts w:ascii="Traditional Arabic" w:cs="Traditional Arabic" w:hint="cs"/>
          <w:sz w:val="32"/>
          <w:szCs w:val="32"/>
          <w:rtl/>
        </w:rPr>
        <w:t>عليه</w:t>
      </w:r>
      <w:r>
        <w:rPr>
          <w:rFonts w:ascii="Traditional Arabic" w:cs="Traditional Arabic" w:hint="cs"/>
          <w:sz w:val="32"/>
          <w:szCs w:val="32"/>
          <w:rtl/>
        </w:rPr>
        <w:t xml:space="preserve"> </w:t>
      </w:r>
      <w:r w:rsidRPr="004C096C">
        <w:rPr>
          <w:rFonts w:ascii="Traditional Arabic" w:cs="Traditional Arabic" w:hint="cs"/>
          <w:sz w:val="32"/>
          <w:szCs w:val="32"/>
          <w:rtl/>
        </w:rPr>
        <w:t>إن</w:t>
      </w:r>
      <w:r>
        <w:rPr>
          <w:rFonts w:ascii="Traditional Arabic" w:cs="Traditional Arabic" w:hint="cs"/>
          <w:sz w:val="32"/>
          <w:szCs w:val="32"/>
          <w:rtl/>
        </w:rPr>
        <w:t xml:space="preserve"> </w:t>
      </w:r>
      <w:r w:rsidRPr="004C096C">
        <w:rPr>
          <w:rFonts w:ascii="Traditional Arabic" w:cs="Traditional Arabic" w:hint="cs"/>
          <w:sz w:val="32"/>
          <w:szCs w:val="32"/>
          <w:rtl/>
        </w:rPr>
        <w:t>كان</w:t>
      </w:r>
      <w:r>
        <w:rPr>
          <w:rFonts w:ascii="Traditional Arabic" w:cs="Traditional Arabic" w:hint="cs"/>
          <w:sz w:val="32"/>
          <w:szCs w:val="32"/>
          <w:rtl/>
        </w:rPr>
        <w:t xml:space="preserve"> </w:t>
      </w:r>
      <w:r w:rsidRPr="004C096C">
        <w:rPr>
          <w:rFonts w:ascii="Traditional Arabic" w:cs="Traditional Arabic" w:hint="cs"/>
          <w:sz w:val="32"/>
          <w:szCs w:val="32"/>
          <w:rtl/>
        </w:rPr>
        <w:t>ماضيا،</w:t>
      </w:r>
      <w:r>
        <w:rPr>
          <w:rFonts w:ascii="Traditional Arabic" w:cs="Traditional Arabic" w:hint="cs"/>
          <w:sz w:val="32"/>
          <w:szCs w:val="32"/>
          <w:rtl/>
        </w:rPr>
        <w:t xml:space="preserve"> </w:t>
      </w:r>
      <w:r w:rsidRPr="004C096C">
        <w:rPr>
          <w:rFonts w:ascii="Traditional Arabic" w:cs="Traditional Arabic" w:hint="cs"/>
          <w:sz w:val="32"/>
          <w:szCs w:val="32"/>
          <w:rtl/>
        </w:rPr>
        <w:t>أول</w:t>
      </w:r>
      <w:r>
        <w:rPr>
          <w:rFonts w:ascii="Traditional Arabic" w:cs="Traditional Arabic" w:hint="cs"/>
          <w:sz w:val="32"/>
          <w:szCs w:val="32"/>
          <w:rtl/>
        </w:rPr>
        <w:t xml:space="preserve"> </w:t>
      </w:r>
      <w:r w:rsidRPr="004C096C">
        <w:rPr>
          <w:rFonts w:ascii="Traditional Arabic" w:cs="Traditional Arabic" w:hint="cs"/>
          <w:sz w:val="32"/>
          <w:szCs w:val="32"/>
          <w:rtl/>
        </w:rPr>
        <w:t>التزام</w:t>
      </w:r>
      <w:r w:rsidRPr="004C096C">
        <w:rPr>
          <w:rFonts w:ascii="Traditional Arabic" w:cs="Traditional Arabic" w:hint="cs"/>
          <w:color w:val="000000"/>
          <w:sz w:val="32"/>
          <w:szCs w:val="32"/>
          <w:rtl/>
        </w:rPr>
        <w:t>ه</w:t>
      </w:r>
      <w:r>
        <w:rPr>
          <w:rFonts w:ascii="Traditional Arabic" w:cs="Traditional Arabic" w:hint="cs"/>
          <w:color w:val="000000"/>
          <w:sz w:val="32"/>
          <w:szCs w:val="32"/>
          <w:rtl/>
        </w:rPr>
        <w:t xml:space="preserve"> </w:t>
      </w:r>
      <w:r w:rsidRPr="004C096C">
        <w:rPr>
          <w:rFonts w:ascii="Traditional Arabic" w:cs="Traditional Arabic" w:hint="cs"/>
          <w:color w:val="000000"/>
          <w:sz w:val="32"/>
          <w:szCs w:val="32"/>
          <w:rtl/>
        </w:rPr>
        <w:t>إن</w:t>
      </w:r>
      <w:r>
        <w:rPr>
          <w:rFonts w:ascii="Traditional Arabic" w:cs="Traditional Arabic" w:hint="cs"/>
          <w:color w:val="000000"/>
          <w:sz w:val="32"/>
          <w:szCs w:val="32"/>
          <w:rtl/>
        </w:rPr>
        <w:t xml:space="preserve"> </w:t>
      </w:r>
      <w:r w:rsidRPr="004C096C">
        <w:rPr>
          <w:rFonts w:ascii="Traditional Arabic" w:cs="Traditional Arabic" w:hint="cs"/>
          <w:color w:val="000000"/>
          <w:sz w:val="32"/>
          <w:szCs w:val="32"/>
          <w:rtl/>
        </w:rPr>
        <w:t>كان</w:t>
      </w:r>
      <w:r>
        <w:rPr>
          <w:rFonts w:ascii="Traditional Arabic" w:cs="Traditional Arabic" w:hint="cs"/>
          <w:color w:val="000000"/>
          <w:sz w:val="32"/>
          <w:szCs w:val="32"/>
          <w:rtl/>
        </w:rPr>
        <w:t xml:space="preserve"> </w:t>
      </w:r>
      <w:r w:rsidRPr="004C096C">
        <w:rPr>
          <w:rFonts w:ascii="Traditional Arabic" w:cs="Traditional Arabic" w:hint="cs"/>
          <w:color w:val="000000"/>
          <w:sz w:val="32"/>
          <w:szCs w:val="32"/>
          <w:rtl/>
        </w:rPr>
        <w:t>مستقبلا</w:t>
      </w:r>
      <w:r>
        <w:rPr>
          <w:rFonts w:ascii="Traditional Arabic" w:cs="Traditional Arabic" w:hint="cs"/>
          <w:color w:val="000000"/>
          <w:sz w:val="32"/>
          <w:szCs w:val="32"/>
          <w:rtl/>
        </w:rPr>
        <w:t>.</w:t>
      </w:r>
    </w:p>
    <w:p w:rsidR="0042431B" w:rsidRDefault="00F66FB5" w:rsidP="002111F4">
      <w:pPr>
        <w:bidi/>
        <w:spacing w:after="0" w:line="240" w:lineRule="auto"/>
        <w:ind w:firstLine="360"/>
        <w:jc w:val="both"/>
        <w:rPr>
          <w:rFonts w:ascii="Traditional Arabic" w:cs="Traditional Arabic"/>
          <w:color w:val="000000"/>
          <w:sz w:val="32"/>
          <w:szCs w:val="32"/>
          <w:rtl/>
        </w:rPr>
      </w:pPr>
      <w:r>
        <w:rPr>
          <w:rFonts w:ascii="Traditional Arabic" w:hAnsi="Traditional Arabic" w:cs="Traditional Arabic" w:hint="cs"/>
          <w:sz w:val="32"/>
          <w:szCs w:val="32"/>
          <w:rtl/>
        </w:rPr>
        <w:lastRenderedPageBreak/>
        <w:t>وهذا الوجه الذي يختلف به المذهب الحنفي</w:t>
      </w:r>
      <w:r w:rsidR="00D4770E">
        <w:rPr>
          <w:rFonts w:ascii="Traditional Arabic" w:hAnsi="Traditional Arabic" w:cs="Traditional Arabic" w:hint="cs"/>
          <w:sz w:val="32"/>
          <w:szCs w:val="32"/>
          <w:rtl/>
        </w:rPr>
        <w:t>، ال</w:t>
      </w:r>
      <w:r>
        <w:rPr>
          <w:rFonts w:ascii="Traditional Arabic" w:hAnsi="Traditional Arabic" w:cs="Traditional Arabic" w:hint="cs"/>
          <w:sz w:val="32"/>
          <w:szCs w:val="32"/>
          <w:rtl/>
        </w:rPr>
        <w:t>ق</w:t>
      </w:r>
      <w:r w:rsidRPr="00F66FB5">
        <w:rPr>
          <w:rFonts w:ascii="Traditional Arabic" w:hAnsi="Traditional Arabic" w:cs="Traditional Arabic" w:hint="cs"/>
          <w:sz w:val="32"/>
          <w:szCs w:val="32"/>
          <w:rtl/>
        </w:rPr>
        <w:t>ا</w:t>
      </w:r>
      <w:r w:rsidR="00D4770E">
        <w:rPr>
          <w:rFonts w:ascii="Traditional Arabic" w:hAnsi="Traditional Arabic" w:cs="Traditional Arabic" w:hint="cs"/>
          <w:sz w:val="32"/>
          <w:szCs w:val="32"/>
          <w:rtl/>
        </w:rPr>
        <w:t>ئل:</w:t>
      </w:r>
      <w:r>
        <w:rPr>
          <w:rFonts w:ascii="Traditional Arabic" w:hAnsi="Traditional Arabic" w:cs="Traditional Arabic" w:hint="cs"/>
          <w:sz w:val="32"/>
          <w:szCs w:val="32"/>
          <w:rtl/>
        </w:rPr>
        <w:t xml:space="preserve"> بأن</w:t>
      </w:r>
      <w:r w:rsidR="002111F4">
        <w:rPr>
          <w:rFonts w:ascii="Traditional Arabic" w:hAnsi="Traditional Arabic" w:cs="Traditional Arabic" w:hint="cs"/>
          <w:sz w:val="32"/>
          <w:szCs w:val="32"/>
          <w:rtl/>
        </w:rPr>
        <w:t xml:space="preserve"> </w:t>
      </w:r>
      <w:r w:rsidRPr="00F66FB5">
        <w:rPr>
          <w:rFonts w:ascii="Traditional Arabic" w:cs="Traditional Arabic" w:hint="cs"/>
          <w:color w:val="000000"/>
          <w:sz w:val="32"/>
          <w:szCs w:val="32"/>
          <w:rtl/>
        </w:rPr>
        <w:t>لا</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لغو</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في</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المستقبل</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بل</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اليمين</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على</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أمر</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في</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المستقبل</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يمين</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معقودة</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وفيها</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الكفارة</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إذا</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حنث</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قصد</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اليمين</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أو</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لم</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يقصد</w:t>
      </w:r>
      <w:r w:rsidR="00CF46E3">
        <w:rPr>
          <w:rFonts w:ascii="Traditional Arabic" w:cs="Traditional Arabic" w:hint="cs"/>
          <w:color w:val="000000"/>
          <w:sz w:val="32"/>
          <w:szCs w:val="32"/>
          <w:rtl/>
        </w:rPr>
        <w:t>،</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وإنما</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اللغو</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في</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الماضي</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والحال</w:t>
      </w:r>
      <w:r w:rsidR="002111F4">
        <w:rPr>
          <w:rFonts w:ascii="Traditional Arabic" w:cs="Traditional Arabic" w:hint="cs"/>
          <w:color w:val="000000"/>
          <w:sz w:val="32"/>
          <w:szCs w:val="32"/>
          <w:rtl/>
        </w:rPr>
        <w:t xml:space="preserve"> </w:t>
      </w:r>
      <w:r w:rsidRPr="00F66FB5">
        <w:rPr>
          <w:rFonts w:ascii="Traditional Arabic" w:cs="Traditional Arabic" w:hint="cs"/>
          <w:color w:val="000000"/>
          <w:sz w:val="32"/>
          <w:szCs w:val="32"/>
          <w:rtl/>
        </w:rPr>
        <w:t>فقط</w:t>
      </w:r>
      <w:r w:rsidR="002111F4" w:rsidRPr="00E61B51">
        <w:rPr>
          <w:rFonts w:ascii="Simplified Arabic" w:hAnsi="Simplified Arabic" w:cs="Simplified Arabic"/>
          <w:sz w:val="32"/>
          <w:szCs w:val="32"/>
          <w:vertAlign w:val="superscript"/>
          <w:rtl/>
        </w:rPr>
        <w:t>(</w:t>
      </w:r>
      <w:r w:rsidR="002111F4" w:rsidRPr="00E61B51">
        <w:rPr>
          <w:rStyle w:val="FootnoteReference"/>
          <w:rFonts w:ascii="Simplified Arabic" w:hAnsi="Simplified Arabic" w:cs="Simplified Arabic"/>
          <w:sz w:val="32"/>
          <w:szCs w:val="32"/>
          <w:rtl/>
        </w:rPr>
        <w:footnoteReference w:id="58"/>
      </w:r>
      <w:r w:rsidR="002111F4" w:rsidRPr="00E61B51">
        <w:rPr>
          <w:rFonts w:ascii="Simplified Arabic" w:hAnsi="Simplified Arabic" w:cs="Simplified Arabic"/>
          <w:sz w:val="32"/>
          <w:szCs w:val="32"/>
          <w:vertAlign w:val="superscript"/>
          <w:rtl/>
        </w:rPr>
        <w:t>)</w:t>
      </w:r>
      <w:r w:rsidR="00CF46E3">
        <w:rPr>
          <w:rFonts w:ascii="Traditional Arabic" w:cs="Traditional Arabic" w:hint="cs"/>
          <w:color w:val="000000"/>
          <w:sz w:val="32"/>
          <w:szCs w:val="32"/>
          <w:rtl/>
        </w:rPr>
        <w:t>.</w:t>
      </w:r>
    </w:p>
    <w:p w:rsidR="007D2809" w:rsidRDefault="002111F4" w:rsidP="0042431B">
      <w:pPr>
        <w:bidi/>
        <w:spacing w:after="0" w:line="240" w:lineRule="auto"/>
        <w:ind w:firstLine="360"/>
        <w:jc w:val="both"/>
        <w:rPr>
          <w:rFonts w:ascii="Traditional Arabic" w:cs="Traditional Arabic"/>
          <w:color w:val="000000"/>
          <w:sz w:val="32"/>
          <w:szCs w:val="32"/>
          <w:rtl/>
        </w:rPr>
      </w:pPr>
      <w:r>
        <w:rPr>
          <w:rFonts w:ascii="Traditional Arabic" w:cs="Traditional Arabic" w:hint="cs"/>
          <w:color w:val="000000"/>
          <w:sz w:val="32"/>
          <w:szCs w:val="32"/>
          <w:rtl/>
        </w:rPr>
        <w:t>ولم يف</w:t>
      </w:r>
      <w:r w:rsidRPr="007D2809">
        <w:rPr>
          <w:rFonts w:ascii="Traditional Arabic" w:cs="Traditional Arabic" w:hint="cs"/>
          <w:color w:val="000000"/>
          <w:sz w:val="32"/>
          <w:szCs w:val="32"/>
          <w:rtl/>
        </w:rPr>
        <w:t>صل  يمين اللغو عند الحنفية بين</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الماضي</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والمستقبل</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فكان</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لغوا</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على</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كل</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حال</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إذا</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لم</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يقصده</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الحالف</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ولأن</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الله</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تعالى</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قابل</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يمين</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اللغو</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باليمين</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المكسوبة</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بالقلب</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بقوله</w:t>
      </w:r>
      <w:r>
        <w:rPr>
          <w:rFonts w:ascii="Traditional Arabic" w:cs="Traditional Arabic" w:hint="cs"/>
          <w:color w:val="000000"/>
          <w:sz w:val="32"/>
          <w:szCs w:val="32"/>
          <w:rtl/>
        </w:rPr>
        <w:t xml:space="preserve">: </w:t>
      </w:r>
      <w:r w:rsidRPr="009773DA">
        <w:rPr>
          <w:rFonts w:ascii="QCF_BSML" w:hAnsi="QCF_BSML" w:cs="QCF_BSML"/>
          <w:b/>
          <w:bCs/>
          <w:color w:val="000000"/>
          <w:sz w:val="27"/>
          <w:szCs w:val="27"/>
          <w:rtl/>
        </w:rPr>
        <w:t xml:space="preserve">ﭽ </w:t>
      </w:r>
      <w:r w:rsidRPr="009773DA">
        <w:rPr>
          <w:rFonts w:ascii="QCF_P036" w:hAnsi="QCF_P036" w:cs="QCF_P036"/>
          <w:b/>
          <w:bCs/>
          <w:color w:val="000000"/>
          <w:sz w:val="27"/>
          <w:szCs w:val="27"/>
          <w:rtl/>
        </w:rPr>
        <w:t>ﭑ  ﭒ  ﭓ  ﭔ   ﭕ  ﭖ  ﭗ  ﭘ  ﭙ  ﭚ          ﭛ</w:t>
      </w:r>
      <w:r w:rsidRPr="009773DA">
        <w:rPr>
          <w:rFonts w:ascii="QCF_P036" w:hAnsi="QCF_P036" w:cs="QCF_P036"/>
          <w:b/>
          <w:bCs/>
          <w:color w:val="0000A5"/>
          <w:sz w:val="27"/>
          <w:szCs w:val="27"/>
          <w:rtl/>
        </w:rPr>
        <w:t>ﭜ</w:t>
      </w:r>
      <w:r w:rsidRPr="009773DA">
        <w:rPr>
          <w:rFonts w:ascii="QCF_P036" w:hAnsi="QCF_P036" w:cs="QCF_P036"/>
          <w:b/>
          <w:bCs/>
          <w:color w:val="000000"/>
          <w:sz w:val="27"/>
          <w:szCs w:val="27"/>
          <w:rtl/>
        </w:rPr>
        <w:t xml:space="preserve">  ﭝ  ﭞ   ﭟ</w:t>
      </w:r>
      <w:r w:rsidRPr="009773DA">
        <w:rPr>
          <w:rFonts w:ascii="QCF_BSML" w:hAnsi="QCF_BSML" w:cs="QCF_BSML"/>
          <w:b/>
          <w:bCs/>
          <w:color w:val="000000"/>
          <w:sz w:val="27"/>
          <w:szCs w:val="27"/>
          <w:rtl/>
        </w:rPr>
        <w:t>ﭼ</w:t>
      </w:r>
      <w:r w:rsidRPr="00AF7EE9">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البقرة</w:t>
      </w:r>
      <w:r w:rsidRPr="00CB302B">
        <w:rPr>
          <w:rFonts w:ascii="Traditional Arabic" w:hAnsi="Traditional Arabic" w:cs="Traditional Arabic"/>
          <w:sz w:val="28"/>
          <w:szCs w:val="28"/>
          <w:rtl/>
        </w:rPr>
        <w:t>:</w:t>
      </w:r>
      <w:r>
        <w:rPr>
          <w:rFonts w:ascii="Traditional Arabic" w:hAnsi="Traditional Arabic" w:cs="Traditional Arabic" w:hint="cs"/>
          <w:sz w:val="28"/>
          <w:szCs w:val="28"/>
          <w:rtl/>
        </w:rPr>
        <w:t>225</w:t>
      </w:r>
      <w:r w:rsidRPr="00CB302B">
        <w:rPr>
          <w:rFonts w:ascii="Traditional Arabic" w:hAnsi="Traditional Arabic" w:cs="Traditional Arabic" w:hint="cs"/>
          <w:sz w:val="28"/>
          <w:szCs w:val="28"/>
          <w:rtl/>
        </w:rPr>
        <w:t>]</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والمكسوبة</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هي</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المقصودة</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فكان</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غير</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المقصودة</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داخلا</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قسم</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اللغو</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تحقيقا</w:t>
      </w:r>
      <w:r>
        <w:rPr>
          <w:rFonts w:ascii="Traditional Arabic" w:cs="Traditional Arabic" w:hint="cs"/>
          <w:color w:val="000000"/>
          <w:sz w:val="32"/>
          <w:szCs w:val="32"/>
          <w:rtl/>
        </w:rPr>
        <w:t xml:space="preserve"> </w:t>
      </w:r>
      <w:r w:rsidRPr="007D2809">
        <w:rPr>
          <w:rFonts w:ascii="Traditional Arabic" w:cs="Traditional Arabic" w:hint="cs"/>
          <w:color w:val="000000"/>
          <w:sz w:val="32"/>
          <w:szCs w:val="32"/>
          <w:rtl/>
        </w:rPr>
        <w:t>للمقابلة</w:t>
      </w:r>
      <w:r>
        <w:rPr>
          <w:rFonts w:ascii="Traditional Arabic" w:cs="Traditional Arabic" w:hint="cs"/>
          <w:color w:val="000000"/>
          <w:sz w:val="32"/>
          <w:szCs w:val="32"/>
          <w:rtl/>
        </w:rPr>
        <w:t xml:space="preserve">. وذكر قوله تعالى: </w:t>
      </w:r>
      <w:r w:rsidRPr="00413972">
        <w:rPr>
          <w:rFonts w:ascii="QCF_BSML" w:hAnsi="QCF_BSML" w:cs="QCF_BSML"/>
          <w:b/>
          <w:bCs/>
          <w:color w:val="000000"/>
          <w:sz w:val="27"/>
          <w:szCs w:val="27"/>
          <w:rtl/>
        </w:rPr>
        <w:t xml:space="preserve">ﭽ </w:t>
      </w:r>
      <w:r w:rsidRPr="00413972">
        <w:rPr>
          <w:rFonts w:ascii="QCF_P122" w:hAnsi="QCF_P122" w:cs="QCF_P122"/>
          <w:b/>
          <w:bCs/>
          <w:color w:val="000000"/>
          <w:sz w:val="27"/>
          <w:szCs w:val="27"/>
          <w:rtl/>
        </w:rPr>
        <w:t>ﯓ  ﯔ  ﯕ   ﯖ  ﯗ  ﯘ  ﯙ  ﯚ  ﯛ  ﯜ  ﯝ</w:t>
      </w:r>
      <w:r w:rsidRPr="00413972">
        <w:rPr>
          <w:rFonts w:ascii="QCF_BSML" w:hAnsi="QCF_BSML" w:cs="QCF_BSML"/>
          <w:b/>
          <w:bCs/>
          <w:color w:val="000000"/>
          <w:sz w:val="27"/>
          <w:szCs w:val="27"/>
          <w:rtl/>
        </w:rPr>
        <w:t xml:space="preserve">ﭼ </w:t>
      </w:r>
      <w:r w:rsidRPr="00AF7EE9">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المائدة</w:t>
      </w:r>
      <w:r w:rsidRPr="00CB302B">
        <w:rPr>
          <w:rFonts w:ascii="Traditional Arabic" w:hAnsi="Traditional Arabic" w:cs="Traditional Arabic"/>
          <w:sz w:val="28"/>
          <w:szCs w:val="28"/>
          <w:rtl/>
        </w:rPr>
        <w:t>:</w:t>
      </w:r>
      <w:r>
        <w:rPr>
          <w:rFonts w:ascii="Traditional Arabic" w:hAnsi="Traditional Arabic" w:cs="Traditional Arabic" w:hint="cs"/>
          <w:sz w:val="28"/>
          <w:szCs w:val="28"/>
          <w:rtl/>
        </w:rPr>
        <w:t>89</w:t>
      </w:r>
      <w:r w:rsidRPr="00CB302B">
        <w:rPr>
          <w:rFonts w:ascii="Traditional Arabic" w:hAnsi="Traditional Arabic" w:cs="Traditional Arabic" w:hint="cs"/>
          <w:sz w:val="28"/>
          <w:szCs w:val="28"/>
          <w:rtl/>
        </w:rPr>
        <w:t>]</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قابل</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يمين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اللغو</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باليمين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المعقودة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وفرق</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بينهما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المؤاخذة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ونفيها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فيجب</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تكون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يمين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اللغو</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غير</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اليمين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المعقودة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تحقيقا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للمقابلة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واليمين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المستقبل</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يمين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معقودة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سواء</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وجد</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القصد</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أو</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ولأن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اللغو</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اللغة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اسم</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للشيء</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الذي</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حقيقة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له</w:t>
      </w:r>
      <w:r>
        <w:rPr>
          <w:rFonts w:ascii="Traditional Arabic" w:cs="Traditional Arabic" w:hint="cs"/>
          <w:color w:val="000000"/>
          <w:sz w:val="32"/>
          <w:szCs w:val="32"/>
          <w:rtl/>
        </w:rPr>
        <w:t>،</w:t>
      </w:r>
      <w:r w:rsidRPr="0042431B">
        <w:rPr>
          <w:rFonts w:ascii="Traditional Arabic" w:cs="Traditional Arabic" w:hint="cs"/>
          <w:color w:val="000000"/>
          <w:sz w:val="32"/>
          <w:szCs w:val="32"/>
          <w:rtl/>
        </w:rPr>
        <w:t xml:space="preserve"> بل</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على</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ظن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الحالف</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الأمر</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كما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حلف</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عليه</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والحقيقة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بخلافه</w:t>
      </w:r>
      <w:r>
        <w:rPr>
          <w:rFonts w:ascii="Traditional Arabic" w:cs="Traditional Arabic" w:hint="cs"/>
          <w:color w:val="000000"/>
          <w:sz w:val="32"/>
          <w:szCs w:val="32"/>
          <w:rtl/>
        </w:rPr>
        <w:t>.</w:t>
      </w:r>
      <w:r w:rsidR="0042431B">
        <w:rPr>
          <w:rFonts w:ascii="Traditional Arabic" w:cs="Traditional Arabic" w:hint="cs"/>
          <w:color w:val="000000"/>
          <w:sz w:val="32"/>
          <w:szCs w:val="32"/>
          <w:rtl/>
        </w:rPr>
        <w:t xml:space="preserve"> </w:t>
      </w:r>
    </w:p>
    <w:p w:rsidR="0042431B" w:rsidRDefault="002111F4" w:rsidP="00637A81">
      <w:pPr>
        <w:bidi/>
        <w:spacing w:after="0" w:line="240" w:lineRule="auto"/>
        <w:ind w:firstLine="360"/>
        <w:jc w:val="both"/>
        <w:rPr>
          <w:rFonts w:ascii="Traditional Arabic" w:cs="Traditional Arabic"/>
          <w:color w:val="000000"/>
          <w:sz w:val="32"/>
          <w:szCs w:val="32"/>
          <w:rtl/>
        </w:rPr>
      </w:pPr>
      <w:r>
        <w:rPr>
          <w:rFonts w:ascii="Traditional Arabic" w:cs="Traditional Arabic" w:hint="cs"/>
          <w:color w:val="000000"/>
          <w:sz w:val="32"/>
          <w:szCs w:val="32"/>
          <w:rtl/>
        </w:rPr>
        <w:t xml:space="preserve">ولذلك، كل </w:t>
      </w:r>
      <w:r w:rsidRPr="0042431B">
        <w:rPr>
          <w:rFonts w:ascii="Traditional Arabic" w:cs="Traditional Arabic" w:hint="cs"/>
          <w:color w:val="000000"/>
          <w:sz w:val="32"/>
          <w:szCs w:val="32"/>
          <w:rtl/>
        </w:rPr>
        <w:t>ما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يجري</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على</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اللسان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غير</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قصد</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لكن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الماضي</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أوالحال</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فهو</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مما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حقيقة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له</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فكان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لغوا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ولأن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اللغو</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لما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كان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هو</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الذي</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حقيقة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له</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كان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هو</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الباطل</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الذي</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لاحكم</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له</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فلا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يكون</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يمينا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معقودة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لأن</w:t>
      </w:r>
      <w:r>
        <w:rPr>
          <w:rFonts w:ascii="Traditional Arabic" w:cs="Traditional Arabic" w:hint="cs"/>
          <w:color w:val="000000"/>
          <w:sz w:val="32"/>
          <w:szCs w:val="32"/>
          <w:rtl/>
        </w:rPr>
        <w:t xml:space="preserve"> اليمين المعقودة </w:t>
      </w:r>
      <w:r w:rsidRPr="0042431B">
        <w:rPr>
          <w:rFonts w:ascii="Traditional Arabic" w:cs="Traditional Arabic" w:hint="cs"/>
          <w:color w:val="000000"/>
          <w:sz w:val="32"/>
          <w:szCs w:val="32"/>
          <w:rtl/>
        </w:rPr>
        <w:t>لها</w:t>
      </w:r>
      <w:r>
        <w:rPr>
          <w:rFonts w:ascii="Traditional Arabic" w:cs="Traditional Arabic" w:hint="cs"/>
          <w:color w:val="000000"/>
          <w:sz w:val="32"/>
          <w:szCs w:val="32"/>
          <w:rtl/>
        </w:rPr>
        <w:t>حكم، و</w:t>
      </w:r>
      <w:r w:rsidRPr="0042431B">
        <w:rPr>
          <w:rFonts w:ascii="Traditional Arabic" w:cs="Traditional Arabic" w:hint="cs"/>
          <w:color w:val="000000"/>
          <w:sz w:val="32"/>
          <w:szCs w:val="32"/>
          <w:rtl/>
        </w:rPr>
        <w:t>المؤاخذة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فيها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ثابتة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وفيها</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الكفارة</w:t>
      </w:r>
      <w:r>
        <w:rPr>
          <w:rFonts w:ascii="Traditional Arabic" w:cs="Traditional Arabic" w:hint="cs"/>
          <w:color w:val="000000"/>
          <w:sz w:val="32"/>
          <w:szCs w:val="32"/>
          <w:rtl/>
        </w:rPr>
        <w:t xml:space="preserve"> </w:t>
      </w:r>
      <w:r w:rsidRPr="0042431B">
        <w:rPr>
          <w:rFonts w:ascii="Traditional Arabic" w:cs="Traditional Arabic" w:hint="cs"/>
          <w:color w:val="000000"/>
          <w:sz w:val="32"/>
          <w:szCs w:val="32"/>
          <w:rtl/>
        </w:rPr>
        <w:t>بالنص</w:t>
      </w:r>
      <w:r>
        <w:rPr>
          <w:rFonts w:ascii="Traditional Arabic" w:cs="Traditional Arabic" w:hint="cs"/>
          <w:color w:val="000000"/>
          <w:sz w:val="32"/>
          <w:szCs w:val="32"/>
          <w:rtl/>
        </w:rPr>
        <w:t>. وأما قول أم المؤمنين عائشة -رضي الله</w:t>
      </w:r>
      <w:r w:rsidRPr="004014EB">
        <w:rPr>
          <w:rFonts w:ascii="Traditional Arabic" w:cs="Traditional Arabic" w:hint="cs"/>
          <w:color w:val="000000"/>
          <w:sz w:val="32"/>
          <w:szCs w:val="32"/>
          <w:rtl/>
        </w:rPr>
        <w:t xml:space="preserve"> عن</w:t>
      </w:r>
      <w:r>
        <w:rPr>
          <w:rFonts w:ascii="Traditional Arabic" w:cs="Traditional Arabic" w:hint="cs"/>
          <w:color w:val="000000"/>
          <w:sz w:val="32"/>
          <w:szCs w:val="32"/>
          <w:rtl/>
        </w:rPr>
        <w:t>ها-</w:t>
      </w:r>
      <w:r w:rsidRPr="004014EB">
        <w:rPr>
          <w:rFonts w:ascii="Traditional Arabic" w:cs="Traditional Arabic" w:hint="cs"/>
          <w:color w:val="000000"/>
          <w:sz w:val="32"/>
          <w:szCs w:val="32"/>
          <w:rtl/>
        </w:rPr>
        <w:t xml:space="preserve"> إن</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يمين</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اللغو</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ما</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يجري</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كلام</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الناس</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والله</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وبلى</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والله</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الماضي</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4014EB">
        <w:rPr>
          <w:rFonts w:ascii="Traditional Arabic" w:cs="Traditional Arabic" w:hint="cs"/>
          <w:color w:val="000000"/>
          <w:sz w:val="32"/>
          <w:szCs w:val="32"/>
          <w:rtl/>
        </w:rPr>
        <w:t>المستقبل</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59"/>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p>
    <w:p w:rsidR="002111F4" w:rsidRDefault="002111F4" w:rsidP="009A5539">
      <w:pPr>
        <w:bidi/>
        <w:spacing w:after="0" w:line="240" w:lineRule="auto"/>
        <w:ind w:firstLine="360"/>
        <w:jc w:val="both"/>
        <w:rPr>
          <w:rFonts w:ascii="Traditional Arabic" w:cs="Traditional Arabic"/>
          <w:color w:val="000000"/>
          <w:sz w:val="32"/>
          <w:szCs w:val="32"/>
          <w:rtl/>
        </w:rPr>
      </w:pPr>
      <w:r>
        <w:rPr>
          <w:rFonts w:ascii="Traditional Arabic" w:cs="Traditional Arabic" w:hint="cs"/>
          <w:color w:val="000000"/>
          <w:sz w:val="32"/>
          <w:szCs w:val="32"/>
          <w:rtl/>
        </w:rPr>
        <w:t xml:space="preserve">الإيضاح من قول شيخنا في هذا الحكم، إنه النزم بمذهب الشافعي، حيث قال إن يمين اللغو لا تنعقد </w:t>
      </w:r>
      <w:r>
        <w:rPr>
          <w:rFonts w:ascii="Traditional Arabic" w:hAnsi="Traditional Arabic" w:cs="Traditional Arabic" w:hint="cs"/>
          <w:sz w:val="32"/>
          <w:szCs w:val="32"/>
          <w:rtl/>
        </w:rPr>
        <w:t xml:space="preserve">حلفا أو اليمين المعقودة عند الشافعي، إذا لم يوجد فيه شرط القصد، وتنعقد إذا توافر شروط الحالف وهو التكليف، والاختيار، والنطق، والقصد، كما ذكرنا. وتعتبر غموسا إذا تكرر يمين اللغوي مع القصد، وهي تكون في الماضي والحال والمستقبل. ولا ينكر شيخنا على من </w:t>
      </w:r>
      <w:r w:rsidRPr="00DF4459">
        <w:rPr>
          <w:rFonts w:ascii="Traditional Arabic" w:cs="Traditional Arabic" w:hint="cs"/>
          <w:color w:val="000000"/>
          <w:sz w:val="32"/>
          <w:szCs w:val="32"/>
          <w:rtl/>
        </w:rPr>
        <w:t>تحلف</w:t>
      </w:r>
      <w:r>
        <w:rPr>
          <w:rFonts w:ascii="Traditional Arabic" w:cs="Traditional Arabic" w:hint="cs"/>
          <w:color w:val="000000"/>
          <w:sz w:val="32"/>
          <w:szCs w:val="32"/>
          <w:rtl/>
        </w:rPr>
        <w:t xml:space="preserve"> </w:t>
      </w:r>
      <w:r w:rsidRPr="00DF4459">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DF4459">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DF4459">
        <w:rPr>
          <w:rFonts w:ascii="Traditional Arabic" w:cs="Traditional Arabic" w:hint="cs"/>
          <w:color w:val="000000"/>
          <w:sz w:val="32"/>
          <w:szCs w:val="32"/>
          <w:rtl/>
        </w:rPr>
        <w:t>الحرام</w:t>
      </w:r>
      <w:r>
        <w:rPr>
          <w:rFonts w:ascii="Traditional Arabic" w:cs="Traditional Arabic" w:hint="cs"/>
          <w:color w:val="000000"/>
          <w:sz w:val="32"/>
          <w:szCs w:val="32"/>
          <w:rtl/>
        </w:rPr>
        <w:t xml:space="preserve"> </w:t>
      </w:r>
      <w:r w:rsidRPr="00DF4459">
        <w:rPr>
          <w:rFonts w:ascii="Traditional Arabic" w:cs="Traditional Arabic" w:hint="cs"/>
          <w:color w:val="000000"/>
          <w:sz w:val="32"/>
          <w:szCs w:val="32"/>
          <w:rtl/>
        </w:rPr>
        <w:t>ألف</w:t>
      </w:r>
      <w:r>
        <w:rPr>
          <w:rFonts w:ascii="Traditional Arabic" w:cs="Traditional Arabic" w:hint="cs"/>
          <w:color w:val="000000"/>
          <w:sz w:val="32"/>
          <w:szCs w:val="32"/>
          <w:rtl/>
        </w:rPr>
        <w:t xml:space="preserve"> </w:t>
      </w:r>
      <w:r w:rsidRPr="00DF4459">
        <w:rPr>
          <w:rFonts w:ascii="Traditional Arabic" w:cs="Traditional Arabic" w:hint="cs"/>
          <w:color w:val="000000"/>
          <w:sz w:val="32"/>
          <w:szCs w:val="32"/>
          <w:rtl/>
        </w:rPr>
        <w:t>مرة</w:t>
      </w:r>
      <w:r>
        <w:rPr>
          <w:rFonts w:ascii="Traditional Arabic" w:cs="Traditional Arabic" w:hint="cs"/>
          <w:color w:val="000000"/>
          <w:sz w:val="32"/>
          <w:szCs w:val="32"/>
          <w:rtl/>
        </w:rPr>
        <w:t xml:space="preserve">، </w:t>
      </w:r>
      <w:r w:rsidRPr="00DF4459">
        <w:rPr>
          <w:rFonts w:ascii="Traditional Arabic" w:cs="Traditional Arabic" w:hint="cs"/>
          <w:color w:val="000000"/>
          <w:sz w:val="32"/>
          <w:szCs w:val="32"/>
          <w:rtl/>
        </w:rPr>
        <w:t>ولعله</w:t>
      </w:r>
      <w:r>
        <w:rPr>
          <w:rFonts w:ascii="Traditional Arabic" w:cs="Traditional Arabic" w:hint="cs"/>
          <w:color w:val="000000"/>
          <w:sz w:val="32"/>
          <w:szCs w:val="32"/>
          <w:rtl/>
        </w:rPr>
        <w:t xml:space="preserve"> </w:t>
      </w:r>
      <w:r w:rsidRPr="00DF4459">
        <w:rPr>
          <w:rFonts w:ascii="Traditional Arabic" w:cs="Traditional Arabic" w:hint="cs"/>
          <w:color w:val="000000"/>
          <w:sz w:val="32"/>
          <w:szCs w:val="32"/>
          <w:rtl/>
        </w:rPr>
        <w:t>قال</w:t>
      </w:r>
      <w:r w:rsidRPr="00DF4459">
        <w:rPr>
          <w:rFonts w:ascii="Traditional Arabic" w:cs="Traditional Arabic"/>
          <w:color w:val="000000"/>
          <w:sz w:val="32"/>
          <w:szCs w:val="32"/>
          <w:rtl/>
        </w:rPr>
        <w:t xml:space="preserve">: </w:t>
      </w:r>
      <w:r w:rsidRPr="00DF4459">
        <w:rPr>
          <w:rFonts w:ascii="Traditional Arabic" w:cs="Traditional Arabic" w:hint="cs"/>
          <w:color w:val="000000"/>
          <w:sz w:val="32"/>
          <w:szCs w:val="32"/>
          <w:rtl/>
        </w:rPr>
        <w:t>لا</w:t>
      </w:r>
      <w:r>
        <w:rPr>
          <w:rFonts w:ascii="Traditional Arabic" w:cs="Traditional Arabic" w:hint="cs"/>
          <w:color w:val="000000"/>
          <w:sz w:val="32"/>
          <w:szCs w:val="32"/>
          <w:rtl/>
        </w:rPr>
        <w:t xml:space="preserve"> والل</w:t>
      </w:r>
      <w:r w:rsidRPr="00DF4459">
        <w:rPr>
          <w:rFonts w:ascii="Traditional Arabic" w:cs="Traditional Arabic" w:hint="cs"/>
          <w:color w:val="000000"/>
          <w:sz w:val="32"/>
          <w:szCs w:val="32"/>
          <w:rtl/>
        </w:rPr>
        <w:t>ه</w:t>
      </w:r>
      <w:r>
        <w:rPr>
          <w:rFonts w:ascii="Traditional Arabic" w:cs="Traditional Arabic" w:hint="cs"/>
          <w:color w:val="000000"/>
          <w:sz w:val="32"/>
          <w:szCs w:val="32"/>
          <w:rtl/>
        </w:rPr>
        <w:t xml:space="preserve"> </w:t>
      </w:r>
      <w:r w:rsidRPr="00DF4459">
        <w:rPr>
          <w:rFonts w:ascii="Traditional Arabic" w:cs="Traditional Arabic" w:hint="cs"/>
          <w:color w:val="000000"/>
          <w:sz w:val="32"/>
          <w:szCs w:val="32"/>
          <w:rtl/>
        </w:rPr>
        <w:t>ألف</w:t>
      </w:r>
      <w:r>
        <w:rPr>
          <w:rFonts w:ascii="Traditional Arabic" w:cs="Traditional Arabic" w:hint="cs"/>
          <w:color w:val="000000"/>
          <w:sz w:val="32"/>
          <w:szCs w:val="32"/>
          <w:rtl/>
        </w:rPr>
        <w:t xml:space="preserve"> </w:t>
      </w:r>
      <w:r w:rsidRPr="00DF4459">
        <w:rPr>
          <w:rFonts w:ascii="Traditional Arabic" w:cs="Traditional Arabic" w:hint="cs"/>
          <w:color w:val="000000"/>
          <w:sz w:val="32"/>
          <w:szCs w:val="32"/>
          <w:rtl/>
        </w:rPr>
        <w:t>مرة</w:t>
      </w:r>
      <w:r>
        <w:rPr>
          <w:rFonts w:ascii="Traditional Arabic" w:cs="Traditional Arabic" w:hint="cs"/>
          <w:color w:val="000000"/>
          <w:sz w:val="32"/>
          <w:szCs w:val="32"/>
          <w:rtl/>
        </w:rPr>
        <w:t>، بغير قصد ولا عليه المؤاخذة والمأثمة</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60"/>
      </w:r>
      <w:r w:rsidRPr="00C85CAF">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r w:rsidR="001D6909">
        <w:rPr>
          <w:rFonts w:ascii="Traditional Arabic" w:cs="Traditional Arabic" w:hint="cs"/>
          <w:color w:val="000000"/>
          <w:sz w:val="32"/>
          <w:szCs w:val="32"/>
          <w:rtl/>
        </w:rPr>
        <w:t xml:space="preserve"> </w:t>
      </w:r>
    </w:p>
    <w:p w:rsidR="00BC010A" w:rsidRPr="00685AC9" w:rsidRDefault="002111F4" w:rsidP="002111F4">
      <w:pPr>
        <w:bidi/>
        <w:spacing w:after="0" w:line="240" w:lineRule="auto"/>
        <w:ind w:firstLine="360"/>
        <w:jc w:val="both"/>
        <w:rPr>
          <w:rFonts w:ascii="Traditional Arabic" w:hAnsi="Traditional Arabic" w:cs="Traditional Arabic"/>
          <w:sz w:val="32"/>
          <w:szCs w:val="32"/>
          <w:rtl/>
        </w:rPr>
      </w:pPr>
      <w:r>
        <w:rPr>
          <w:rFonts w:ascii="Traditional Arabic" w:cs="Traditional Arabic" w:hint="cs"/>
          <w:color w:val="000000"/>
          <w:sz w:val="32"/>
          <w:szCs w:val="32"/>
          <w:rtl/>
        </w:rPr>
        <w:t>ويبني هذا الكلام على المذهب الشافعي، القائل</w:t>
      </w:r>
      <w:r w:rsidRPr="001D6909">
        <w:rPr>
          <w:rFonts w:ascii="Traditional Arabic" w:cs="Traditional Arabic" w:hint="cs"/>
          <w:color w:val="000000"/>
          <w:sz w:val="32"/>
          <w:szCs w:val="32"/>
          <w:rtl/>
        </w:rPr>
        <w:t xml:space="preserve"> أن</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العبرة</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اليمين</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بنية</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الحالف؛</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لأن</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المقصود</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الأيمان</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هو</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المعنى</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القائم</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بالنفس،</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ظاهر</w:t>
      </w:r>
      <w:r>
        <w:rPr>
          <w:rFonts w:ascii="Traditional Arabic" w:cs="Traditional Arabic" w:hint="cs"/>
          <w:color w:val="000000"/>
          <w:sz w:val="32"/>
          <w:szCs w:val="32"/>
          <w:rtl/>
        </w:rPr>
        <w:t xml:space="preserve"> </w:t>
      </w:r>
      <w:r w:rsidRPr="001D6909">
        <w:rPr>
          <w:rFonts w:ascii="Traditional Arabic" w:cs="Traditional Arabic" w:hint="cs"/>
          <w:color w:val="000000"/>
          <w:sz w:val="32"/>
          <w:szCs w:val="32"/>
          <w:rtl/>
        </w:rPr>
        <w:t>اللفظ</w:t>
      </w:r>
      <w:r>
        <w:rPr>
          <w:rFonts w:ascii="Traditional Arabic" w:cs="Traditional Arabic" w:hint="cs"/>
          <w:color w:val="000000"/>
          <w:sz w:val="32"/>
          <w:szCs w:val="32"/>
          <w:rtl/>
        </w:rPr>
        <w:t>. وأما المقصود بالمحلوف عليه في اليم</w:t>
      </w:r>
      <w:r w:rsidRPr="005607E1">
        <w:rPr>
          <w:rFonts w:ascii="Traditional Arabic" w:cs="Traditional Arabic" w:hint="cs"/>
          <w:color w:val="000000"/>
          <w:sz w:val="32"/>
          <w:szCs w:val="32"/>
          <w:rtl/>
        </w:rPr>
        <w:t>ين</w:t>
      </w:r>
      <w:r>
        <w:rPr>
          <w:rFonts w:ascii="Traditional Arabic" w:cs="Traditional Arabic" w:hint="cs"/>
          <w:color w:val="000000"/>
          <w:sz w:val="32"/>
          <w:szCs w:val="32"/>
          <w:rtl/>
        </w:rPr>
        <w:t>،</w:t>
      </w:r>
      <w:r w:rsidRPr="005607E1">
        <w:rPr>
          <w:rFonts w:ascii="Traditional Arabic" w:cs="Traditional Arabic" w:hint="cs"/>
          <w:color w:val="000000"/>
          <w:sz w:val="32"/>
          <w:szCs w:val="32"/>
          <w:rtl/>
        </w:rPr>
        <w:t xml:space="preserve"> </w:t>
      </w:r>
      <w:r>
        <w:rPr>
          <w:rFonts w:ascii="Traditional Arabic" w:cs="Traditional Arabic" w:hint="cs"/>
          <w:color w:val="000000"/>
          <w:sz w:val="32"/>
          <w:szCs w:val="32"/>
          <w:rtl/>
        </w:rPr>
        <w:t>قال</w:t>
      </w:r>
      <w:r w:rsidRPr="005607E1">
        <w:rPr>
          <w:rFonts w:ascii="Traditional Arabic" w:cs="Traditional Arabic" w:hint="cs"/>
          <w:color w:val="000000"/>
          <w:sz w:val="32"/>
          <w:szCs w:val="32"/>
          <w:rtl/>
        </w:rPr>
        <w:t xml:space="preserve"> الشافعية</w:t>
      </w:r>
      <w:r>
        <w:rPr>
          <w:rFonts w:ascii="Traditional Arabic" w:cs="Traditional Arabic" w:hint="cs"/>
          <w:color w:val="000000"/>
          <w:sz w:val="32"/>
          <w:szCs w:val="32"/>
          <w:rtl/>
        </w:rPr>
        <w:t xml:space="preserve">: إن </w:t>
      </w:r>
      <w:r w:rsidRPr="005607E1">
        <w:rPr>
          <w:rFonts w:ascii="Traditional Arabic" w:cs="Traditional Arabic" w:hint="cs"/>
          <w:color w:val="000000"/>
          <w:sz w:val="32"/>
          <w:szCs w:val="32"/>
          <w:rtl/>
        </w:rPr>
        <w:lastRenderedPageBreak/>
        <w:t>الأيمان</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مبنية</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على</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الحقيقة</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اللغوية،</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أي</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بحسب</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صيغة</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اللفظ؛</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لأن</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الحقيقة</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أحق</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بالإرادة</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والقصد،</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إلا</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ينوي</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شيئا</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فيعمل</w:t>
      </w:r>
      <w:r>
        <w:rPr>
          <w:rFonts w:ascii="Traditional Arabic" w:cs="Traditional Arabic" w:hint="cs"/>
          <w:color w:val="000000"/>
          <w:sz w:val="32"/>
          <w:szCs w:val="32"/>
          <w:rtl/>
        </w:rPr>
        <w:t xml:space="preserve"> </w:t>
      </w:r>
      <w:r w:rsidRPr="005607E1">
        <w:rPr>
          <w:rFonts w:ascii="Traditional Arabic" w:cs="Traditional Arabic" w:hint="cs"/>
          <w:color w:val="000000"/>
          <w:sz w:val="32"/>
          <w:szCs w:val="32"/>
          <w:rtl/>
        </w:rPr>
        <w:t>بنيته</w:t>
      </w:r>
      <w:r>
        <w:rPr>
          <w:rFonts w:ascii="Traditional Arabic" w:cs="Traditional Arabic" w:hint="cs"/>
          <w:color w:val="000000"/>
          <w:sz w:val="32"/>
          <w:szCs w:val="32"/>
          <w:rtl/>
        </w:rPr>
        <w:t>.</w:t>
      </w:r>
      <w:r w:rsidRPr="00AD0C2A">
        <w:rPr>
          <w:rFonts w:ascii="Traditional Arabic" w:cs="Traditional Arabic" w:hint="cs"/>
          <w:color w:val="000000"/>
          <w:sz w:val="32"/>
          <w:szCs w:val="32"/>
          <w:rtl/>
        </w:rPr>
        <w:t xml:space="preserve"> ولذلك، يعتبر الحنث على من حلف أن لا يأكل لحما، فأكل</w:t>
      </w:r>
      <w:r>
        <w:rPr>
          <w:rFonts w:ascii="Traditional Arabic" w:cs="Traditional Arabic" w:hint="cs"/>
          <w:color w:val="000000"/>
          <w:sz w:val="32"/>
          <w:szCs w:val="32"/>
          <w:rtl/>
        </w:rPr>
        <w:t xml:space="preserve"> </w:t>
      </w:r>
      <w:r w:rsidRPr="00AD0C2A">
        <w:rPr>
          <w:rFonts w:ascii="Traditional Arabic" w:cs="Traditional Arabic" w:hint="cs"/>
          <w:color w:val="000000"/>
          <w:sz w:val="32"/>
          <w:szCs w:val="32"/>
          <w:rtl/>
        </w:rPr>
        <w:t>شحماً،</w:t>
      </w:r>
      <w:r>
        <w:rPr>
          <w:rFonts w:ascii="Traditional Arabic" w:cs="Traditional Arabic" w:hint="cs"/>
          <w:color w:val="000000"/>
          <w:sz w:val="32"/>
          <w:szCs w:val="32"/>
          <w:rtl/>
        </w:rPr>
        <w:t xml:space="preserve"> </w:t>
      </w:r>
      <w:r w:rsidRPr="00AD0C2A">
        <w:rPr>
          <w:rFonts w:ascii="Traditional Arabic" w:cs="Traditional Arabic" w:hint="cs"/>
          <w:color w:val="000000"/>
          <w:sz w:val="32"/>
          <w:szCs w:val="32"/>
          <w:rtl/>
        </w:rPr>
        <w:t>مراعاة</w:t>
      </w:r>
      <w:r>
        <w:rPr>
          <w:rFonts w:ascii="Traditional Arabic" w:cs="Traditional Arabic" w:hint="cs"/>
          <w:color w:val="000000"/>
          <w:sz w:val="32"/>
          <w:szCs w:val="32"/>
          <w:rtl/>
        </w:rPr>
        <w:t xml:space="preserve"> </w:t>
      </w:r>
      <w:r w:rsidRPr="00AD0C2A">
        <w:rPr>
          <w:rFonts w:ascii="Traditional Arabic" w:cs="Traditional Arabic" w:hint="cs"/>
          <w:color w:val="000000"/>
          <w:sz w:val="32"/>
          <w:szCs w:val="32"/>
          <w:rtl/>
        </w:rPr>
        <w:t>لدلالة</w:t>
      </w:r>
      <w:r>
        <w:rPr>
          <w:rFonts w:ascii="Traditional Arabic" w:cs="Traditional Arabic" w:hint="cs"/>
          <w:color w:val="000000"/>
          <w:sz w:val="32"/>
          <w:szCs w:val="32"/>
          <w:rtl/>
        </w:rPr>
        <w:t xml:space="preserve"> </w:t>
      </w:r>
      <w:r w:rsidRPr="00AD0C2A">
        <w:rPr>
          <w:rFonts w:ascii="Traditional Arabic" w:cs="Traditional Arabic" w:hint="cs"/>
          <w:color w:val="000000"/>
          <w:sz w:val="32"/>
          <w:szCs w:val="32"/>
          <w:rtl/>
        </w:rPr>
        <w:t>اللفظ</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61"/>
      </w:r>
      <w:r w:rsidRPr="00C85CAF">
        <w:rPr>
          <w:rFonts w:ascii="Simplified Arabic" w:hAnsi="Simplified Arabic" w:cs="Simplified Arabic"/>
          <w:sz w:val="32"/>
          <w:szCs w:val="32"/>
          <w:vertAlign w:val="superscript"/>
          <w:rtl/>
        </w:rPr>
        <w:t>)</w:t>
      </w:r>
      <w:r w:rsidRPr="00AD0C2A">
        <w:rPr>
          <w:rFonts w:ascii="Traditional Arabic" w:cs="Traditional Arabic"/>
          <w:color w:val="000000"/>
          <w:sz w:val="32"/>
          <w:szCs w:val="32"/>
          <w:rtl/>
        </w:rPr>
        <w:t>.</w:t>
      </w:r>
    </w:p>
    <w:p w:rsidR="00DB524A" w:rsidRPr="00DF4459" w:rsidRDefault="002111F4" w:rsidP="00685AC9">
      <w:pPr>
        <w:bidi/>
        <w:spacing w:after="0" w:line="240" w:lineRule="auto"/>
        <w:ind w:firstLine="36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حذر الشيخ نووي الجاوي من الهلاك على من يواظب على الأيمان الكاذبة بقول تعالى: </w:t>
      </w:r>
      <w:r w:rsidRPr="00BC010A">
        <w:rPr>
          <w:rFonts w:ascii="QCF_BSML" w:hAnsi="QCF_BSML" w:cs="QCF_BSML"/>
          <w:b/>
          <w:bCs/>
          <w:color w:val="000000"/>
          <w:sz w:val="27"/>
          <w:szCs w:val="27"/>
          <w:rtl/>
        </w:rPr>
        <w:t>ﭽ</w:t>
      </w:r>
      <w:r w:rsidRPr="00BC010A">
        <w:rPr>
          <w:rFonts w:ascii="QCF_P194" w:hAnsi="QCF_P194" w:cs="QCF_P194"/>
          <w:b/>
          <w:bCs/>
          <w:color w:val="000000"/>
          <w:sz w:val="27"/>
          <w:szCs w:val="27"/>
          <w:rtl/>
        </w:rPr>
        <w:t>ﭴ  ﭵ  ﭶ  ﭷ  ﭸ  ﭹ</w:t>
      </w:r>
      <w:r w:rsidRPr="00BC010A">
        <w:rPr>
          <w:rFonts w:ascii="QCF_BSML" w:hAnsi="QCF_BSML" w:cs="QCF_BSML"/>
          <w:b/>
          <w:bCs/>
          <w:color w:val="000000"/>
          <w:sz w:val="27"/>
          <w:szCs w:val="27"/>
          <w:rtl/>
        </w:rPr>
        <w:t>ﭼ</w:t>
      </w:r>
      <w:r w:rsidRPr="00AF7EE9">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التوبة</w:t>
      </w:r>
      <w:r w:rsidRPr="00CB302B">
        <w:rPr>
          <w:rFonts w:ascii="Traditional Arabic" w:hAnsi="Traditional Arabic" w:cs="Traditional Arabic"/>
          <w:sz w:val="28"/>
          <w:szCs w:val="28"/>
          <w:rtl/>
        </w:rPr>
        <w:t>:</w:t>
      </w:r>
      <w:r>
        <w:rPr>
          <w:rFonts w:ascii="Traditional Arabic" w:hAnsi="Traditional Arabic" w:cs="Traditional Arabic" w:hint="cs"/>
          <w:sz w:val="28"/>
          <w:szCs w:val="28"/>
          <w:rtl/>
        </w:rPr>
        <w:t>42</w:t>
      </w:r>
      <w:r w:rsidRPr="00CB302B">
        <w:rPr>
          <w:rFonts w:ascii="Traditional Arabic" w:hAnsi="Traditional Arabic" w:cs="Traditional Arabic" w:hint="cs"/>
          <w:sz w:val="28"/>
          <w:szCs w:val="28"/>
          <w:rtl/>
        </w:rPr>
        <w:t>]</w:t>
      </w:r>
      <w:r>
        <w:rPr>
          <w:rFonts w:ascii="Traditional Arabic" w:hAnsi="Traditional Arabic" w:cs="Traditional Arabic" w:hint="cs"/>
          <w:sz w:val="32"/>
          <w:szCs w:val="32"/>
          <w:rtl/>
        </w:rPr>
        <w:t xml:space="preserve">، أي: </w:t>
      </w:r>
      <w:r w:rsidRPr="004A3F2D">
        <w:rPr>
          <w:rFonts w:ascii="Traditional Arabic" w:cs="Traditional Arabic" w:hint="cs"/>
          <w:color w:val="000000"/>
          <w:sz w:val="32"/>
          <w:szCs w:val="32"/>
          <w:rtl/>
        </w:rPr>
        <w:t>بسبب</w:t>
      </w:r>
      <w:r>
        <w:rPr>
          <w:rFonts w:ascii="Traditional Arabic" w:cs="Traditional Arabic" w:hint="cs"/>
          <w:color w:val="000000"/>
          <w:sz w:val="32"/>
          <w:szCs w:val="32"/>
          <w:rtl/>
        </w:rPr>
        <w:t xml:space="preserve"> </w:t>
      </w:r>
      <w:r w:rsidRPr="004A3F2D">
        <w:rPr>
          <w:rFonts w:ascii="Traditional Arabic" w:cs="Traditional Arabic" w:hint="cs"/>
          <w:color w:val="000000"/>
          <w:sz w:val="32"/>
          <w:szCs w:val="32"/>
          <w:rtl/>
        </w:rPr>
        <w:t>الحلف</w:t>
      </w:r>
      <w:r>
        <w:rPr>
          <w:rFonts w:ascii="Traditional Arabic" w:cs="Traditional Arabic" w:hint="cs"/>
          <w:color w:val="000000"/>
          <w:sz w:val="32"/>
          <w:szCs w:val="32"/>
          <w:rtl/>
        </w:rPr>
        <w:t xml:space="preserve"> </w:t>
      </w:r>
      <w:r w:rsidRPr="004A3F2D">
        <w:rPr>
          <w:rFonts w:ascii="Traditional Arabic" w:cs="Traditional Arabic" w:hint="cs"/>
          <w:color w:val="000000"/>
          <w:sz w:val="32"/>
          <w:szCs w:val="32"/>
          <w:rtl/>
        </w:rPr>
        <w:t>الكاذب</w:t>
      </w:r>
      <w:r>
        <w:rPr>
          <w:rFonts w:ascii="Traditional Arabic" w:cs="Traditional Arabic" w:hint="cs"/>
          <w:color w:val="000000"/>
          <w:sz w:val="32"/>
          <w:szCs w:val="32"/>
          <w:rtl/>
        </w:rPr>
        <w:t xml:space="preserve"> </w:t>
      </w:r>
      <w:r w:rsidRPr="004A3F2D">
        <w:rPr>
          <w:rFonts w:ascii="Traditional Arabic" w:cs="Traditional Arabic" w:hint="cs"/>
          <w:color w:val="000000"/>
          <w:sz w:val="32"/>
          <w:szCs w:val="32"/>
          <w:rtl/>
        </w:rPr>
        <w:t>فإن</w:t>
      </w:r>
      <w:r>
        <w:rPr>
          <w:rFonts w:ascii="Traditional Arabic" w:cs="Traditional Arabic" w:hint="cs"/>
          <w:color w:val="000000"/>
          <w:sz w:val="32"/>
          <w:szCs w:val="32"/>
          <w:rtl/>
        </w:rPr>
        <w:t xml:space="preserve"> </w:t>
      </w:r>
      <w:r w:rsidRPr="004A3F2D">
        <w:rPr>
          <w:rFonts w:ascii="Traditional Arabic" w:cs="Traditional Arabic" w:hint="cs"/>
          <w:color w:val="000000"/>
          <w:sz w:val="32"/>
          <w:szCs w:val="32"/>
          <w:rtl/>
        </w:rPr>
        <w:t>الأيمان</w:t>
      </w:r>
      <w:r>
        <w:rPr>
          <w:rFonts w:ascii="Traditional Arabic" w:cs="Traditional Arabic" w:hint="cs"/>
          <w:color w:val="000000"/>
          <w:sz w:val="32"/>
          <w:szCs w:val="32"/>
          <w:rtl/>
        </w:rPr>
        <w:t xml:space="preserve"> </w:t>
      </w:r>
      <w:r w:rsidRPr="004A3F2D">
        <w:rPr>
          <w:rFonts w:ascii="Traditional Arabic" w:cs="Traditional Arabic" w:hint="cs"/>
          <w:color w:val="000000"/>
          <w:sz w:val="32"/>
          <w:szCs w:val="32"/>
          <w:rtl/>
        </w:rPr>
        <w:t>الكاذبة</w:t>
      </w:r>
      <w:r>
        <w:rPr>
          <w:rFonts w:ascii="Traditional Arabic" w:cs="Traditional Arabic" w:hint="cs"/>
          <w:color w:val="000000"/>
          <w:sz w:val="32"/>
          <w:szCs w:val="32"/>
          <w:rtl/>
        </w:rPr>
        <w:t xml:space="preserve"> </w:t>
      </w:r>
      <w:r w:rsidRPr="004A3F2D">
        <w:rPr>
          <w:rFonts w:ascii="Traditional Arabic" w:cs="Traditional Arabic" w:hint="cs"/>
          <w:color w:val="000000"/>
          <w:sz w:val="32"/>
          <w:szCs w:val="32"/>
          <w:rtl/>
        </w:rPr>
        <w:t>توجب</w:t>
      </w:r>
      <w:r>
        <w:rPr>
          <w:rFonts w:ascii="Traditional Arabic" w:cs="Traditional Arabic" w:hint="cs"/>
          <w:color w:val="000000"/>
          <w:sz w:val="32"/>
          <w:szCs w:val="32"/>
          <w:rtl/>
        </w:rPr>
        <w:t xml:space="preserve"> </w:t>
      </w:r>
      <w:r w:rsidRPr="004A3F2D">
        <w:rPr>
          <w:rFonts w:ascii="Traditional Arabic" w:cs="Traditional Arabic" w:hint="cs"/>
          <w:color w:val="000000"/>
          <w:sz w:val="32"/>
          <w:szCs w:val="32"/>
          <w:rtl/>
        </w:rPr>
        <w:t>الهلاك</w:t>
      </w:r>
      <w:r>
        <w:rPr>
          <w:rFonts w:ascii="Traditional Arabic" w:cs="Traditional Arabic" w:hint="cs"/>
          <w:color w:val="000000"/>
          <w:sz w:val="32"/>
          <w:szCs w:val="32"/>
          <w:rtl/>
        </w:rPr>
        <w:t xml:space="preserve"> </w:t>
      </w:r>
      <w:r w:rsidRPr="004A3F2D">
        <w:rPr>
          <w:rFonts w:ascii="Traditional Arabic" w:cs="Traditional Arabic" w:hint="cs"/>
          <w:color w:val="000000"/>
          <w:sz w:val="32"/>
          <w:szCs w:val="32"/>
          <w:rtl/>
        </w:rPr>
        <w:t>ولهذا</w:t>
      </w:r>
      <w:r>
        <w:rPr>
          <w:rFonts w:ascii="Traditional Arabic" w:cs="Traditional Arabic" w:hint="cs"/>
          <w:color w:val="000000"/>
          <w:sz w:val="32"/>
          <w:szCs w:val="32"/>
          <w:rtl/>
        </w:rPr>
        <w:t xml:space="preserve">، </w:t>
      </w:r>
      <w:r w:rsidRPr="004A3F2D">
        <w:rPr>
          <w:rFonts w:ascii="Traditional Arabic" w:cs="Traditional Arabic" w:hint="cs"/>
          <w:color w:val="000000"/>
          <w:sz w:val="32"/>
          <w:szCs w:val="32"/>
          <w:rtl/>
        </w:rPr>
        <w:t>قال</w:t>
      </w:r>
      <w:r>
        <w:rPr>
          <w:rFonts w:ascii="Traditional Arabic" w:cs="Traditional Arabic" w:hint="cs"/>
          <w:color w:val="000000"/>
          <w:sz w:val="32"/>
          <w:szCs w:val="32"/>
          <w:rtl/>
        </w:rPr>
        <w:t xml:space="preserve"> </w:t>
      </w:r>
      <w:r w:rsidRPr="00C85CAF">
        <w:rPr>
          <w:rStyle w:val="style11"/>
          <w:rFonts w:ascii="AGA Arabesque" w:hAnsi="AGA Arabesque" w:cs="Akhbar MT"/>
          <w:sz w:val="32"/>
          <w:szCs w:val="32"/>
        </w:rPr>
        <w:t></w:t>
      </w:r>
      <w:r w:rsidRPr="004A3F2D">
        <w:rPr>
          <w:rFonts w:ascii="Traditional Arabic" w:cs="Traditional Arabic"/>
          <w:color w:val="000000"/>
          <w:sz w:val="32"/>
          <w:szCs w:val="32"/>
          <w:rtl/>
        </w:rPr>
        <w:t xml:space="preserve">: </w:t>
      </w:r>
      <w:r w:rsidRPr="00BC010A">
        <w:rPr>
          <w:rFonts w:ascii="Traditional Arabic" w:cs="Traditional Arabic" w:hint="cs"/>
          <w:b/>
          <w:bCs/>
          <w:color w:val="000000"/>
          <w:sz w:val="32"/>
          <w:szCs w:val="32"/>
          <w:rtl/>
        </w:rPr>
        <w:t>((اليمين</w:t>
      </w:r>
      <w:r>
        <w:rPr>
          <w:rFonts w:ascii="Traditional Arabic" w:cs="Traditional Arabic" w:hint="cs"/>
          <w:b/>
          <w:bCs/>
          <w:color w:val="000000"/>
          <w:sz w:val="32"/>
          <w:szCs w:val="32"/>
          <w:rtl/>
        </w:rPr>
        <w:t xml:space="preserve"> </w:t>
      </w:r>
      <w:r w:rsidRPr="00BC010A">
        <w:rPr>
          <w:rFonts w:ascii="Traditional Arabic" w:cs="Traditional Arabic" w:hint="cs"/>
          <w:b/>
          <w:bCs/>
          <w:color w:val="000000"/>
          <w:sz w:val="32"/>
          <w:szCs w:val="32"/>
          <w:rtl/>
        </w:rPr>
        <w:t>الغموس</w:t>
      </w:r>
      <w:r>
        <w:rPr>
          <w:rFonts w:ascii="Traditional Arabic" w:cs="Traditional Arabic" w:hint="cs"/>
          <w:b/>
          <w:bCs/>
          <w:color w:val="000000"/>
          <w:sz w:val="32"/>
          <w:szCs w:val="32"/>
          <w:rtl/>
        </w:rPr>
        <w:t xml:space="preserve"> </w:t>
      </w:r>
      <w:r w:rsidRPr="00BC010A">
        <w:rPr>
          <w:rFonts w:ascii="Traditional Arabic" w:cs="Traditional Arabic" w:hint="cs"/>
          <w:b/>
          <w:bCs/>
          <w:color w:val="000000"/>
          <w:sz w:val="32"/>
          <w:szCs w:val="32"/>
          <w:rtl/>
        </w:rPr>
        <w:t>تدع</w:t>
      </w:r>
      <w:r>
        <w:rPr>
          <w:rFonts w:ascii="Traditional Arabic" w:cs="Traditional Arabic" w:hint="cs"/>
          <w:b/>
          <w:bCs/>
          <w:color w:val="000000"/>
          <w:sz w:val="32"/>
          <w:szCs w:val="32"/>
          <w:rtl/>
        </w:rPr>
        <w:t xml:space="preserve"> </w:t>
      </w:r>
      <w:r w:rsidRPr="00BC010A">
        <w:rPr>
          <w:rFonts w:ascii="Traditional Arabic" w:cs="Traditional Arabic" w:hint="cs"/>
          <w:b/>
          <w:bCs/>
          <w:color w:val="000000"/>
          <w:sz w:val="32"/>
          <w:szCs w:val="32"/>
          <w:rtl/>
        </w:rPr>
        <w:t>الديار</w:t>
      </w:r>
      <w:r>
        <w:rPr>
          <w:rFonts w:ascii="Traditional Arabic" w:cs="Traditional Arabic" w:hint="cs"/>
          <w:b/>
          <w:bCs/>
          <w:color w:val="000000"/>
          <w:sz w:val="32"/>
          <w:szCs w:val="32"/>
          <w:rtl/>
        </w:rPr>
        <w:t xml:space="preserve"> </w:t>
      </w:r>
      <w:r w:rsidRPr="00BC010A">
        <w:rPr>
          <w:rFonts w:ascii="Traditional Arabic" w:cs="Traditional Arabic" w:hint="cs"/>
          <w:b/>
          <w:bCs/>
          <w:color w:val="000000"/>
          <w:sz w:val="32"/>
          <w:szCs w:val="32"/>
          <w:rtl/>
        </w:rPr>
        <w:t>بلاقع))</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62"/>
      </w:r>
      <w:r w:rsidRPr="00C85CAF">
        <w:rPr>
          <w:rFonts w:ascii="Simplified Arabic" w:hAnsi="Simplified Arabic" w:cs="Simplified Arabic"/>
          <w:sz w:val="32"/>
          <w:szCs w:val="32"/>
          <w:vertAlign w:val="superscript"/>
          <w:rtl/>
        </w:rPr>
        <w:t>)</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معناه</w:t>
      </w:r>
      <w:r w:rsidRPr="00BC010A">
        <w:rPr>
          <w:rFonts w:ascii="Traditional Arabic" w:cs="Traditional Arabic"/>
          <w:color w:val="000000"/>
          <w:sz w:val="32"/>
          <w:szCs w:val="32"/>
          <w:rtl/>
        </w:rPr>
        <w:t xml:space="preserve">: </w:t>
      </w:r>
      <w:r w:rsidRPr="00BC010A">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الله</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سبحانه</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وتعالى</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يفرق</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شمل</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الحالف،</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ويغير</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عليه</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ما</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أولاه</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نعمه،</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وقيل</w:t>
      </w:r>
      <w:r w:rsidRPr="00BC010A">
        <w:rPr>
          <w:rFonts w:ascii="Traditional Arabic" w:cs="Traditional Arabic"/>
          <w:color w:val="000000"/>
          <w:sz w:val="32"/>
          <w:szCs w:val="32"/>
          <w:rtl/>
        </w:rPr>
        <w:t xml:space="preserve">: </w:t>
      </w:r>
      <w:r w:rsidRPr="00BC010A">
        <w:rPr>
          <w:rFonts w:ascii="Traditional Arabic" w:cs="Traditional Arabic" w:hint="cs"/>
          <w:color w:val="000000"/>
          <w:sz w:val="32"/>
          <w:szCs w:val="32"/>
          <w:rtl/>
        </w:rPr>
        <w:t>يفتقر</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ويذهب</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ما</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بيته</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BC010A">
        <w:rPr>
          <w:rFonts w:ascii="Traditional Arabic" w:cs="Traditional Arabic" w:hint="cs"/>
          <w:color w:val="000000"/>
          <w:sz w:val="32"/>
          <w:szCs w:val="32"/>
          <w:rtl/>
        </w:rPr>
        <w:t>المال</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63"/>
      </w:r>
      <w:r w:rsidRPr="00E61B51">
        <w:rPr>
          <w:rFonts w:ascii="Simplified Arabic" w:hAnsi="Simplified Arabic" w:cs="Simplified Arabic"/>
          <w:sz w:val="32"/>
          <w:szCs w:val="32"/>
          <w:vertAlign w:val="superscript"/>
          <w:rtl/>
        </w:rPr>
        <w:t>)</w:t>
      </w:r>
      <w:r w:rsidRPr="00BC010A">
        <w:rPr>
          <w:rFonts w:ascii="Traditional Arabic" w:cs="Traditional Arabic"/>
          <w:color w:val="000000"/>
          <w:sz w:val="32"/>
          <w:szCs w:val="32"/>
          <w:rtl/>
        </w:rPr>
        <w:t>.</w:t>
      </w:r>
    </w:p>
    <w:p w:rsidR="00984ED6" w:rsidRPr="00490B5A" w:rsidRDefault="00984ED6" w:rsidP="00DB524A">
      <w:pPr>
        <w:bidi/>
        <w:spacing w:after="0" w:line="240" w:lineRule="auto"/>
        <w:jc w:val="both"/>
        <w:rPr>
          <w:rFonts w:cs="Traditional Arabic"/>
          <w:b/>
          <w:bCs/>
          <w:sz w:val="36"/>
          <w:szCs w:val="36"/>
          <w:rtl/>
        </w:rPr>
      </w:pPr>
      <w:r w:rsidRPr="00490B5A">
        <w:rPr>
          <w:rFonts w:cs="Traditional Arabic" w:hint="cs"/>
          <w:b/>
          <w:bCs/>
          <w:sz w:val="36"/>
          <w:szCs w:val="36"/>
          <w:rtl/>
        </w:rPr>
        <w:t>الثالثة</w:t>
      </w:r>
      <w:r w:rsidRPr="00490B5A">
        <w:rPr>
          <w:rFonts w:cs="Traditional Arabic" w:hint="cs"/>
          <w:b/>
          <w:bCs/>
          <w:sz w:val="36"/>
          <w:szCs w:val="36"/>
          <w:rtl/>
        </w:rPr>
        <w:tab/>
        <w:t>: القضايا العامة</w:t>
      </w:r>
    </w:p>
    <w:p w:rsidR="00AF7EE9" w:rsidRDefault="00513714" w:rsidP="00DB524A">
      <w:pPr>
        <w:bidi/>
        <w:spacing w:after="0" w:line="240" w:lineRule="auto"/>
        <w:ind w:firstLine="360"/>
        <w:jc w:val="both"/>
        <w:rPr>
          <w:rFonts w:cs="Traditional Arabic"/>
          <w:sz w:val="32"/>
          <w:szCs w:val="32"/>
          <w:rtl/>
        </w:rPr>
      </w:pPr>
      <w:r>
        <w:rPr>
          <w:rFonts w:cs="Traditional Arabic" w:hint="cs"/>
          <w:sz w:val="32"/>
          <w:szCs w:val="32"/>
          <w:rtl/>
        </w:rPr>
        <w:t>ويقصد بالقضايا العامة في هذه الدراسة هو ذكر المسائل التي اجتهد فيها الأئمة الأربع</w:t>
      </w:r>
      <w:r w:rsidR="00AD0C2A">
        <w:rPr>
          <w:rFonts w:cs="Traditional Arabic" w:hint="cs"/>
          <w:sz w:val="32"/>
          <w:szCs w:val="32"/>
          <w:rtl/>
        </w:rPr>
        <w:t>ة</w:t>
      </w:r>
      <w:r>
        <w:rPr>
          <w:rFonts w:cs="Traditional Arabic" w:hint="cs"/>
          <w:sz w:val="32"/>
          <w:szCs w:val="32"/>
          <w:rtl/>
        </w:rPr>
        <w:t>، سواء كان الحكم على القياس أو المصلحة العامة.</w:t>
      </w:r>
    </w:p>
    <w:p w:rsidR="00E025BD" w:rsidRPr="00490B5A" w:rsidRDefault="0051572A" w:rsidP="00DB524A">
      <w:pPr>
        <w:bidi/>
        <w:spacing w:after="0" w:line="240" w:lineRule="auto"/>
        <w:jc w:val="both"/>
        <w:rPr>
          <w:rFonts w:ascii="Traditional Arabic" w:cs="Traditional Arabic"/>
          <w:b/>
          <w:bCs/>
          <w:color w:val="000000"/>
          <w:sz w:val="36"/>
          <w:szCs w:val="36"/>
          <w:rtl/>
        </w:rPr>
      </w:pPr>
      <w:r w:rsidRPr="00490B5A">
        <w:rPr>
          <w:rFonts w:cs="Traditional Arabic" w:hint="cs"/>
          <w:b/>
          <w:bCs/>
          <w:sz w:val="36"/>
          <w:szCs w:val="36"/>
          <w:rtl/>
        </w:rPr>
        <w:t>دخول</w:t>
      </w:r>
      <w:r w:rsidRPr="00490B5A">
        <w:rPr>
          <w:rFonts w:ascii="Traditional Arabic" w:cs="Traditional Arabic" w:hint="cs"/>
          <w:b/>
          <w:bCs/>
          <w:color w:val="000000"/>
          <w:sz w:val="36"/>
          <w:szCs w:val="36"/>
          <w:rtl/>
        </w:rPr>
        <w:t xml:space="preserve"> الك</w:t>
      </w:r>
      <w:r w:rsidR="00513714" w:rsidRPr="00490B5A">
        <w:rPr>
          <w:rFonts w:ascii="Traditional Arabic" w:cs="Traditional Arabic" w:hint="cs"/>
          <w:b/>
          <w:bCs/>
          <w:color w:val="000000"/>
          <w:sz w:val="36"/>
          <w:szCs w:val="36"/>
          <w:rtl/>
        </w:rPr>
        <w:t>ا</w:t>
      </w:r>
      <w:r w:rsidRPr="00490B5A">
        <w:rPr>
          <w:rFonts w:ascii="Traditional Arabic" w:cs="Traditional Arabic" w:hint="cs"/>
          <w:b/>
          <w:bCs/>
          <w:color w:val="000000"/>
          <w:sz w:val="36"/>
          <w:szCs w:val="36"/>
          <w:rtl/>
        </w:rPr>
        <w:t>ف</w:t>
      </w:r>
      <w:r w:rsidR="00513714" w:rsidRPr="00490B5A">
        <w:rPr>
          <w:rFonts w:ascii="Traditional Arabic" w:cs="Traditional Arabic" w:hint="cs"/>
          <w:b/>
          <w:bCs/>
          <w:color w:val="000000"/>
          <w:sz w:val="36"/>
          <w:szCs w:val="36"/>
          <w:rtl/>
        </w:rPr>
        <w:t>ر</w:t>
      </w:r>
      <w:r w:rsidR="009D5587">
        <w:rPr>
          <w:rFonts w:ascii="Traditional Arabic" w:cs="Traditional Arabic"/>
          <w:b/>
          <w:bCs/>
          <w:color w:val="000000"/>
          <w:sz w:val="36"/>
          <w:szCs w:val="36"/>
        </w:rPr>
        <w:t xml:space="preserve"> </w:t>
      </w:r>
      <w:r w:rsidR="00513714" w:rsidRPr="00490B5A">
        <w:rPr>
          <w:rFonts w:ascii="Traditional Arabic" w:cs="Traditional Arabic" w:hint="cs"/>
          <w:b/>
          <w:bCs/>
          <w:color w:val="000000"/>
          <w:sz w:val="36"/>
          <w:szCs w:val="36"/>
          <w:rtl/>
        </w:rPr>
        <w:t>المسجد</w:t>
      </w:r>
    </w:p>
    <w:p w:rsidR="00B009F9" w:rsidRPr="00B009F9" w:rsidRDefault="00B009F9" w:rsidP="00DB524A">
      <w:pPr>
        <w:bidi/>
        <w:spacing w:after="0" w:line="240" w:lineRule="auto"/>
        <w:ind w:firstLine="360"/>
        <w:jc w:val="both"/>
        <w:rPr>
          <w:rFonts w:ascii="Traditional Arabic" w:hAnsi="Traditional Arabic" w:cs="Traditional Arabic"/>
          <w:sz w:val="32"/>
          <w:szCs w:val="32"/>
          <w:rtl/>
        </w:rPr>
      </w:pPr>
      <w:r>
        <w:rPr>
          <w:rFonts w:ascii="Traditional Arabic" w:cs="Traditional Arabic" w:hint="cs"/>
          <w:color w:val="000000"/>
          <w:sz w:val="32"/>
          <w:szCs w:val="32"/>
          <w:rtl/>
        </w:rPr>
        <w:t>الآيات القرآنية المتعلقة في هذ</w:t>
      </w:r>
      <w:r w:rsidR="009E2B8D">
        <w:rPr>
          <w:rFonts w:ascii="Traditional Arabic" w:cs="Traditional Arabic" w:hint="cs"/>
          <w:color w:val="000000"/>
          <w:sz w:val="32"/>
          <w:szCs w:val="32"/>
          <w:rtl/>
        </w:rPr>
        <w:t>ا الحكم هو</w:t>
      </w:r>
      <w:r>
        <w:rPr>
          <w:rFonts w:ascii="Traditional Arabic" w:cs="Traditional Arabic" w:hint="cs"/>
          <w:color w:val="000000"/>
          <w:sz w:val="32"/>
          <w:szCs w:val="32"/>
          <w:rtl/>
        </w:rPr>
        <w:t xml:space="preserve"> قوله تعالى: </w:t>
      </w:r>
      <w:r w:rsidRPr="00B009F9">
        <w:rPr>
          <w:rFonts w:ascii="QCF_BSML" w:hAnsi="QCF_BSML" w:cs="QCF_BSML"/>
          <w:b/>
          <w:bCs/>
          <w:color w:val="000000"/>
          <w:sz w:val="27"/>
          <w:szCs w:val="27"/>
          <w:rtl/>
        </w:rPr>
        <w:t xml:space="preserve">ﭽ </w:t>
      </w:r>
      <w:r w:rsidRPr="00B009F9">
        <w:rPr>
          <w:rFonts w:ascii="QCF_P191" w:hAnsi="QCF_P191" w:cs="QCF_P191"/>
          <w:b/>
          <w:bCs/>
          <w:color w:val="000000"/>
          <w:sz w:val="27"/>
          <w:szCs w:val="27"/>
          <w:rtl/>
        </w:rPr>
        <w:t>ﭟ  ﭠ  ﭡ  ﭢ  ﭣ   ﭤ  ﭥ  ﭦ  ﭧ  ﭨ  ﭩ  ﭪ  ﭫ</w:t>
      </w:r>
      <w:r w:rsidRPr="00B009F9">
        <w:rPr>
          <w:rFonts w:ascii="QCF_BSML" w:hAnsi="QCF_BSML" w:cs="QCF_BSML"/>
          <w:b/>
          <w:bCs/>
          <w:color w:val="000000"/>
          <w:sz w:val="27"/>
          <w:szCs w:val="27"/>
          <w:rtl/>
        </w:rPr>
        <w:t>ﭼ</w:t>
      </w:r>
      <w:r w:rsidRPr="00CB302B">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التوبة</w:t>
      </w:r>
      <w:r w:rsidRPr="00CB302B">
        <w:rPr>
          <w:rFonts w:ascii="Traditional Arabic" w:hAnsi="Traditional Arabic" w:cs="Traditional Arabic"/>
          <w:sz w:val="28"/>
          <w:szCs w:val="28"/>
          <w:rtl/>
        </w:rPr>
        <w:t>:</w:t>
      </w:r>
      <w:r w:rsidRPr="00CB302B">
        <w:rPr>
          <w:rFonts w:ascii="Traditional Arabic" w:hAnsi="Traditional Arabic" w:cs="Traditional Arabic" w:hint="cs"/>
          <w:sz w:val="28"/>
          <w:szCs w:val="28"/>
          <w:rtl/>
        </w:rPr>
        <w:t>2</w:t>
      </w:r>
      <w:r>
        <w:rPr>
          <w:rFonts w:ascii="Traditional Arabic" w:hAnsi="Traditional Arabic" w:cs="Traditional Arabic" w:hint="cs"/>
          <w:sz w:val="28"/>
          <w:szCs w:val="28"/>
          <w:rtl/>
        </w:rPr>
        <w:t>8</w:t>
      </w:r>
      <w:r w:rsidRPr="00CB302B">
        <w:rPr>
          <w:rFonts w:ascii="Traditional Arabic" w:hAnsi="Traditional Arabic" w:cs="Traditional Arabic" w:hint="cs"/>
          <w:sz w:val="28"/>
          <w:szCs w:val="28"/>
          <w:rtl/>
        </w:rPr>
        <w:t>]</w:t>
      </w:r>
      <w:r>
        <w:rPr>
          <w:rFonts w:ascii="Traditional Arabic" w:hAnsi="Traditional Arabic" w:cs="Traditional Arabic" w:hint="cs"/>
          <w:sz w:val="32"/>
          <w:szCs w:val="32"/>
          <w:rtl/>
        </w:rPr>
        <w:t xml:space="preserve">. </w:t>
      </w:r>
      <w:r w:rsidRPr="00C85CAF">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قوله تعالى: </w:t>
      </w:r>
      <w:r w:rsidRPr="00E025BD">
        <w:rPr>
          <w:rFonts w:ascii="QCF_BSML" w:hAnsi="QCF_BSML" w:cs="QCF_BSML"/>
          <w:b/>
          <w:bCs/>
          <w:color w:val="000000"/>
          <w:sz w:val="27"/>
          <w:szCs w:val="27"/>
          <w:rtl/>
        </w:rPr>
        <w:t xml:space="preserve">ﭽ </w:t>
      </w:r>
      <w:r w:rsidRPr="00E025BD">
        <w:rPr>
          <w:rFonts w:ascii="QCF_P018" w:hAnsi="QCF_P018" w:cs="QCF_P018"/>
          <w:b/>
          <w:bCs/>
          <w:color w:val="000000"/>
          <w:sz w:val="27"/>
          <w:szCs w:val="27"/>
          <w:rtl/>
        </w:rPr>
        <w:t>ﮁ  ﮂ  ﮃ ﮄ  ﮅ  ﮆ  ﮇ  ﮈ</w:t>
      </w:r>
      <w:r w:rsidRPr="00E025BD">
        <w:rPr>
          <w:rFonts w:ascii="QCF_BSML" w:hAnsi="QCF_BSML" w:cs="QCF_BSML"/>
          <w:b/>
          <w:bCs/>
          <w:color w:val="000000"/>
          <w:sz w:val="27"/>
          <w:szCs w:val="27"/>
          <w:rtl/>
        </w:rPr>
        <w:t>ﭼ</w:t>
      </w:r>
      <w:r w:rsidRPr="00AF7EE9">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البقرة</w:t>
      </w:r>
      <w:r w:rsidRPr="00CB302B">
        <w:rPr>
          <w:rFonts w:ascii="Traditional Arabic" w:hAnsi="Traditional Arabic" w:cs="Traditional Arabic"/>
          <w:sz w:val="28"/>
          <w:szCs w:val="28"/>
          <w:rtl/>
        </w:rPr>
        <w:t>:</w:t>
      </w:r>
      <w:r>
        <w:rPr>
          <w:rFonts w:ascii="Traditional Arabic" w:hAnsi="Traditional Arabic" w:cs="Traditional Arabic" w:hint="cs"/>
          <w:sz w:val="28"/>
          <w:szCs w:val="28"/>
          <w:rtl/>
        </w:rPr>
        <w:t>114</w:t>
      </w:r>
      <w:r w:rsidRPr="00CB302B">
        <w:rPr>
          <w:rFonts w:ascii="Traditional Arabic" w:hAnsi="Traditional Arabic" w:cs="Traditional Arabic" w:hint="cs"/>
          <w:sz w:val="28"/>
          <w:szCs w:val="28"/>
          <w:rtl/>
        </w:rPr>
        <w:t>]</w:t>
      </w:r>
      <w:r>
        <w:rPr>
          <w:rFonts w:ascii="Traditional Arabic" w:hAnsi="Traditional Arabic" w:cs="Traditional Arabic" w:hint="cs"/>
          <w:sz w:val="32"/>
          <w:szCs w:val="32"/>
          <w:rtl/>
        </w:rPr>
        <w:t>.</w:t>
      </w:r>
    </w:p>
    <w:p w:rsidR="00D44EEB" w:rsidRDefault="009B7AED" w:rsidP="009A5539">
      <w:pPr>
        <w:bidi/>
        <w:spacing w:after="0" w:line="240" w:lineRule="auto"/>
        <w:ind w:firstLine="360"/>
        <w:jc w:val="both"/>
        <w:rPr>
          <w:rFonts w:ascii="Traditional Arabic" w:cs="Traditional Arabic"/>
          <w:color w:val="000000"/>
          <w:sz w:val="32"/>
          <w:szCs w:val="32"/>
          <w:rtl/>
        </w:rPr>
      </w:pPr>
      <w:r>
        <w:rPr>
          <w:rFonts w:ascii="Traditional Arabic" w:cs="Traditional Arabic" w:hint="cs"/>
          <w:color w:val="000000"/>
          <w:sz w:val="32"/>
          <w:szCs w:val="32"/>
          <w:rtl/>
        </w:rPr>
        <w:t xml:space="preserve">وقد اختلف الفقهاء في حكم دخول الكافر المسجد، فقالت الشافعية بجواز </w:t>
      </w:r>
      <w:r w:rsidRPr="0051572A">
        <w:rPr>
          <w:rFonts w:ascii="Traditional Arabic" w:cs="Traditional Arabic" w:hint="cs"/>
          <w:color w:val="000000"/>
          <w:sz w:val="32"/>
          <w:szCs w:val="32"/>
          <w:rtl/>
        </w:rPr>
        <w:t>دخول</w:t>
      </w:r>
      <w:r>
        <w:rPr>
          <w:rFonts w:ascii="Traditional Arabic" w:cs="Traditional Arabic" w:hint="cs"/>
          <w:color w:val="000000"/>
          <w:sz w:val="32"/>
          <w:szCs w:val="32"/>
          <w:rtl/>
        </w:rPr>
        <w:t xml:space="preserve"> </w:t>
      </w:r>
      <w:r w:rsidRPr="0051572A">
        <w:rPr>
          <w:rFonts w:ascii="Traditional Arabic" w:cs="Traditional Arabic" w:hint="cs"/>
          <w:color w:val="000000"/>
          <w:sz w:val="32"/>
          <w:szCs w:val="32"/>
          <w:rtl/>
        </w:rPr>
        <w:t>الكافر</w:t>
      </w:r>
      <w:r>
        <w:rPr>
          <w:rFonts w:ascii="Traditional Arabic" w:cs="Traditional Arabic" w:hint="cs"/>
          <w:color w:val="000000"/>
          <w:sz w:val="32"/>
          <w:szCs w:val="32"/>
          <w:rtl/>
        </w:rPr>
        <w:t xml:space="preserve"> </w:t>
      </w:r>
      <w:r w:rsidRPr="0051572A">
        <w:rPr>
          <w:rFonts w:ascii="Traditional Arabic" w:cs="Traditional Arabic" w:hint="cs"/>
          <w:color w:val="000000"/>
          <w:sz w:val="32"/>
          <w:szCs w:val="32"/>
          <w:rtl/>
        </w:rPr>
        <w:t>ولو</w:t>
      </w:r>
      <w:r>
        <w:rPr>
          <w:rFonts w:ascii="Traditional Arabic" w:cs="Traditional Arabic" w:hint="cs"/>
          <w:color w:val="000000"/>
          <w:sz w:val="32"/>
          <w:szCs w:val="32"/>
          <w:rtl/>
        </w:rPr>
        <w:t xml:space="preserve"> </w:t>
      </w:r>
      <w:r w:rsidRPr="0051572A">
        <w:rPr>
          <w:rFonts w:ascii="Traditional Arabic" w:cs="Traditional Arabic" w:hint="cs"/>
          <w:color w:val="000000"/>
          <w:sz w:val="32"/>
          <w:szCs w:val="32"/>
          <w:rtl/>
        </w:rPr>
        <w:t>غير</w:t>
      </w:r>
      <w:r>
        <w:rPr>
          <w:rFonts w:ascii="Traditional Arabic" w:cs="Traditional Arabic" w:hint="cs"/>
          <w:color w:val="000000"/>
          <w:sz w:val="32"/>
          <w:szCs w:val="32"/>
          <w:rtl/>
        </w:rPr>
        <w:t xml:space="preserve"> </w:t>
      </w:r>
      <w:r w:rsidRPr="0051572A">
        <w:rPr>
          <w:rFonts w:ascii="Traditional Arabic" w:cs="Traditional Arabic" w:hint="cs"/>
          <w:color w:val="000000"/>
          <w:sz w:val="32"/>
          <w:szCs w:val="32"/>
          <w:rtl/>
        </w:rPr>
        <w:t>كتابي</w:t>
      </w:r>
      <w:r>
        <w:rPr>
          <w:rFonts w:ascii="Traditional Arabic" w:cs="Traditional Arabic" w:hint="cs"/>
          <w:color w:val="000000"/>
          <w:sz w:val="32"/>
          <w:szCs w:val="32"/>
          <w:rtl/>
        </w:rPr>
        <w:t xml:space="preserve"> </w:t>
      </w:r>
      <w:r w:rsidRPr="0051572A">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51572A">
        <w:rPr>
          <w:rFonts w:ascii="Traditional Arabic" w:cs="Traditional Arabic" w:hint="cs"/>
          <w:color w:val="000000"/>
          <w:sz w:val="32"/>
          <w:szCs w:val="32"/>
          <w:rtl/>
        </w:rPr>
        <w:t>بإذن</w:t>
      </w:r>
      <w:r>
        <w:rPr>
          <w:rFonts w:ascii="Traditional Arabic" w:cs="Traditional Arabic" w:hint="cs"/>
          <w:color w:val="000000"/>
          <w:sz w:val="32"/>
          <w:szCs w:val="32"/>
          <w:rtl/>
        </w:rPr>
        <w:t xml:space="preserve"> </w:t>
      </w:r>
      <w:r w:rsidRPr="0051572A">
        <w:rPr>
          <w:rFonts w:ascii="Traditional Arabic" w:cs="Traditional Arabic" w:hint="cs"/>
          <w:color w:val="000000"/>
          <w:sz w:val="32"/>
          <w:szCs w:val="32"/>
          <w:rtl/>
        </w:rPr>
        <w:t>المسلم</w:t>
      </w:r>
      <w:r>
        <w:rPr>
          <w:rFonts w:ascii="Traditional Arabic" w:cs="Traditional Arabic" w:hint="cs"/>
          <w:color w:val="000000"/>
          <w:sz w:val="32"/>
          <w:szCs w:val="32"/>
          <w:rtl/>
        </w:rPr>
        <w:t xml:space="preserve">، </w:t>
      </w:r>
      <w:r w:rsidRPr="0051572A">
        <w:rPr>
          <w:rFonts w:ascii="Traditional Arabic" w:cs="Traditional Arabic" w:hint="cs"/>
          <w:color w:val="000000"/>
          <w:sz w:val="32"/>
          <w:szCs w:val="32"/>
          <w:rtl/>
        </w:rPr>
        <w:t>إلامسج</w:t>
      </w:r>
      <w:r w:rsidRPr="00304469">
        <w:rPr>
          <w:rFonts w:ascii="Traditional Arabic" w:cs="Traditional Arabic" w:hint="cs"/>
          <w:color w:val="000000"/>
          <w:sz w:val="32"/>
          <w:szCs w:val="32"/>
          <w:rtl/>
        </w:rPr>
        <w:t>د</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مكة</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وحرمها</w:t>
      </w:r>
      <w:r w:rsidRPr="00304469">
        <w:rPr>
          <w:rFonts w:ascii="Traditional Arabic" w:cs="Traditional Arabic"/>
          <w:color w:val="000000"/>
          <w:sz w:val="32"/>
          <w:szCs w:val="32"/>
          <w:rtl/>
        </w:rPr>
        <w:t>.</w:t>
      </w:r>
      <w:r>
        <w:rPr>
          <w:rFonts w:ascii="Traditional Arabic" w:cs="Traditional Arabic" w:hint="cs"/>
          <w:color w:val="000000"/>
          <w:sz w:val="32"/>
          <w:szCs w:val="32"/>
          <w:rtl/>
        </w:rPr>
        <w:t xml:space="preserve"> وقال الإمام </w:t>
      </w:r>
      <w:r w:rsidRPr="00304469">
        <w:rPr>
          <w:rFonts w:ascii="Traditional Arabic" w:cs="Traditional Arabic" w:hint="cs"/>
          <w:color w:val="000000"/>
          <w:sz w:val="32"/>
          <w:szCs w:val="32"/>
          <w:rtl/>
        </w:rPr>
        <w:t>نووي: (لاي</w:t>
      </w:r>
      <w:r>
        <w:rPr>
          <w:rFonts w:ascii="Traditional Arabic" w:cs="Traditional Arabic" w:hint="cs"/>
          <w:color w:val="000000"/>
          <w:sz w:val="32"/>
          <w:szCs w:val="32"/>
          <w:rtl/>
        </w:rPr>
        <w:t>م</w:t>
      </w:r>
      <w:r w:rsidRPr="00304469">
        <w:rPr>
          <w:rFonts w:ascii="Traditional Arabic" w:cs="Traditional Arabic" w:hint="cs"/>
          <w:color w:val="000000"/>
          <w:sz w:val="32"/>
          <w:szCs w:val="32"/>
          <w:rtl/>
        </w:rPr>
        <w:t>كن</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كافر</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دخول</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حرم</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مكة،</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وأما</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غيره</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فيجوز</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يدخل</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كل</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مسجد</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ويبيت</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فيه</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بإذن</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المسلمين</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ويمنع</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منه</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بغير</w:t>
      </w:r>
      <w:r>
        <w:rPr>
          <w:rFonts w:ascii="Traditional Arabic" w:cs="Traditional Arabic" w:hint="cs"/>
          <w:color w:val="000000"/>
          <w:sz w:val="32"/>
          <w:szCs w:val="32"/>
          <w:rtl/>
        </w:rPr>
        <w:t xml:space="preserve"> </w:t>
      </w:r>
      <w:r w:rsidRPr="00304469">
        <w:rPr>
          <w:rFonts w:ascii="Traditional Arabic" w:cs="Traditional Arabic" w:hint="cs"/>
          <w:color w:val="000000"/>
          <w:sz w:val="32"/>
          <w:szCs w:val="32"/>
          <w:rtl/>
        </w:rPr>
        <w:t>إذن</w:t>
      </w:r>
      <w:r>
        <w:rPr>
          <w:rFonts w:ascii="Traditional Arabic" w:cs="Traditional Arabic" w:hint="cs"/>
          <w:color w:val="000000"/>
          <w:sz w:val="32"/>
          <w:szCs w:val="32"/>
          <w:rtl/>
        </w:rPr>
        <w:t>)</w:t>
      </w:r>
      <w:r w:rsidRPr="00C85CAF">
        <w:rPr>
          <w:rFonts w:ascii="Simplified Arabic" w:hAnsi="Simplified Arabic" w:cs="Simplified Arabic"/>
          <w:color w:val="000000"/>
          <w:sz w:val="32"/>
          <w:szCs w:val="32"/>
          <w:vertAlign w:val="superscript"/>
          <w:rtl/>
        </w:rPr>
        <w:t>(</w:t>
      </w:r>
      <w:r w:rsidRPr="00C85CAF">
        <w:rPr>
          <w:rStyle w:val="FootnoteReference"/>
          <w:rFonts w:ascii="Simplified Arabic" w:hAnsi="Simplified Arabic" w:cs="Simplified Arabic"/>
          <w:color w:val="000000"/>
          <w:sz w:val="32"/>
          <w:szCs w:val="32"/>
          <w:rtl/>
        </w:rPr>
        <w:footnoteReference w:id="64"/>
      </w:r>
      <w:r w:rsidRPr="00C85CAF">
        <w:rPr>
          <w:rFonts w:ascii="Simplified Arabic" w:hAnsi="Simplified Arabic" w:cs="Simplified Arabic"/>
          <w:color w:val="000000"/>
          <w:sz w:val="32"/>
          <w:szCs w:val="32"/>
          <w:vertAlign w:val="superscript"/>
          <w:rtl/>
        </w:rPr>
        <w:t>)</w:t>
      </w:r>
      <w:r>
        <w:rPr>
          <w:rFonts w:ascii="Traditional Arabic" w:hAnsi="Traditional Arabic" w:cs="Traditional Arabic" w:hint="cs"/>
          <w:sz w:val="32"/>
          <w:szCs w:val="32"/>
          <w:rtl/>
        </w:rPr>
        <w:t>.</w:t>
      </w:r>
    </w:p>
    <w:p w:rsidR="0068088F" w:rsidRDefault="009B7AED" w:rsidP="00DB524A">
      <w:pPr>
        <w:bidi/>
        <w:spacing w:after="0" w:line="240" w:lineRule="auto"/>
        <w:ind w:firstLine="360"/>
        <w:jc w:val="both"/>
        <w:rPr>
          <w:rFonts w:ascii="Traditional Arabic" w:cs="Traditional Arabic"/>
          <w:color w:val="000000"/>
          <w:sz w:val="32"/>
          <w:szCs w:val="32"/>
          <w:rtl/>
        </w:rPr>
      </w:pPr>
      <w:r>
        <w:rPr>
          <w:rFonts w:ascii="Traditional Arabic" w:cs="Traditional Arabic" w:hint="cs"/>
          <w:color w:val="000000"/>
          <w:sz w:val="32"/>
          <w:szCs w:val="32"/>
          <w:rtl/>
        </w:rPr>
        <w:t>وعند الشافعية: يحرم دخول الكافر مسجد مكة وحرمها، يجوز ما عداها من المساجد</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65"/>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 وقال</w:t>
      </w:r>
      <w:r w:rsidRPr="0070381D">
        <w:rPr>
          <w:rFonts w:ascii="Traditional Arabic" w:cs="Traditional Arabic" w:hint="cs"/>
          <w:color w:val="000000"/>
          <w:sz w:val="32"/>
          <w:szCs w:val="32"/>
          <w:rtl/>
        </w:rPr>
        <w:t xml:space="preserve"> ابن ملقن</w:t>
      </w:r>
      <w:r>
        <w:rPr>
          <w:rFonts w:ascii="Traditional Arabic" w:cs="Traditional Arabic" w:hint="cs"/>
          <w:color w:val="000000"/>
          <w:sz w:val="32"/>
          <w:szCs w:val="32"/>
          <w:rtl/>
        </w:rPr>
        <w:t>:</w:t>
      </w:r>
      <w:r w:rsidRPr="0070381D">
        <w:rPr>
          <w:rFonts w:ascii="Traditional Arabic" w:cs="Traditional Arabic" w:hint="cs"/>
          <w:color w:val="000000"/>
          <w:sz w:val="32"/>
          <w:szCs w:val="32"/>
          <w:rtl/>
        </w:rPr>
        <w:t xml:space="preserve"> جواز</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ربط</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الأسير</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وحبسه</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وإدخال</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الكافر</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 xml:space="preserve">المسجد، واستدل بحديث عن </w:t>
      </w:r>
      <w:r>
        <w:rPr>
          <w:rFonts w:ascii="Traditional Arabic" w:cs="Traditional Arabic" w:hint="cs"/>
          <w:color w:val="000000"/>
          <w:sz w:val="32"/>
          <w:szCs w:val="32"/>
          <w:rtl/>
        </w:rPr>
        <w:t xml:space="preserve">أَبي </w:t>
      </w:r>
      <w:r w:rsidRPr="0070381D">
        <w:rPr>
          <w:rFonts w:ascii="Traditional Arabic" w:cs="Traditional Arabic" w:hint="cs"/>
          <w:color w:val="000000"/>
          <w:sz w:val="32"/>
          <w:szCs w:val="32"/>
          <w:rtl/>
        </w:rPr>
        <w:t>هُرَيْرَة</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َقَالَ</w:t>
      </w:r>
      <w:r w:rsidRPr="0070381D">
        <w:rPr>
          <w:rFonts w:ascii="Traditional Arabic" w:cs="Traditional Arabic"/>
          <w:color w:val="000000"/>
          <w:sz w:val="32"/>
          <w:szCs w:val="32"/>
          <w:rtl/>
        </w:rPr>
        <w:t xml:space="preserve">: </w:t>
      </w:r>
      <w:r w:rsidRPr="0070381D">
        <w:rPr>
          <w:rFonts w:ascii="Traditional Arabic" w:cs="Traditional Arabic" w:hint="cs"/>
          <w:color w:val="000000"/>
          <w:sz w:val="32"/>
          <w:szCs w:val="32"/>
          <w:rtl/>
        </w:rPr>
        <w:t>بَعَثَ</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النَّبِيُّ</w:t>
      </w:r>
      <w:r>
        <w:rPr>
          <w:rFonts w:ascii="Traditional Arabic" w:cs="Traditional Arabic" w:hint="cs"/>
          <w:color w:val="000000"/>
          <w:sz w:val="32"/>
          <w:szCs w:val="32"/>
          <w:rtl/>
        </w:rPr>
        <w:t xml:space="preserve"> </w:t>
      </w:r>
      <w:r w:rsidRPr="00C85CAF">
        <w:rPr>
          <w:rStyle w:val="style11"/>
          <w:rFonts w:ascii="AGA Arabesque" w:eastAsia="Calibri" w:hAnsi="AGA Arabesque" w:cs="Akhbar MT"/>
          <w:sz w:val="32"/>
          <w:szCs w:val="32"/>
        </w:rPr>
        <w:lastRenderedPageBreak/>
        <w:t></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خَيْلًا</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قِبَلَ</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نَجْدٍ،</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فَجَاءَتْ</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بِرَجُل</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ْبَنِي</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حَنِيفَةَ،</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يُقَالُ</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لَهُ</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ثُمَامَة</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بْنُ</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أُثَالٍ،</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فَرَبَطُوهُ</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بِسَارِيَةٍ</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ْسَوَارِي</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فَخَرَجَ</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إِلَيْهِ</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النَّبِيُّ</w:t>
      </w:r>
      <w:r>
        <w:rPr>
          <w:rFonts w:ascii="Traditional Arabic" w:cs="Traditional Arabic" w:hint="cs"/>
          <w:color w:val="000000"/>
          <w:sz w:val="32"/>
          <w:szCs w:val="32"/>
          <w:rtl/>
        </w:rPr>
        <w:t xml:space="preserve"> </w:t>
      </w:r>
      <w:r w:rsidRPr="00C85CAF">
        <w:rPr>
          <w:rStyle w:val="style11"/>
          <w:rFonts w:ascii="AGA Arabesque" w:eastAsia="Calibri" w:hAnsi="AGA Arabesque" w:cs="Akhbar MT"/>
          <w:sz w:val="32"/>
          <w:szCs w:val="32"/>
        </w:rPr>
        <w:t></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فَقَالَ</w:t>
      </w:r>
      <w:r w:rsidRPr="0070381D">
        <w:rPr>
          <w:rFonts w:ascii="Traditional Arabic" w:cs="Traditional Arabic"/>
          <w:color w:val="000000"/>
          <w:sz w:val="32"/>
          <w:szCs w:val="32"/>
          <w:rtl/>
        </w:rPr>
        <w:t xml:space="preserve">: </w:t>
      </w:r>
      <w:r w:rsidRPr="0070381D">
        <w:rPr>
          <w:rFonts w:ascii="Traditional Arabic" w:cs="Traditional Arabic" w:hint="cs"/>
          <w:b/>
          <w:bCs/>
          <w:color w:val="000000"/>
          <w:sz w:val="32"/>
          <w:szCs w:val="32"/>
          <w:rtl/>
        </w:rPr>
        <w:t>((أَطْلِقُواثُمَامَةَ))</w:t>
      </w:r>
      <w:r w:rsidRPr="0070381D">
        <w:rPr>
          <w:rFonts w:ascii="Traditional Arabic" w:cs="Traditional Arabic"/>
          <w:color w:val="000000"/>
          <w:sz w:val="32"/>
          <w:szCs w:val="32"/>
          <w:rtl/>
        </w:rPr>
        <w:t xml:space="preserve">. </w:t>
      </w:r>
      <w:r w:rsidRPr="0070381D">
        <w:rPr>
          <w:rFonts w:ascii="Traditional Arabic" w:cs="Traditional Arabic" w:hint="cs"/>
          <w:color w:val="000000"/>
          <w:sz w:val="32"/>
          <w:szCs w:val="32"/>
          <w:rtl/>
        </w:rPr>
        <w:t>فَانْطَلَقَ</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إِلَى</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نَخْلٍ</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قَرِيبٍ</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فَاغْتَسَلَ</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ثُمَّ</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دَخَلَ</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فَقَالَ</w:t>
      </w:r>
      <w:r w:rsidRPr="0070381D">
        <w:rPr>
          <w:rFonts w:ascii="Traditional Arabic" w:cs="Traditional Arabic"/>
          <w:color w:val="000000"/>
          <w:sz w:val="32"/>
          <w:szCs w:val="32"/>
          <w:rtl/>
        </w:rPr>
        <w:t xml:space="preserve">: </w:t>
      </w:r>
      <w:r w:rsidRPr="0070381D">
        <w:rPr>
          <w:rFonts w:ascii="Traditional Arabic" w:cs="Traditional Arabic" w:hint="cs"/>
          <w:color w:val="000000"/>
          <w:sz w:val="32"/>
          <w:szCs w:val="32"/>
          <w:rtl/>
        </w:rPr>
        <w:t>أَشْهَدُ</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إله</w:t>
      </w:r>
      <w:r>
        <w:rPr>
          <w:rFonts w:ascii="Traditional Arabic" w:cs="Traditional Arabic" w:hint="cs"/>
          <w:color w:val="000000"/>
          <w:sz w:val="32"/>
          <w:szCs w:val="32"/>
          <w:rtl/>
        </w:rPr>
        <w:t xml:space="preserve"> إِل</w:t>
      </w:r>
      <w:r w:rsidRPr="0070381D">
        <w:rPr>
          <w:rFonts w:ascii="Traditional Arabic" w:cs="Traditional Arabic" w:hint="cs"/>
          <w:color w:val="000000"/>
          <w:sz w:val="32"/>
          <w:szCs w:val="32"/>
          <w:rtl/>
        </w:rPr>
        <w:t>ا</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اللهُ</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وَأَنَّ</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مُحَمَّدَا</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رَسُولُ</w:t>
      </w:r>
      <w:r>
        <w:rPr>
          <w:rFonts w:ascii="Traditional Arabic" w:cs="Traditional Arabic" w:hint="cs"/>
          <w:color w:val="000000"/>
          <w:sz w:val="32"/>
          <w:szCs w:val="32"/>
          <w:rtl/>
        </w:rPr>
        <w:t xml:space="preserve"> </w:t>
      </w:r>
      <w:r w:rsidRPr="0070381D">
        <w:rPr>
          <w:rFonts w:ascii="Traditional Arabic" w:cs="Traditional Arabic" w:hint="cs"/>
          <w:color w:val="000000"/>
          <w:sz w:val="32"/>
          <w:szCs w:val="32"/>
          <w:rtl/>
        </w:rPr>
        <w:t>اللهِ</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66"/>
      </w:r>
      <w:r w:rsidRPr="00E61B51">
        <w:rPr>
          <w:rFonts w:ascii="Simplified Arabic" w:hAnsi="Simplified Arabic" w:cs="Simplified Arabic"/>
          <w:sz w:val="32"/>
          <w:szCs w:val="32"/>
          <w:vertAlign w:val="superscript"/>
          <w:rtl/>
        </w:rPr>
        <w:t>)</w:t>
      </w:r>
      <w:r w:rsidRPr="0070381D">
        <w:rPr>
          <w:rFonts w:ascii="Traditional Arabic" w:cs="Traditional Arabic"/>
          <w:color w:val="000000"/>
          <w:sz w:val="32"/>
          <w:szCs w:val="32"/>
          <w:rtl/>
        </w:rPr>
        <w:t>.</w:t>
      </w:r>
    </w:p>
    <w:p w:rsidR="00AA3A24" w:rsidRDefault="007E7506" w:rsidP="00DB524A">
      <w:pPr>
        <w:bidi/>
        <w:spacing w:after="0" w:line="240" w:lineRule="auto"/>
        <w:ind w:firstLine="360"/>
        <w:jc w:val="both"/>
        <w:rPr>
          <w:rFonts w:ascii="Traditional Arabic" w:cs="Traditional Arabic"/>
          <w:color w:val="000000"/>
          <w:sz w:val="32"/>
          <w:szCs w:val="32"/>
          <w:rtl/>
        </w:rPr>
      </w:pPr>
      <w:r>
        <w:rPr>
          <w:rFonts w:ascii="Traditional Arabic" w:cs="Traditional Arabic" w:hint="cs"/>
          <w:color w:val="000000"/>
          <w:sz w:val="32"/>
          <w:szCs w:val="32"/>
          <w:rtl/>
        </w:rPr>
        <w:t>وأما أهل الذمة: لهم شرط في دخول مسجد المسلمين؛ لأنه إذا أغفل شرطه منع من دخوله لأكل ومنام لما فيه من التدنيس والتوسيخ. وكذلك إن لم يمنع منه المسلم، ولكن الأولى</w:t>
      </w:r>
      <w:r w:rsidRPr="0068088F">
        <w:rPr>
          <w:rFonts w:ascii="Traditional Arabic" w:cs="Traditional Arabic" w:hint="cs"/>
          <w:color w:val="000000"/>
          <w:sz w:val="32"/>
          <w:szCs w:val="32"/>
          <w:rtl/>
        </w:rPr>
        <w:t xml:space="preserve"> أن ينزلهم في غير المسجد، فإن</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أراد</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إنزالهم</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المساجد</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اعتبرت</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حالهم</w:t>
      </w:r>
      <w:r w:rsidRPr="0068088F">
        <w:rPr>
          <w:rFonts w:ascii="Traditional Arabic" w:cs="Traditional Arabic"/>
          <w:color w:val="000000"/>
          <w:sz w:val="32"/>
          <w:szCs w:val="32"/>
          <w:rtl/>
        </w:rPr>
        <w:t>.</w:t>
      </w:r>
      <w:r>
        <w:rPr>
          <w:rFonts w:ascii="Traditional Arabic" w:cs="Traditional Arabic" w:hint="cs"/>
          <w:color w:val="000000"/>
          <w:sz w:val="32"/>
          <w:szCs w:val="32"/>
          <w:rtl/>
        </w:rPr>
        <w:t xml:space="preserve"> </w:t>
      </w:r>
      <w:r w:rsidRPr="0068088F">
        <w:rPr>
          <w:rFonts w:ascii="Traditional Arabic" w:cs="Traditional Arabic"/>
          <w:color w:val="000000"/>
          <w:sz w:val="32"/>
          <w:szCs w:val="32"/>
          <w:rtl/>
        </w:rPr>
        <w:t xml:space="preserve"> </w:t>
      </w:r>
      <w:r w:rsidRPr="0068088F">
        <w:rPr>
          <w:rFonts w:ascii="Traditional Arabic" w:cs="Traditional Arabic" w:hint="cs"/>
          <w:color w:val="000000"/>
          <w:sz w:val="32"/>
          <w:szCs w:val="32"/>
          <w:rtl/>
        </w:rPr>
        <w:t>فإن</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خيف</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منهم</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تنجيس</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منعوا</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نزوله،</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وإن</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أمن</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منهم</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تنجيسه</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نظر</w:t>
      </w:r>
      <w:r>
        <w:rPr>
          <w:rFonts w:ascii="Traditional Arabic" w:cs="Traditional Arabic" w:hint="cs"/>
          <w:color w:val="000000"/>
          <w:sz w:val="32"/>
          <w:szCs w:val="32"/>
          <w:rtl/>
        </w:rPr>
        <w:t xml:space="preserve"> </w:t>
      </w:r>
      <w:r w:rsidRPr="0068088F">
        <w:rPr>
          <w:rFonts w:ascii="Traditional Arabic" w:cs="Traditional Arabic" w:hint="cs"/>
          <w:color w:val="000000"/>
          <w:sz w:val="32"/>
          <w:szCs w:val="32"/>
          <w:rtl/>
        </w:rPr>
        <w:t>فيه</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67"/>
      </w:r>
      <w:r w:rsidRPr="00E61B51">
        <w:rPr>
          <w:rFonts w:ascii="Simplified Arabic" w:hAnsi="Simplified Arabic" w:cs="Simplified Arabic"/>
          <w:sz w:val="32"/>
          <w:szCs w:val="32"/>
          <w:vertAlign w:val="superscript"/>
          <w:rtl/>
        </w:rPr>
        <w:t>)</w:t>
      </w:r>
      <w:r w:rsidRPr="0068088F">
        <w:rPr>
          <w:rFonts w:ascii="Traditional Arabic" w:cs="Traditional Arabic" w:hint="cs"/>
          <w:color w:val="000000"/>
          <w:sz w:val="32"/>
          <w:szCs w:val="32"/>
          <w:rtl/>
        </w:rPr>
        <w:t>.</w:t>
      </w:r>
    </w:p>
    <w:p w:rsidR="00B22D6C" w:rsidRDefault="00912FF6" w:rsidP="00CE4EAD">
      <w:pPr>
        <w:bidi/>
        <w:spacing w:after="0" w:line="240" w:lineRule="auto"/>
        <w:ind w:firstLine="360"/>
        <w:jc w:val="both"/>
        <w:rPr>
          <w:rFonts w:ascii="Traditional Arabic" w:cs="Traditional Arabic"/>
          <w:color w:val="000000"/>
          <w:sz w:val="32"/>
          <w:szCs w:val="32"/>
          <w:rtl/>
        </w:rPr>
      </w:pPr>
      <w:r w:rsidRPr="008D24E4">
        <w:rPr>
          <w:rFonts w:ascii="Traditional Arabic" w:cs="Traditional Arabic" w:hint="cs"/>
          <w:sz w:val="32"/>
          <w:szCs w:val="32"/>
          <w:rtl/>
        </w:rPr>
        <w:t>وعند الحنفية يجوز</w:t>
      </w:r>
      <w:r>
        <w:rPr>
          <w:rFonts w:ascii="Traditional Arabic" w:cs="Traditional Arabic" w:hint="cs"/>
          <w:sz w:val="32"/>
          <w:szCs w:val="32"/>
          <w:rtl/>
        </w:rPr>
        <w:t xml:space="preserve"> </w:t>
      </w:r>
      <w:r w:rsidRPr="008D24E4">
        <w:rPr>
          <w:rFonts w:ascii="Traditional Arabic" w:cs="Traditional Arabic" w:hint="cs"/>
          <w:sz w:val="32"/>
          <w:szCs w:val="32"/>
          <w:rtl/>
        </w:rPr>
        <w:t>للكافر</w:t>
      </w:r>
      <w:r>
        <w:rPr>
          <w:rFonts w:ascii="Traditional Arabic" w:cs="Traditional Arabic" w:hint="cs"/>
          <w:sz w:val="32"/>
          <w:szCs w:val="32"/>
          <w:rtl/>
        </w:rPr>
        <w:t xml:space="preserve"> </w:t>
      </w:r>
      <w:r w:rsidRPr="008D24E4">
        <w:rPr>
          <w:rFonts w:ascii="Traditional Arabic" w:cs="Traditional Arabic" w:hint="cs"/>
          <w:sz w:val="32"/>
          <w:szCs w:val="32"/>
          <w:rtl/>
        </w:rPr>
        <w:t>دخول</w:t>
      </w:r>
      <w:r>
        <w:rPr>
          <w:rFonts w:ascii="Traditional Arabic" w:cs="Traditional Arabic" w:hint="cs"/>
          <w:sz w:val="32"/>
          <w:szCs w:val="32"/>
          <w:rtl/>
        </w:rPr>
        <w:t xml:space="preserve"> </w:t>
      </w:r>
      <w:r w:rsidRPr="008D24E4">
        <w:rPr>
          <w:rFonts w:ascii="Traditional Arabic" w:cs="Traditional Arabic" w:hint="cs"/>
          <w:sz w:val="32"/>
          <w:szCs w:val="32"/>
          <w:rtl/>
        </w:rPr>
        <w:t>المساجد</w:t>
      </w:r>
      <w:r>
        <w:rPr>
          <w:rFonts w:ascii="Traditional Arabic" w:cs="Traditional Arabic" w:hint="cs"/>
          <w:sz w:val="32"/>
          <w:szCs w:val="32"/>
          <w:rtl/>
        </w:rPr>
        <w:t xml:space="preserve"> </w:t>
      </w:r>
      <w:r w:rsidRPr="008D24E4">
        <w:rPr>
          <w:rFonts w:ascii="Traditional Arabic" w:cs="Traditional Arabic" w:hint="cs"/>
          <w:sz w:val="32"/>
          <w:szCs w:val="32"/>
          <w:rtl/>
        </w:rPr>
        <w:t>كلها</w:t>
      </w:r>
      <w:r>
        <w:rPr>
          <w:rFonts w:ascii="Traditional Arabic" w:cs="Traditional Arabic" w:hint="cs"/>
          <w:sz w:val="32"/>
          <w:szCs w:val="32"/>
          <w:rtl/>
        </w:rPr>
        <w:t xml:space="preserve">، واستدلوا  بكون </w:t>
      </w:r>
      <w:r w:rsidRPr="00D205A9">
        <w:rPr>
          <w:rFonts w:ascii="Traditional Arabic" w:cs="Traditional Arabic" w:hint="cs"/>
          <w:color w:val="000000"/>
          <w:sz w:val="32"/>
          <w:szCs w:val="32"/>
          <w:rtl/>
        </w:rPr>
        <w:t>المشركين</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وفود</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العرب</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وغيرهم</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كانوا</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يدخلون</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على</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رسول</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الله</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فإنه</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روي</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أن</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أبا</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سفيان</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دخل</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عام</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الحديبية</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وكذا</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وفد</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ثقيف</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دخلوا</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وقال</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رسول</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الله</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يوم</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فتح</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مكة</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دخل</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فهو</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آمن</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جعل</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عليه</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الصلاة</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والسلام</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مأمنا</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ودعاهم</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إلى</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دخوله</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وما</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كان</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عليه</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الصلاة</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والسلام</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ليدعو</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إلى</w:t>
      </w:r>
      <w:r>
        <w:rPr>
          <w:rFonts w:ascii="Traditional Arabic" w:cs="Traditional Arabic" w:hint="cs"/>
          <w:color w:val="000000"/>
          <w:sz w:val="32"/>
          <w:szCs w:val="32"/>
          <w:rtl/>
        </w:rPr>
        <w:t xml:space="preserve"> </w:t>
      </w:r>
      <w:r w:rsidRPr="00D205A9">
        <w:rPr>
          <w:rFonts w:ascii="Traditional Arabic" w:cs="Traditional Arabic" w:hint="cs"/>
          <w:color w:val="000000"/>
          <w:sz w:val="32"/>
          <w:szCs w:val="32"/>
          <w:rtl/>
        </w:rPr>
        <w:t>الحرام</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68"/>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p>
    <w:p w:rsidR="00177A74" w:rsidRDefault="00177A74" w:rsidP="00DB524A">
      <w:pPr>
        <w:bidi/>
        <w:spacing w:after="0" w:line="240" w:lineRule="auto"/>
        <w:ind w:firstLine="360"/>
        <w:jc w:val="both"/>
        <w:rPr>
          <w:rFonts w:ascii="Traditional Arabic" w:cs="Traditional Arabic"/>
          <w:color w:val="000000"/>
          <w:sz w:val="32"/>
          <w:szCs w:val="32"/>
        </w:rPr>
      </w:pPr>
      <w:r>
        <w:rPr>
          <w:rFonts w:ascii="Traditional Arabic" w:cs="Traditional Arabic" w:hint="cs"/>
          <w:sz w:val="32"/>
          <w:szCs w:val="32"/>
          <w:rtl/>
        </w:rPr>
        <w:t xml:space="preserve">ويجوز كذلك دخول المسجد </w:t>
      </w:r>
      <w:r w:rsidRPr="008D24E4">
        <w:rPr>
          <w:rFonts w:ascii="Traditional Arabic" w:cs="Traditional Arabic" w:hint="cs"/>
          <w:sz w:val="32"/>
          <w:szCs w:val="32"/>
          <w:rtl/>
        </w:rPr>
        <w:t>بغير</w:t>
      </w:r>
      <w:r>
        <w:rPr>
          <w:rFonts w:ascii="Traditional Arabic" w:cs="Traditional Arabic" w:hint="cs"/>
          <w:sz w:val="32"/>
          <w:szCs w:val="32"/>
          <w:rtl/>
        </w:rPr>
        <w:t xml:space="preserve"> </w:t>
      </w:r>
      <w:r w:rsidRPr="008D24E4">
        <w:rPr>
          <w:rFonts w:ascii="Traditional Arabic" w:cs="Traditional Arabic" w:hint="cs"/>
          <w:sz w:val="32"/>
          <w:szCs w:val="32"/>
          <w:rtl/>
        </w:rPr>
        <w:t>إذن</w:t>
      </w:r>
      <w:r>
        <w:rPr>
          <w:rFonts w:ascii="Traditional Arabic" w:cs="Traditional Arabic" w:hint="cs"/>
          <w:sz w:val="32"/>
          <w:szCs w:val="32"/>
          <w:rtl/>
        </w:rPr>
        <w:t xml:space="preserve"> المسلم، واستدلوا بحديث ما روي عن الإمام الطبراني، أن المشركين لما رجعوا إلى مكة بعد غزوة بدر الكبرى، فصعب عليهم الحياة، فتحدث في الأمربين </w:t>
      </w:r>
      <w:r w:rsidRPr="00EB245D">
        <w:rPr>
          <w:rFonts w:ascii="Traditional Arabic" w:cs="Traditional Arabic" w:hint="cs"/>
          <w:color w:val="000000"/>
          <w:sz w:val="32"/>
          <w:szCs w:val="32"/>
          <w:rtl/>
        </w:rPr>
        <w:t>عمير</w:t>
      </w:r>
      <w:r>
        <w:rPr>
          <w:rFonts w:ascii="Traditional Arabic" w:cs="Traditional Arabic" w:hint="cs"/>
          <w:color w:val="000000"/>
          <w:sz w:val="32"/>
          <w:szCs w:val="32"/>
          <w:rtl/>
        </w:rPr>
        <w:t xml:space="preserve"> </w:t>
      </w:r>
      <w:r w:rsidRPr="00EB245D">
        <w:rPr>
          <w:rFonts w:ascii="Traditional Arabic" w:cs="Traditional Arabic" w:hint="cs"/>
          <w:color w:val="000000"/>
          <w:sz w:val="32"/>
          <w:szCs w:val="32"/>
          <w:rtl/>
        </w:rPr>
        <w:t>بن</w:t>
      </w:r>
      <w:r>
        <w:rPr>
          <w:rFonts w:ascii="Traditional Arabic" w:cs="Traditional Arabic" w:hint="cs"/>
          <w:color w:val="000000"/>
          <w:sz w:val="32"/>
          <w:szCs w:val="32"/>
          <w:rtl/>
        </w:rPr>
        <w:t xml:space="preserve"> </w:t>
      </w:r>
      <w:r w:rsidRPr="00EB245D">
        <w:rPr>
          <w:rFonts w:ascii="Traditional Arabic" w:cs="Traditional Arabic" w:hint="cs"/>
          <w:color w:val="000000"/>
          <w:sz w:val="32"/>
          <w:szCs w:val="32"/>
          <w:rtl/>
        </w:rPr>
        <w:t>وهب</w:t>
      </w:r>
      <w:r>
        <w:rPr>
          <w:rFonts w:ascii="Traditional Arabic" w:cs="Traditional Arabic" w:hint="cs"/>
          <w:color w:val="000000"/>
          <w:sz w:val="32"/>
          <w:szCs w:val="32"/>
          <w:rtl/>
        </w:rPr>
        <w:t xml:space="preserve"> </w:t>
      </w:r>
      <w:r w:rsidRPr="00EB245D">
        <w:rPr>
          <w:rFonts w:ascii="Traditional Arabic" w:cs="Traditional Arabic" w:hint="cs"/>
          <w:color w:val="000000"/>
          <w:sz w:val="32"/>
          <w:szCs w:val="32"/>
          <w:rtl/>
        </w:rPr>
        <w:t>الجمحي</w:t>
      </w:r>
      <w:r>
        <w:rPr>
          <w:rFonts w:ascii="Traditional Arabic" w:cs="Traditional Arabic" w:hint="cs"/>
          <w:color w:val="000000"/>
          <w:sz w:val="32"/>
          <w:szCs w:val="32"/>
          <w:rtl/>
        </w:rPr>
        <w:t xml:space="preserve"> و</w:t>
      </w:r>
      <w:r w:rsidRPr="00EB245D">
        <w:rPr>
          <w:rFonts w:ascii="Traditional Arabic" w:cs="Traditional Arabic" w:hint="cs"/>
          <w:color w:val="000000"/>
          <w:sz w:val="32"/>
          <w:szCs w:val="32"/>
          <w:rtl/>
        </w:rPr>
        <w:t>صفوان</w:t>
      </w:r>
      <w:r>
        <w:rPr>
          <w:rFonts w:ascii="Traditional Arabic" w:cs="Traditional Arabic" w:hint="cs"/>
          <w:color w:val="000000"/>
          <w:sz w:val="32"/>
          <w:szCs w:val="32"/>
          <w:rtl/>
        </w:rPr>
        <w:t xml:space="preserve"> </w:t>
      </w:r>
      <w:r w:rsidRPr="00EB245D">
        <w:rPr>
          <w:rFonts w:ascii="Traditional Arabic" w:cs="Traditional Arabic" w:hint="cs"/>
          <w:color w:val="000000"/>
          <w:sz w:val="32"/>
          <w:szCs w:val="32"/>
          <w:rtl/>
        </w:rPr>
        <w:t>بن</w:t>
      </w:r>
      <w:r>
        <w:rPr>
          <w:rFonts w:ascii="Traditional Arabic" w:cs="Traditional Arabic" w:hint="cs"/>
          <w:color w:val="000000"/>
          <w:sz w:val="32"/>
          <w:szCs w:val="32"/>
          <w:rtl/>
        </w:rPr>
        <w:t xml:space="preserve"> </w:t>
      </w:r>
      <w:r w:rsidRPr="00EB245D">
        <w:rPr>
          <w:rFonts w:ascii="Traditional Arabic" w:cs="Traditional Arabic" w:hint="cs"/>
          <w:color w:val="000000"/>
          <w:sz w:val="32"/>
          <w:szCs w:val="32"/>
          <w:rtl/>
        </w:rPr>
        <w:t>أمية</w:t>
      </w:r>
      <w:r>
        <w:rPr>
          <w:rFonts w:ascii="Traditional Arabic" w:cs="Traditional Arabic" w:hint="cs"/>
          <w:color w:val="000000"/>
          <w:sz w:val="32"/>
          <w:szCs w:val="32"/>
          <w:rtl/>
        </w:rPr>
        <w:t xml:space="preserve"> </w:t>
      </w:r>
      <w:r w:rsidRPr="00EB245D">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EB245D">
        <w:rPr>
          <w:rFonts w:ascii="Traditional Arabic" w:cs="Traditional Arabic" w:hint="cs"/>
          <w:color w:val="000000"/>
          <w:sz w:val="32"/>
          <w:szCs w:val="32"/>
          <w:rtl/>
        </w:rPr>
        <w:t>الحجر</w:t>
      </w:r>
      <w:r>
        <w:rPr>
          <w:rFonts w:ascii="Traditional Arabic" w:cs="Traditional Arabic" w:hint="cs"/>
          <w:color w:val="000000"/>
          <w:sz w:val="32"/>
          <w:szCs w:val="32"/>
          <w:rtl/>
        </w:rPr>
        <w:t xml:space="preserve"> كذا وكذا، وانطلق عمير نحو المدينة لقتل رسول الله </w:t>
      </w:r>
      <w:r w:rsidRPr="00C85CAF">
        <w:rPr>
          <w:rStyle w:val="style11"/>
          <w:rFonts w:ascii="AGA Arabesque" w:eastAsia="Calibri" w:hAnsi="AGA Arabesque" w:cs="Akhbar MT"/>
          <w:sz w:val="32"/>
          <w:szCs w:val="32"/>
        </w:rPr>
        <w:t></w:t>
      </w:r>
      <w:r>
        <w:rPr>
          <w:rFonts w:ascii="Traditional Arabic" w:cs="Traditional Arabic" w:hint="cs"/>
          <w:color w:val="000000"/>
          <w:sz w:val="32"/>
          <w:szCs w:val="32"/>
          <w:rtl/>
        </w:rPr>
        <w:t>، وضمنه على دينه، وعياله صفوان بن أمية، فأخبر الله تعالى سرّ حوار بين عمير وصفوان في الحجر، وما كان بينه وبين صفوان أحد، فأسلم عمير، وأسلم بيده كثير من أهل مكة</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69"/>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p>
    <w:p w:rsidR="00DE3573" w:rsidRDefault="0059131E" w:rsidP="00177A74">
      <w:pPr>
        <w:bidi/>
        <w:spacing w:after="0" w:line="240" w:lineRule="auto"/>
        <w:ind w:firstLine="360"/>
        <w:jc w:val="both"/>
        <w:rPr>
          <w:rFonts w:ascii="Traditional Arabic" w:cs="Traditional Arabic"/>
          <w:sz w:val="32"/>
          <w:szCs w:val="32"/>
        </w:rPr>
      </w:pPr>
      <w:r>
        <w:rPr>
          <w:rFonts w:ascii="Traditional Arabic" w:cs="Traditional Arabic" w:hint="cs"/>
          <w:color w:val="000000"/>
          <w:sz w:val="32"/>
          <w:szCs w:val="32"/>
          <w:rtl/>
        </w:rPr>
        <w:lastRenderedPageBreak/>
        <w:t xml:space="preserve">ومعلوم من هذا الحديث أن الرسول </w:t>
      </w:r>
      <w:r w:rsidRPr="00C85CAF">
        <w:rPr>
          <w:rStyle w:val="style11"/>
          <w:rFonts w:ascii="AGA Arabesque" w:eastAsia="Calibri" w:hAnsi="AGA Arabesque" w:cs="Akhbar MT"/>
          <w:sz w:val="32"/>
          <w:szCs w:val="32"/>
        </w:rPr>
        <w:t></w:t>
      </w:r>
      <w:r>
        <w:rPr>
          <w:rStyle w:val="style11"/>
          <w:rFonts w:ascii="AGA Arabesque" w:eastAsia="Calibri" w:hAnsi="AGA Arabesque" w:cs="Akhbar MT" w:hint="cs"/>
          <w:sz w:val="32"/>
          <w:szCs w:val="32"/>
          <w:rtl/>
        </w:rPr>
        <w:t xml:space="preserve"> </w:t>
      </w:r>
      <w:r w:rsidRPr="0056516C">
        <w:rPr>
          <w:rFonts w:ascii="Traditional Arabic" w:cs="Traditional Arabic" w:hint="cs"/>
          <w:sz w:val="32"/>
          <w:szCs w:val="32"/>
          <w:rtl/>
        </w:rPr>
        <w:t>ل</w:t>
      </w:r>
      <w:r>
        <w:rPr>
          <w:rFonts w:ascii="Traditional Arabic" w:cs="Traditional Arabic" w:hint="cs"/>
          <w:sz w:val="32"/>
          <w:szCs w:val="32"/>
          <w:rtl/>
        </w:rPr>
        <w:t xml:space="preserve">م ينكر على عمير دخوله المسجد، ولا يستأذن أحد من المسلمين حتى أخذه عمر بن الخطاب. </w:t>
      </w:r>
      <w:r w:rsidRPr="0056516C">
        <w:rPr>
          <w:rFonts w:ascii="Traditional Arabic" w:cs="Traditional Arabic" w:hint="cs"/>
          <w:color w:val="000000"/>
          <w:sz w:val="32"/>
          <w:szCs w:val="32"/>
          <w:rtl/>
        </w:rPr>
        <w:t>ولأن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جاز</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له</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دخول</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لم</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يقف</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دخوله</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على</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الإذن،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كالمسلم</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يجوز</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له</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الدخول</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يدخل</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وإن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أذن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له،</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كالجنب</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والحائض</w:t>
      </w:r>
      <w:r w:rsidRPr="0056516C">
        <w:rPr>
          <w:rFonts w:ascii="Traditional Arabic" w:cs="Traditional Arabic"/>
          <w:color w:val="000000"/>
          <w:sz w:val="32"/>
          <w:szCs w:val="32"/>
          <w:rtl/>
        </w:rPr>
        <w:t xml:space="preserve">. </w:t>
      </w:r>
      <w:r w:rsidRPr="0056516C">
        <w:rPr>
          <w:rFonts w:ascii="Traditional Arabic" w:cs="Traditional Arabic" w:hint="cs"/>
          <w:color w:val="000000"/>
          <w:sz w:val="32"/>
          <w:szCs w:val="32"/>
          <w:rtl/>
        </w:rPr>
        <w:t>ولأن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المنع</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دخول</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البقعة</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إنما</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يكون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لحق</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مالكها،</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والإذن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إذا</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اعتبر</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الإباحة</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اعتبر</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جهة</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المالك</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دون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غيره،</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وهذا</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يوحد</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في</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إذن</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غير</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الله</w:t>
      </w:r>
      <w:r>
        <w:rPr>
          <w:rFonts w:ascii="Traditional Arabic" w:cs="Traditional Arabic" w:hint="cs"/>
          <w:color w:val="000000"/>
          <w:sz w:val="32"/>
          <w:szCs w:val="32"/>
          <w:rtl/>
        </w:rPr>
        <w:t xml:space="preserve"> </w:t>
      </w:r>
      <w:r w:rsidRPr="0056516C">
        <w:rPr>
          <w:rFonts w:ascii="Traditional Arabic" w:cs="Traditional Arabic" w:hint="cs"/>
          <w:color w:val="000000"/>
          <w:sz w:val="32"/>
          <w:szCs w:val="32"/>
          <w:rtl/>
        </w:rPr>
        <w:t>تعالى</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70"/>
      </w:r>
      <w:r w:rsidRPr="00E61B51">
        <w:rPr>
          <w:rFonts w:ascii="Simplified Arabic" w:hAnsi="Simplified Arabic" w:cs="Simplified Arabic"/>
          <w:sz w:val="32"/>
          <w:szCs w:val="32"/>
          <w:vertAlign w:val="superscript"/>
          <w:rtl/>
        </w:rPr>
        <w:t>)</w:t>
      </w:r>
      <w:r w:rsidRPr="0056516C">
        <w:rPr>
          <w:rFonts w:ascii="Traditional Arabic" w:cs="Traditional Arabic"/>
          <w:color w:val="000000"/>
          <w:sz w:val="32"/>
          <w:szCs w:val="32"/>
          <w:rtl/>
        </w:rPr>
        <w:t>.</w:t>
      </w:r>
    </w:p>
    <w:p w:rsidR="009F4A81" w:rsidRPr="000C62D3" w:rsidRDefault="0059131E" w:rsidP="00CE4EAD">
      <w:pPr>
        <w:bidi/>
        <w:spacing w:after="0" w:line="240" w:lineRule="auto"/>
        <w:ind w:firstLine="360"/>
        <w:jc w:val="both"/>
        <w:rPr>
          <w:rFonts w:cs="Traditional Arabic"/>
          <w:color w:val="000000"/>
          <w:sz w:val="32"/>
          <w:szCs w:val="32"/>
          <w:rtl/>
        </w:rPr>
      </w:pPr>
      <w:r>
        <w:rPr>
          <w:rFonts w:ascii="Traditional Arabic" w:cs="Traditional Arabic" w:hint="cs"/>
          <w:color w:val="000000"/>
          <w:sz w:val="32"/>
          <w:szCs w:val="32"/>
          <w:rtl/>
        </w:rPr>
        <w:t xml:space="preserve">وأما الكتابي من أهل الذمة يجوز لهم أن يدخلوا المسجد الحرام، واستدلوا بحديث الرسول </w:t>
      </w:r>
      <w:r w:rsidRPr="00C85CAF">
        <w:rPr>
          <w:rStyle w:val="style11"/>
          <w:rFonts w:ascii="AGA Arabesque" w:eastAsia="Calibri" w:hAnsi="AGA Arabesque" w:cs="Akhbar MT"/>
          <w:sz w:val="32"/>
          <w:szCs w:val="32"/>
        </w:rPr>
        <w:t></w:t>
      </w:r>
      <w:r>
        <w:rPr>
          <w:rFonts w:ascii="Traditional Arabic" w:cs="Traditional Arabic" w:hint="cs"/>
          <w:color w:val="000000"/>
          <w:sz w:val="32"/>
          <w:szCs w:val="32"/>
          <w:rtl/>
        </w:rPr>
        <w:t xml:space="preserve">: </w:t>
      </w:r>
      <w:r w:rsidRPr="00B737CE">
        <w:rPr>
          <w:rFonts w:ascii="Traditional Arabic" w:cs="Traditional Arabic" w:hint="cs"/>
          <w:b/>
          <w:bCs/>
          <w:sz w:val="32"/>
          <w:szCs w:val="32"/>
          <w:rtl/>
        </w:rPr>
        <w:t>((</w:t>
      </w:r>
      <w:r>
        <w:rPr>
          <w:rFonts w:ascii="Traditional Arabic" w:cs="Traditional Arabic" w:hint="cs"/>
          <w:b/>
          <w:bCs/>
          <w:sz w:val="32"/>
          <w:szCs w:val="32"/>
          <w:rtl/>
        </w:rPr>
        <w:t>ل</w:t>
      </w:r>
      <w:r w:rsidRPr="00B737CE">
        <w:rPr>
          <w:rFonts w:ascii="Traditional Arabic" w:cs="Traditional Arabic" w:hint="cs"/>
          <w:b/>
          <w:bCs/>
          <w:sz w:val="32"/>
          <w:szCs w:val="32"/>
          <w:rtl/>
        </w:rPr>
        <w:t>ا</w:t>
      </w:r>
      <w:r>
        <w:rPr>
          <w:rFonts w:ascii="Traditional Arabic" w:cs="Traditional Arabic" w:hint="cs"/>
          <w:b/>
          <w:bCs/>
          <w:sz w:val="32"/>
          <w:szCs w:val="32"/>
          <w:rtl/>
        </w:rPr>
        <w:t xml:space="preserve"> </w:t>
      </w:r>
      <w:r w:rsidRPr="00B737CE">
        <w:rPr>
          <w:rFonts w:ascii="Traditional Arabic" w:cs="Traditional Arabic" w:hint="cs"/>
          <w:b/>
          <w:bCs/>
          <w:sz w:val="32"/>
          <w:szCs w:val="32"/>
          <w:rtl/>
        </w:rPr>
        <w:t>يَدْخُلُ</w:t>
      </w:r>
      <w:r>
        <w:rPr>
          <w:rFonts w:ascii="Traditional Arabic" w:cs="Traditional Arabic" w:hint="cs"/>
          <w:b/>
          <w:bCs/>
          <w:sz w:val="32"/>
          <w:szCs w:val="32"/>
          <w:rtl/>
        </w:rPr>
        <w:t xml:space="preserve"> </w:t>
      </w:r>
      <w:r w:rsidRPr="00B737CE">
        <w:rPr>
          <w:rFonts w:ascii="Traditional Arabic" w:cs="Traditional Arabic" w:hint="cs"/>
          <w:b/>
          <w:bCs/>
          <w:sz w:val="32"/>
          <w:szCs w:val="32"/>
          <w:rtl/>
        </w:rPr>
        <w:t>مَسْجِدَنَا</w:t>
      </w:r>
      <w:r>
        <w:rPr>
          <w:rFonts w:ascii="Traditional Arabic" w:cs="Traditional Arabic" w:hint="cs"/>
          <w:b/>
          <w:bCs/>
          <w:sz w:val="32"/>
          <w:szCs w:val="32"/>
          <w:rtl/>
        </w:rPr>
        <w:t xml:space="preserve"> </w:t>
      </w:r>
      <w:r w:rsidRPr="00B737CE">
        <w:rPr>
          <w:rFonts w:ascii="Traditional Arabic" w:cs="Traditional Arabic" w:hint="cs"/>
          <w:b/>
          <w:bCs/>
          <w:sz w:val="32"/>
          <w:szCs w:val="32"/>
          <w:rtl/>
        </w:rPr>
        <w:t>هَذَا</w:t>
      </w:r>
      <w:r>
        <w:rPr>
          <w:rFonts w:ascii="Traditional Arabic" w:cs="Traditional Arabic" w:hint="cs"/>
          <w:b/>
          <w:bCs/>
          <w:sz w:val="32"/>
          <w:szCs w:val="32"/>
          <w:rtl/>
        </w:rPr>
        <w:t xml:space="preserve"> </w:t>
      </w:r>
      <w:r w:rsidRPr="00B737CE">
        <w:rPr>
          <w:rFonts w:ascii="Traditional Arabic" w:cs="Traditional Arabic" w:hint="cs"/>
          <w:b/>
          <w:bCs/>
          <w:sz w:val="32"/>
          <w:szCs w:val="32"/>
          <w:rtl/>
        </w:rPr>
        <w:t>بَعْدَ</w:t>
      </w:r>
      <w:r>
        <w:rPr>
          <w:rFonts w:ascii="Traditional Arabic" w:cs="Traditional Arabic" w:hint="cs"/>
          <w:b/>
          <w:bCs/>
          <w:sz w:val="32"/>
          <w:szCs w:val="32"/>
          <w:rtl/>
        </w:rPr>
        <w:t xml:space="preserve"> </w:t>
      </w:r>
      <w:r w:rsidRPr="00B737CE">
        <w:rPr>
          <w:rFonts w:ascii="Traditional Arabic" w:cs="Traditional Arabic" w:hint="cs"/>
          <w:b/>
          <w:bCs/>
          <w:sz w:val="32"/>
          <w:szCs w:val="32"/>
          <w:rtl/>
        </w:rPr>
        <w:t>عَامِنَا</w:t>
      </w:r>
      <w:r>
        <w:rPr>
          <w:rFonts w:ascii="Traditional Arabic" w:cs="Traditional Arabic" w:hint="cs"/>
          <w:b/>
          <w:bCs/>
          <w:sz w:val="32"/>
          <w:szCs w:val="32"/>
          <w:rtl/>
        </w:rPr>
        <w:t xml:space="preserve"> </w:t>
      </w:r>
      <w:r w:rsidRPr="00B737CE">
        <w:rPr>
          <w:rFonts w:ascii="Traditional Arabic" w:cs="Traditional Arabic" w:hint="cs"/>
          <w:b/>
          <w:bCs/>
          <w:sz w:val="32"/>
          <w:szCs w:val="32"/>
          <w:rtl/>
        </w:rPr>
        <w:t>هَذَا</w:t>
      </w:r>
      <w:r>
        <w:rPr>
          <w:rFonts w:ascii="Traditional Arabic" w:cs="Traditional Arabic" w:hint="cs"/>
          <w:b/>
          <w:bCs/>
          <w:sz w:val="32"/>
          <w:szCs w:val="32"/>
          <w:rtl/>
        </w:rPr>
        <w:t xml:space="preserve"> </w:t>
      </w:r>
      <w:r w:rsidRPr="00B737CE">
        <w:rPr>
          <w:rFonts w:ascii="Traditional Arabic" w:cs="Traditional Arabic" w:hint="cs"/>
          <w:b/>
          <w:bCs/>
          <w:sz w:val="32"/>
          <w:szCs w:val="32"/>
          <w:rtl/>
        </w:rPr>
        <w:t>مُشْرِكٌ</w:t>
      </w:r>
      <w:r>
        <w:rPr>
          <w:rFonts w:ascii="Traditional Arabic" w:cs="Traditional Arabic" w:hint="cs"/>
          <w:b/>
          <w:bCs/>
          <w:sz w:val="32"/>
          <w:szCs w:val="32"/>
          <w:rtl/>
        </w:rPr>
        <w:t xml:space="preserve"> </w:t>
      </w:r>
      <w:r w:rsidRPr="00B737CE">
        <w:rPr>
          <w:rFonts w:ascii="Traditional Arabic" w:cs="Traditional Arabic" w:hint="cs"/>
          <w:b/>
          <w:bCs/>
          <w:sz w:val="32"/>
          <w:szCs w:val="32"/>
          <w:rtl/>
        </w:rPr>
        <w:t>إِلَّا</w:t>
      </w:r>
      <w:r>
        <w:rPr>
          <w:rFonts w:ascii="Traditional Arabic" w:cs="Traditional Arabic" w:hint="cs"/>
          <w:b/>
          <w:bCs/>
          <w:sz w:val="32"/>
          <w:szCs w:val="32"/>
          <w:rtl/>
        </w:rPr>
        <w:t xml:space="preserve"> </w:t>
      </w:r>
      <w:r w:rsidRPr="00B737CE">
        <w:rPr>
          <w:rFonts w:ascii="Traditional Arabic" w:cs="Traditional Arabic" w:hint="cs"/>
          <w:b/>
          <w:bCs/>
          <w:sz w:val="32"/>
          <w:szCs w:val="32"/>
          <w:rtl/>
        </w:rPr>
        <w:t>أَهْلُ</w:t>
      </w:r>
      <w:r>
        <w:rPr>
          <w:rFonts w:ascii="Traditional Arabic" w:cs="Traditional Arabic" w:hint="cs"/>
          <w:b/>
          <w:bCs/>
          <w:sz w:val="32"/>
          <w:szCs w:val="32"/>
          <w:rtl/>
        </w:rPr>
        <w:t xml:space="preserve"> </w:t>
      </w:r>
      <w:r w:rsidRPr="00B737CE">
        <w:rPr>
          <w:rFonts w:ascii="Traditional Arabic" w:cs="Traditional Arabic" w:hint="cs"/>
          <w:b/>
          <w:bCs/>
          <w:sz w:val="32"/>
          <w:szCs w:val="32"/>
          <w:rtl/>
        </w:rPr>
        <w:t>الْعَهْدِ</w:t>
      </w:r>
      <w:r>
        <w:rPr>
          <w:rFonts w:ascii="Traditional Arabic" w:cs="Traditional Arabic" w:hint="cs"/>
          <w:b/>
          <w:bCs/>
          <w:sz w:val="32"/>
          <w:szCs w:val="32"/>
          <w:rtl/>
        </w:rPr>
        <w:t xml:space="preserve"> </w:t>
      </w:r>
      <w:r w:rsidRPr="00B737CE">
        <w:rPr>
          <w:rFonts w:ascii="Traditional Arabic" w:cs="Traditional Arabic" w:hint="cs"/>
          <w:b/>
          <w:bCs/>
          <w:sz w:val="32"/>
          <w:szCs w:val="32"/>
          <w:rtl/>
        </w:rPr>
        <w:t>وَخَدَمُهُمٍٍٍٍْ))</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71"/>
      </w:r>
      <w:r w:rsidRPr="00E61B51">
        <w:rPr>
          <w:rFonts w:ascii="Simplified Arabic" w:hAnsi="Simplified Arabic" w:cs="Simplified Arabic"/>
          <w:sz w:val="32"/>
          <w:szCs w:val="32"/>
          <w:vertAlign w:val="superscript"/>
          <w:rtl/>
        </w:rPr>
        <w:t>)</w:t>
      </w:r>
      <w:r w:rsidRPr="00B737CE">
        <w:rPr>
          <w:rFonts w:ascii="Traditional Arabic" w:cs="Traditional Arabic" w:hint="cs"/>
          <w:b/>
          <w:bCs/>
          <w:sz w:val="32"/>
          <w:szCs w:val="32"/>
          <w:rtl/>
        </w:rPr>
        <w:t>.</w:t>
      </w:r>
      <w:r>
        <w:rPr>
          <w:rFonts w:ascii="Traditional Arabic" w:cs="Traditional Arabic" w:hint="cs"/>
          <w:b/>
          <w:bCs/>
          <w:sz w:val="32"/>
          <w:szCs w:val="32"/>
          <w:rtl/>
        </w:rPr>
        <w:t xml:space="preserve"> </w:t>
      </w:r>
      <w:r>
        <w:rPr>
          <w:rFonts w:ascii="Traditional Arabic" w:cs="Traditional Arabic" w:hint="cs"/>
          <w:sz w:val="32"/>
          <w:szCs w:val="32"/>
          <w:rtl/>
        </w:rPr>
        <w:t xml:space="preserve">وأما النجاسة </w:t>
      </w:r>
      <w:r w:rsidRPr="009F4A81">
        <w:rPr>
          <w:rFonts w:ascii="Traditional Arabic" w:cs="Traditional Arabic" w:hint="cs"/>
          <w:sz w:val="32"/>
          <w:szCs w:val="32"/>
          <w:rtl/>
        </w:rPr>
        <w:t xml:space="preserve">التي </w:t>
      </w:r>
      <w:r>
        <w:rPr>
          <w:rFonts w:ascii="Traditional Arabic" w:cs="Traditional Arabic" w:hint="cs"/>
          <w:sz w:val="32"/>
          <w:szCs w:val="32"/>
          <w:rtl/>
        </w:rPr>
        <w:t>أ</w:t>
      </w:r>
      <w:r w:rsidRPr="009F4A81">
        <w:rPr>
          <w:rFonts w:ascii="Traditional Arabic" w:cs="Traditional Arabic" w:hint="cs"/>
          <w:sz w:val="32"/>
          <w:szCs w:val="32"/>
          <w:rtl/>
        </w:rPr>
        <w:t>طلق</w:t>
      </w:r>
      <w:r>
        <w:rPr>
          <w:rFonts w:ascii="Traditional Arabic" w:cs="Traditional Arabic" w:hint="cs"/>
          <w:sz w:val="32"/>
          <w:szCs w:val="32"/>
          <w:rtl/>
        </w:rPr>
        <w:t>ت</w:t>
      </w:r>
      <w:r w:rsidRPr="009F4A81">
        <w:rPr>
          <w:rFonts w:ascii="Traditional Arabic" w:cs="Traditional Arabic" w:hint="cs"/>
          <w:sz w:val="32"/>
          <w:szCs w:val="32"/>
          <w:rtl/>
        </w:rPr>
        <w:t xml:space="preserve"> على الكفار </w:t>
      </w:r>
      <w:r>
        <w:rPr>
          <w:rFonts w:ascii="Traditional Arabic" w:cs="Traditional Arabic" w:hint="cs"/>
          <w:sz w:val="32"/>
          <w:szCs w:val="32"/>
          <w:rtl/>
        </w:rPr>
        <w:t>في الآية السابقة، فهي</w:t>
      </w:r>
      <w:r w:rsidRPr="009F4A81">
        <w:rPr>
          <w:rFonts w:ascii="Traditional Arabic" w:cs="Traditional Arabic" w:hint="cs"/>
          <w:sz w:val="32"/>
          <w:szCs w:val="32"/>
          <w:rtl/>
        </w:rPr>
        <w:t xml:space="preserve"> نجاسة الاعتقاد لا ال</w:t>
      </w:r>
      <w:r>
        <w:rPr>
          <w:rFonts w:ascii="Traditional Arabic" w:cs="Traditional Arabic" w:hint="cs"/>
          <w:sz w:val="32"/>
          <w:szCs w:val="32"/>
          <w:rtl/>
        </w:rPr>
        <w:t>أ</w:t>
      </w:r>
      <w:r w:rsidRPr="009F4A81">
        <w:rPr>
          <w:rFonts w:ascii="Traditional Arabic" w:cs="Traditional Arabic" w:hint="cs"/>
          <w:sz w:val="32"/>
          <w:szCs w:val="32"/>
          <w:rtl/>
        </w:rPr>
        <w:t>بد</w:t>
      </w:r>
      <w:r>
        <w:rPr>
          <w:rFonts w:ascii="Traditional Arabic" w:cs="Traditional Arabic" w:hint="cs"/>
          <w:sz w:val="32"/>
          <w:szCs w:val="32"/>
          <w:rtl/>
        </w:rPr>
        <w:t>ا</w:t>
      </w:r>
      <w:r w:rsidRPr="009F4A81">
        <w:rPr>
          <w:rFonts w:ascii="Traditional Arabic" w:cs="Traditional Arabic" w:hint="cs"/>
          <w:sz w:val="32"/>
          <w:szCs w:val="32"/>
          <w:rtl/>
        </w:rPr>
        <w:t xml:space="preserve">ن، وقال ابن نجيم الحنفي: </w:t>
      </w:r>
      <w:r>
        <w:rPr>
          <w:rFonts w:ascii="Traditional Arabic" w:cs="Traditional Arabic" w:hint="cs"/>
          <w:sz w:val="32"/>
          <w:szCs w:val="32"/>
          <w:rtl/>
        </w:rPr>
        <w:t>(</w:t>
      </w:r>
      <w:r w:rsidRPr="009F4A81">
        <w:rPr>
          <w:rFonts w:ascii="Traditional Arabic" w:cs="Traditional Arabic" w:hint="cs"/>
          <w:color w:val="000000"/>
          <w:sz w:val="32"/>
          <w:szCs w:val="32"/>
          <w:rtl/>
        </w:rPr>
        <w:t>أما</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الآدمي</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فلأن</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لعابه</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متولد</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لحم</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طاهر</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وإنما</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لايؤكل</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لكرامته</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ولا</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فرق</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بين</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الجنب</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والطاهر</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والحائض</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والنفساء</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والصغير</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والكبير</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والمسلم</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والكافر</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والذكر</w:t>
      </w:r>
      <w:r>
        <w:rPr>
          <w:rFonts w:ascii="Traditional Arabic" w:cs="Traditional Arabic" w:hint="cs"/>
          <w:color w:val="000000"/>
          <w:sz w:val="32"/>
          <w:szCs w:val="32"/>
          <w:rtl/>
        </w:rPr>
        <w:t xml:space="preserve">، </w:t>
      </w:r>
      <w:r w:rsidRPr="009F4A81">
        <w:rPr>
          <w:rFonts w:ascii="Traditional Arabic" w:cs="Traditional Arabic" w:hint="cs"/>
          <w:color w:val="000000"/>
          <w:sz w:val="32"/>
          <w:szCs w:val="32"/>
          <w:rtl/>
        </w:rPr>
        <w:t>والأنثى</w:t>
      </w:r>
      <w:r>
        <w:rPr>
          <w:rFonts w:ascii="Traditional Arabic" w:cs="Traditional Arabic" w:hint="cs"/>
          <w:color w:val="000000"/>
          <w:sz w:val="32"/>
          <w:szCs w:val="32"/>
          <w:rtl/>
        </w:rPr>
        <w:t>)</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72"/>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p>
    <w:p w:rsidR="008D24E4" w:rsidRDefault="00851DC5" w:rsidP="00DB524A">
      <w:pPr>
        <w:bidi/>
        <w:spacing w:after="0" w:line="240" w:lineRule="auto"/>
        <w:ind w:firstLine="36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وعند المالكية، </w:t>
      </w:r>
      <w:r w:rsidRPr="00555DFA">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يجوز</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للكافر</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دخول</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مسجد</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الحل</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والحرم</w:t>
      </w:r>
      <w:r>
        <w:rPr>
          <w:rFonts w:ascii="Traditional Arabic" w:cs="Traditional Arabic" w:hint="cs"/>
          <w:color w:val="000000"/>
          <w:sz w:val="32"/>
          <w:szCs w:val="32"/>
          <w:rtl/>
        </w:rPr>
        <w:t xml:space="preserve"> أصلا</w:t>
      </w:r>
      <w:r>
        <w:rPr>
          <w:rFonts w:ascii="Traditional Arabic" w:hAnsi="Traditional Arabic" w:cs="Traditional Arabic" w:hint="cs"/>
          <w:sz w:val="32"/>
          <w:szCs w:val="32"/>
          <w:rtl/>
        </w:rPr>
        <w:t xml:space="preserve">، ودليلهم أن الله تعالى </w:t>
      </w:r>
      <w:r w:rsidRPr="00555DFA">
        <w:rPr>
          <w:rFonts w:ascii="Traditional Arabic" w:cs="Traditional Arabic" w:hint="cs"/>
          <w:color w:val="000000"/>
          <w:sz w:val="32"/>
          <w:szCs w:val="32"/>
          <w:rtl/>
        </w:rPr>
        <w:t>لما</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منع</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الجنب</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والحائض</w:t>
      </w:r>
      <w:r>
        <w:rPr>
          <w:rFonts w:ascii="Traditional Arabic" w:cs="Traditional Arabic" w:hint="cs"/>
          <w:color w:val="000000"/>
          <w:sz w:val="32"/>
          <w:szCs w:val="32"/>
          <w:rtl/>
        </w:rPr>
        <w:t xml:space="preserve"> دخول المسجد بقوله: </w:t>
      </w:r>
      <w:r w:rsidRPr="00042938">
        <w:rPr>
          <w:rFonts w:ascii="QCF_BSML" w:hAnsi="QCF_BSML" w:cs="QCF_BSML"/>
          <w:b/>
          <w:bCs/>
          <w:color w:val="000000"/>
          <w:sz w:val="27"/>
          <w:szCs w:val="27"/>
          <w:rtl/>
        </w:rPr>
        <w:t xml:space="preserve">ﭽ </w:t>
      </w:r>
      <w:r w:rsidRPr="00042938">
        <w:rPr>
          <w:rFonts w:ascii="QCF_P085" w:hAnsi="QCF_P085" w:cs="QCF_P085"/>
          <w:b/>
          <w:bCs/>
          <w:color w:val="000000"/>
          <w:sz w:val="27"/>
          <w:szCs w:val="27"/>
          <w:rtl/>
        </w:rPr>
        <w:t>ﮯ  ﮰ  ﮱ       ﯓ    ﯔ  ﯕ  ﯖ</w:t>
      </w:r>
      <w:r w:rsidRPr="00042938">
        <w:rPr>
          <w:rFonts w:ascii="QCF_BSML" w:hAnsi="QCF_BSML" w:cs="QCF_BSML"/>
          <w:b/>
          <w:bCs/>
          <w:color w:val="000000"/>
          <w:sz w:val="27"/>
          <w:szCs w:val="27"/>
          <w:rtl/>
        </w:rPr>
        <w:t xml:space="preserve">ﭼ </w:t>
      </w:r>
      <w:r w:rsidRPr="00AF7EE9">
        <w:rPr>
          <w:rFonts w:ascii="Arial" w:hAnsi="Arial" w:cs="Arial" w:hint="cs"/>
          <w:color w:val="000000"/>
          <w:sz w:val="28"/>
          <w:szCs w:val="28"/>
          <w:rtl/>
        </w:rPr>
        <w:t>[</w:t>
      </w:r>
      <w:r w:rsidRPr="00CB302B">
        <w:rPr>
          <w:rFonts w:ascii="Traditional Arabic" w:hAnsi="Traditional Arabic" w:cs="Traditional Arabic"/>
          <w:color w:val="000000"/>
          <w:sz w:val="28"/>
          <w:szCs w:val="28"/>
          <w:rtl/>
        </w:rPr>
        <w:t xml:space="preserve">سورة </w:t>
      </w:r>
      <w:r>
        <w:rPr>
          <w:rFonts w:ascii="Traditional Arabic" w:hAnsi="Traditional Arabic" w:cs="Traditional Arabic" w:hint="cs"/>
          <w:sz w:val="28"/>
          <w:szCs w:val="28"/>
          <w:rtl/>
        </w:rPr>
        <w:t>النساء</w:t>
      </w:r>
      <w:r w:rsidRPr="00CB302B">
        <w:rPr>
          <w:rFonts w:ascii="Traditional Arabic" w:hAnsi="Traditional Arabic" w:cs="Traditional Arabic"/>
          <w:sz w:val="28"/>
          <w:szCs w:val="28"/>
          <w:rtl/>
        </w:rPr>
        <w:t>:</w:t>
      </w:r>
      <w:r>
        <w:rPr>
          <w:rFonts w:ascii="Traditional Arabic" w:hAnsi="Traditional Arabic" w:cs="Traditional Arabic" w:hint="cs"/>
          <w:sz w:val="28"/>
          <w:szCs w:val="28"/>
          <w:rtl/>
        </w:rPr>
        <w:t>43</w:t>
      </w:r>
      <w:r w:rsidRPr="00CB302B">
        <w:rPr>
          <w:rFonts w:ascii="Traditional Arabic" w:hAnsi="Traditional Arabic" w:cs="Traditional Arabic" w:hint="cs"/>
          <w:sz w:val="28"/>
          <w:szCs w:val="28"/>
          <w:rtl/>
        </w:rPr>
        <w:t>]</w:t>
      </w:r>
      <w:r>
        <w:rPr>
          <w:rFonts w:ascii="Traditional Arabic" w:cs="Traditional Arabic" w:hint="cs"/>
          <w:color w:val="000000"/>
          <w:sz w:val="32"/>
          <w:szCs w:val="32"/>
          <w:rtl/>
        </w:rPr>
        <w:t xml:space="preserve">، وذلك المنع تعظيم لحرمة المسجد، </w:t>
      </w:r>
      <w:r w:rsidRPr="00555DFA">
        <w:rPr>
          <w:rFonts w:ascii="Traditional Arabic" w:cs="Traditional Arabic" w:hint="cs"/>
          <w:color w:val="000000"/>
          <w:sz w:val="32"/>
          <w:szCs w:val="32"/>
          <w:rtl/>
        </w:rPr>
        <w:t>و</w:t>
      </w:r>
      <w:r>
        <w:rPr>
          <w:rFonts w:ascii="Traditional Arabic" w:cs="Traditional Arabic" w:hint="cs"/>
          <w:color w:val="000000"/>
          <w:sz w:val="32"/>
          <w:szCs w:val="32"/>
          <w:rtl/>
        </w:rPr>
        <w:t xml:space="preserve">مع أنهما </w:t>
      </w:r>
      <w:r w:rsidRPr="00555DFA">
        <w:rPr>
          <w:rFonts w:ascii="Traditional Arabic" w:cs="Traditional Arabic" w:hint="cs"/>
          <w:color w:val="000000"/>
          <w:sz w:val="32"/>
          <w:szCs w:val="32"/>
          <w:rtl/>
        </w:rPr>
        <w:t>أقرب</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للطهارة</w:t>
      </w:r>
      <w:r w:rsidRPr="00555DFA">
        <w:rPr>
          <w:rFonts w:ascii="Traditional Arabic" w:cs="Traditional Arabic"/>
          <w:color w:val="000000"/>
          <w:sz w:val="32"/>
          <w:szCs w:val="32"/>
          <w:rtl/>
        </w:rPr>
        <w:t xml:space="preserve">. </w:t>
      </w:r>
      <w:r w:rsidRPr="00555DFA">
        <w:rPr>
          <w:rFonts w:ascii="Traditional Arabic" w:cs="Traditional Arabic" w:hint="cs"/>
          <w:color w:val="000000"/>
          <w:sz w:val="32"/>
          <w:szCs w:val="32"/>
          <w:rtl/>
        </w:rPr>
        <w:t>وأولى</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بالإباحة</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من</w:t>
      </w:r>
      <w:r>
        <w:rPr>
          <w:rFonts w:ascii="Traditional Arabic" w:cs="Traditional Arabic" w:hint="cs"/>
          <w:color w:val="000000"/>
          <w:sz w:val="32"/>
          <w:szCs w:val="32"/>
          <w:rtl/>
        </w:rPr>
        <w:t xml:space="preserve"> </w:t>
      </w:r>
      <w:r w:rsidRPr="00555DFA">
        <w:rPr>
          <w:rFonts w:ascii="Traditional Arabic" w:cs="Traditional Arabic" w:hint="cs"/>
          <w:color w:val="000000"/>
          <w:sz w:val="32"/>
          <w:szCs w:val="32"/>
          <w:rtl/>
        </w:rPr>
        <w:t>الكافر،</w:t>
      </w:r>
      <w:r>
        <w:rPr>
          <w:rFonts w:ascii="Traditional Arabic" w:cs="Traditional Arabic" w:hint="cs"/>
          <w:color w:val="000000"/>
          <w:sz w:val="32"/>
          <w:szCs w:val="32"/>
          <w:rtl/>
        </w:rPr>
        <w:t xml:space="preserve"> فامتناع </w:t>
      </w:r>
      <w:r w:rsidRPr="00555DFA">
        <w:rPr>
          <w:rFonts w:ascii="Traditional Arabic" w:cs="Traditional Arabic" w:hint="cs"/>
          <w:color w:val="000000"/>
          <w:sz w:val="32"/>
          <w:szCs w:val="32"/>
          <w:rtl/>
        </w:rPr>
        <w:t>الكافر</w:t>
      </w:r>
      <w:r>
        <w:rPr>
          <w:rFonts w:ascii="Traditional Arabic" w:cs="Traditional Arabic" w:hint="cs"/>
          <w:color w:val="000000"/>
          <w:sz w:val="32"/>
          <w:szCs w:val="32"/>
          <w:rtl/>
        </w:rPr>
        <w:t xml:space="preserve"> من دخول المسجد </w:t>
      </w:r>
      <w:r w:rsidRPr="00555DFA">
        <w:rPr>
          <w:rFonts w:ascii="Traditional Arabic" w:cs="Traditional Arabic" w:hint="cs"/>
          <w:color w:val="000000"/>
          <w:sz w:val="32"/>
          <w:szCs w:val="32"/>
          <w:rtl/>
        </w:rPr>
        <w:t>أول</w:t>
      </w:r>
      <w:r>
        <w:rPr>
          <w:rFonts w:ascii="Traditional Arabic" w:cs="Traditional Arabic" w:hint="cs"/>
          <w:color w:val="000000"/>
          <w:sz w:val="32"/>
          <w:szCs w:val="32"/>
          <w:rtl/>
        </w:rPr>
        <w:t>ى</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73"/>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p>
    <w:p w:rsidR="00851DC5" w:rsidRDefault="00851DC5" w:rsidP="00851DC5">
      <w:pPr>
        <w:bidi/>
        <w:spacing w:after="0" w:line="240" w:lineRule="auto"/>
        <w:ind w:firstLine="360"/>
        <w:jc w:val="both"/>
        <w:rPr>
          <w:rFonts w:ascii="Traditional Arabic" w:cs="Traditional Arabic"/>
          <w:color w:val="000000"/>
          <w:sz w:val="32"/>
          <w:szCs w:val="32"/>
          <w:rtl/>
        </w:rPr>
      </w:pPr>
      <w:r w:rsidRPr="00AF62AE">
        <w:rPr>
          <w:rFonts w:ascii="Traditional Arabic" w:hAnsi="Traditional Arabic" w:cs="Traditional Arabic" w:hint="cs"/>
          <w:sz w:val="32"/>
          <w:szCs w:val="32"/>
          <w:rtl/>
        </w:rPr>
        <w:lastRenderedPageBreak/>
        <w:t xml:space="preserve">وعند الحنابلة </w:t>
      </w:r>
      <w:r w:rsidRPr="00AF62AE">
        <w:rPr>
          <w:rFonts w:ascii="Traditional Arabic" w:cs="Traditional Arabic" w:hint="cs"/>
          <w:color w:val="000000"/>
          <w:sz w:val="32"/>
          <w:szCs w:val="32"/>
          <w:rtl/>
        </w:rPr>
        <w:t>لا</w:t>
      </w:r>
      <w:r>
        <w:rPr>
          <w:rFonts w:ascii="Traditional Arabic" w:cs="Traditional Arabic" w:hint="cs"/>
          <w:color w:val="000000"/>
          <w:sz w:val="32"/>
          <w:szCs w:val="32"/>
          <w:rtl/>
        </w:rPr>
        <w:t xml:space="preserve"> </w:t>
      </w:r>
      <w:r w:rsidRPr="00AF62AE">
        <w:rPr>
          <w:rFonts w:ascii="Traditional Arabic" w:cs="Traditional Arabic" w:hint="cs"/>
          <w:color w:val="000000"/>
          <w:sz w:val="32"/>
          <w:szCs w:val="32"/>
          <w:rtl/>
        </w:rPr>
        <w:t>يجوز</w:t>
      </w:r>
      <w:r>
        <w:rPr>
          <w:rFonts w:ascii="Traditional Arabic" w:cs="Traditional Arabic" w:hint="cs"/>
          <w:color w:val="000000"/>
          <w:sz w:val="32"/>
          <w:szCs w:val="32"/>
          <w:rtl/>
        </w:rPr>
        <w:t xml:space="preserve"> </w:t>
      </w:r>
      <w:r w:rsidRPr="00AF62AE">
        <w:rPr>
          <w:rFonts w:ascii="Traditional Arabic" w:cs="Traditional Arabic" w:hint="cs"/>
          <w:color w:val="000000"/>
          <w:sz w:val="32"/>
          <w:szCs w:val="32"/>
          <w:rtl/>
        </w:rPr>
        <w:t>لكافر</w:t>
      </w:r>
      <w:r>
        <w:rPr>
          <w:rFonts w:ascii="Traditional Arabic" w:cs="Traditional Arabic" w:hint="cs"/>
          <w:color w:val="000000"/>
          <w:sz w:val="32"/>
          <w:szCs w:val="32"/>
          <w:rtl/>
        </w:rPr>
        <w:t xml:space="preserve"> </w:t>
      </w:r>
      <w:r w:rsidRPr="00AF62AE">
        <w:rPr>
          <w:rFonts w:ascii="Traditional Arabic" w:cs="Traditional Arabic" w:hint="cs"/>
          <w:color w:val="000000"/>
          <w:sz w:val="32"/>
          <w:szCs w:val="32"/>
          <w:rtl/>
        </w:rPr>
        <w:t>دخول</w:t>
      </w:r>
      <w:r>
        <w:rPr>
          <w:rFonts w:ascii="Traditional Arabic" w:cs="Traditional Arabic" w:hint="cs"/>
          <w:color w:val="000000"/>
          <w:sz w:val="32"/>
          <w:szCs w:val="32"/>
          <w:rtl/>
        </w:rPr>
        <w:t xml:space="preserve"> </w:t>
      </w:r>
      <w:r w:rsidRPr="00AF62AE">
        <w:rPr>
          <w:rFonts w:ascii="Traditional Arabic" w:cs="Traditional Arabic" w:hint="cs"/>
          <w:color w:val="000000"/>
          <w:sz w:val="32"/>
          <w:szCs w:val="32"/>
          <w:rtl/>
        </w:rPr>
        <w:t>الحرم</w:t>
      </w:r>
      <w:r>
        <w:rPr>
          <w:rFonts w:ascii="Traditional Arabic" w:cs="Traditional Arabic" w:hint="cs"/>
          <w:color w:val="000000"/>
          <w:sz w:val="32"/>
          <w:szCs w:val="32"/>
          <w:rtl/>
        </w:rPr>
        <w:t xml:space="preserve"> </w:t>
      </w:r>
      <w:r w:rsidRPr="00AF62AE">
        <w:rPr>
          <w:rFonts w:ascii="Traditional Arabic" w:cs="Traditional Arabic" w:hint="cs"/>
          <w:color w:val="000000"/>
          <w:sz w:val="32"/>
          <w:szCs w:val="32"/>
          <w:rtl/>
        </w:rPr>
        <w:t>مطلقاً</w:t>
      </w:r>
      <w:r>
        <w:rPr>
          <w:rFonts w:ascii="Traditional Arabic" w:cs="Traditional Arabic" w:hint="cs"/>
          <w:color w:val="000000"/>
          <w:sz w:val="32"/>
          <w:szCs w:val="32"/>
          <w:rtl/>
        </w:rPr>
        <w:t xml:space="preserve">، </w:t>
      </w:r>
      <w:r w:rsidRPr="00AF62AE">
        <w:rPr>
          <w:rFonts w:ascii="Traditional Arabic" w:cs="Traditional Arabic" w:hint="cs"/>
          <w:color w:val="000000"/>
          <w:sz w:val="32"/>
          <w:szCs w:val="32"/>
          <w:rtl/>
        </w:rPr>
        <w:t>ول</w:t>
      </w:r>
      <w:r w:rsidRPr="005D14B8">
        <w:rPr>
          <w:rFonts w:ascii="Traditional Arabic" w:cs="Traditional Arabic" w:hint="cs"/>
          <w:color w:val="000000"/>
          <w:sz w:val="32"/>
          <w:szCs w:val="32"/>
          <w:rtl/>
        </w:rPr>
        <w:t>ا</w:t>
      </w:r>
      <w:r>
        <w:rPr>
          <w:rFonts w:ascii="Traditional Arabic" w:cs="Traditional Arabic" w:hint="cs"/>
          <w:color w:val="000000"/>
          <w:sz w:val="32"/>
          <w:szCs w:val="32"/>
          <w:rtl/>
        </w:rPr>
        <w:t xml:space="preserve"> </w:t>
      </w:r>
      <w:r w:rsidRPr="005D14B8">
        <w:rPr>
          <w:rFonts w:ascii="Traditional Arabic" w:cs="Traditional Arabic" w:hint="cs"/>
          <w:color w:val="000000"/>
          <w:sz w:val="32"/>
          <w:szCs w:val="32"/>
          <w:rtl/>
        </w:rPr>
        <w:t>مسجد</w:t>
      </w:r>
      <w:r>
        <w:rPr>
          <w:rFonts w:ascii="Traditional Arabic" w:cs="Traditional Arabic" w:hint="cs"/>
          <w:color w:val="000000"/>
          <w:sz w:val="32"/>
          <w:szCs w:val="32"/>
          <w:rtl/>
        </w:rPr>
        <w:t xml:space="preserve"> </w:t>
      </w:r>
      <w:r w:rsidRPr="005D14B8">
        <w:rPr>
          <w:rFonts w:ascii="Traditional Arabic" w:cs="Traditional Arabic" w:hint="cs"/>
          <w:color w:val="000000"/>
          <w:sz w:val="32"/>
          <w:szCs w:val="32"/>
          <w:rtl/>
        </w:rPr>
        <w:t>الحل</w:t>
      </w:r>
      <w:r>
        <w:rPr>
          <w:rFonts w:ascii="Traditional Arabic" w:cs="Traditional Arabic" w:hint="cs"/>
          <w:color w:val="000000"/>
          <w:sz w:val="32"/>
          <w:szCs w:val="32"/>
          <w:rtl/>
        </w:rPr>
        <w:t xml:space="preserve"> </w:t>
      </w:r>
      <w:r w:rsidRPr="005D14B8">
        <w:rPr>
          <w:rFonts w:ascii="Traditional Arabic" w:cs="Traditional Arabic" w:hint="cs"/>
          <w:color w:val="000000"/>
          <w:sz w:val="32"/>
          <w:szCs w:val="32"/>
          <w:rtl/>
        </w:rPr>
        <w:t>إلا</w:t>
      </w:r>
      <w:r>
        <w:rPr>
          <w:rFonts w:ascii="Traditional Arabic" w:cs="Traditional Arabic" w:hint="cs"/>
          <w:color w:val="000000"/>
          <w:sz w:val="32"/>
          <w:szCs w:val="32"/>
          <w:rtl/>
        </w:rPr>
        <w:t xml:space="preserve"> </w:t>
      </w:r>
      <w:r w:rsidRPr="005D14B8">
        <w:rPr>
          <w:rFonts w:ascii="Traditional Arabic" w:cs="Traditional Arabic" w:hint="cs"/>
          <w:color w:val="000000"/>
          <w:sz w:val="32"/>
          <w:szCs w:val="32"/>
          <w:rtl/>
        </w:rPr>
        <w:t>لحاجة، كمسافر أو شبهه</w:t>
      </w:r>
      <w:r>
        <w:rPr>
          <w:rFonts w:ascii="Traditional Arabic" w:cs="Traditional Arabic" w:hint="cs"/>
          <w:color w:val="000000"/>
          <w:sz w:val="32"/>
          <w:szCs w:val="32"/>
          <w:rtl/>
        </w:rPr>
        <w:t xml:space="preserve">، </w:t>
      </w:r>
      <w:r w:rsidRPr="005D14B8">
        <w:rPr>
          <w:rFonts w:ascii="Traditional Arabic" w:cs="Traditional Arabic" w:hint="cs"/>
          <w:color w:val="000000"/>
          <w:sz w:val="32"/>
          <w:szCs w:val="32"/>
          <w:rtl/>
        </w:rPr>
        <w:t>وإن</w:t>
      </w:r>
      <w:r>
        <w:rPr>
          <w:rFonts w:ascii="Traditional Arabic" w:cs="Traditional Arabic" w:hint="cs"/>
          <w:color w:val="000000"/>
          <w:sz w:val="32"/>
          <w:szCs w:val="32"/>
          <w:rtl/>
        </w:rPr>
        <w:t xml:space="preserve"> </w:t>
      </w:r>
      <w:r w:rsidRPr="005D14B8">
        <w:rPr>
          <w:rFonts w:ascii="Traditional Arabic" w:cs="Traditional Arabic" w:hint="cs"/>
          <w:color w:val="000000"/>
          <w:sz w:val="32"/>
          <w:szCs w:val="32"/>
          <w:rtl/>
        </w:rPr>
        <w:t>اتخذه</w:t>
      </w:r>
      <w:r>
        <w:rPr>
          <w:rFonts w:ascii="Traditional Arabic" w:cs="Traditional Arabic" w:hint="cs"/>
          <w:color w:val="000000"/>
          <w:sz w:val="32"/>
          <w:szCs w:val="32"/>
          <w:rtl/>
        </w:rPr>
        <w:t xml:space="preserve"> </w:t>
      </w:r>
      <w:r w:rsidRPr="005D14B8">
        <w:rPr>
          <w:rFonts w:ascii="Traditional Arabic" w:cs="Traditional Arabic" w:hint="cs"/>
          <w:color w:val="000000"/>
          <w:sz w:val="32"/>
          <w:szCs w:val="32"/>
          <w:rtl/>
        </w:rPr>
        <w:t>مبيتاً</w:t>
      </w:r>
      <w:r>
        <w:rPr>
          <w:rFonts w:ascii="Traditional Arabic" w:cs="Traditional Arabic" w:hint="cs"/>
          <w:color w:val="000000"/>
          <w:sz w:val="32"/>
          <w:szCs w:val="32"/>
          <w:rtl/>
        </w:rPr>
        <w:t xml:space="preserve"> </w:t>
      </w:r>
      <w:r w:rsidRPr="005D14B8">
        <w:rPr>
          <w:rFonts w:ascii="Traditional Arabic" w:cs="Traditional Arabic" w:hint="cs"/>
          <w:color w:val="000000"/>
          <w:sz w:val="32"/>
          <w:szCs w:val="32"/>
          <w:rtl/>
        </w:rPr>
        <w:t>أو</w:t>
      </w:r>
      <w:r>
        <w:rPr>
          <w:rFonts w:ascii="Traditional Arabic" w:cs="Traditional Arabic" w:hint="cs"/>
          <w:color w:val="000000"/>
          <w:sz w:val="32"/>
          <w:szCs w:val="32"/>
          <w:rtl/>
        </w:rPr>
        <w:t xml:space="preserve"> </w:t>
      </w:r>
      <w:r w:rsidRPr="005D14B8">
        <w:rPr>
          <w:rFonts w:ascii="Traditional Arabic" w:cs="Traditional Arabic" w:hint="cs"/>
          <w:color w:val="000000"/>
          <w:sz w:val="32"/>
          <w:szCs w:val="32"/>
          <w:rtl/>
        </w:rPr>
        <w:t>مقيلاً</w:t>
      </w:r>
      <w:r>
        <w:rPr>
          <w:rFonts w:ascii="Traditional Arabic" w:cs="Traditional Arabic" w:hint="cs"/>
          <w:color w:val="000000"/>
          <w:sz w:val="32"/>
          <w:szCs w:val="32"/>
          <w:rtl/>
        </w:rPr>
        <w:t xml:space="preserve"> </w:t>
      </w:r>
      <w:r w:rsidRPr="005D14B8">
        <w:rPr>
          <w:rFonts w:ascii="Traditional Arabic" w:cs="Traditional Arabic" w:hint="cs"/>
          <w:color w:val="000000"/>
          <w:sz w:val="32"/>
          <w:szCs w:val="32"/>
          <w:rtl/>
        </w:rPr>
        <w:t>،</w:t>
      </w:r>
      <w:r>
        <w:rPr>
          <w:rFonts w:ascii="Traditional Arabic" w:cs="Traditional Arabic" w:hint="cs"/>
          <w:color w:val="000000"/>
          <w:sz w:val="32"/>
          <w:szCs w:val="32"/>
          <w:rtl/>
        </w:rPr>
        <w:t>فينهى عنه، ويمنع للكافر دخول الم</w:t>
      </w:r>
      <w:r w:rsidRPr="00AD436A">
        <w:rPr>
          <w:rFonts w:ascii="Traditional Arabic" w:cs="Traditional Arabic" w:hint="cs"/>
          <w:color w:val="000000"/>
          <w:sz w:val="32"/>
          <w:szCs w:val="32"/>
          <w:rtl/>
        </w:rPr>
        <w:t xml:space="preserve">سجد الحرام، </w:t>
      </w:r>
      <w:r w:rsidRPr="00AD436A">
        <w:rPr>
          <w:rFonts w:ascii="Simplified Arabic" w:cs="Traditional Arabic" w:hint="cs"/>
          <w:color w:val="000000"/>
          <w:sz w:val="32"/>
          <w:szCs w:val="32"/>
          <w:rtl/>
        </w:rPr>
        <w:t>يمنع</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هو</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والذمي</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من</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استيطان</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الحجاز،</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ومن</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دخل</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منهم</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تاجرا</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أقام</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ثلاثة</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أيام،</w:t>
      </w:r>
      <w:r>
        <w:rPr>
          <w:rFonts w:ascii="Simplified Arabic" w:cs="Traditional Arabic" w:hint="cs"/>
          <w:color w:val="000000"/>
          <w:sz w:val="32"/>
          <w:szCs w:val="32"/>
          <w:rtl/>
        </w:rPr>
        <w:t xml:space="preserve"> </w:t>
      </w:r>
      <w:r w:rsidRPr="00AD436A">
        <w:rPr>
          <w:rFonts w:ascii="Simplified Arabic" w:cs="Traditional Arabic" w:hint="cs"/>
          <w:color w:val="000000"/>
          <w:sz w:val="32"/>
          <w:szCs w:val="32"/>
          <w:rtl/>
        </w:rPr>
        <w:t>ثمارتحل</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74"/>
      </w:r>
      <w:r w:rsidRPr="00E61B51">
        <w:rPr>
          <w:rFonts w:ascii="Simplified Arabic" w:hAnsi="Simplified Arabic" w:cs="Simplified Arabic"/>
          <w:sz w:val="32"/>
          <w:szCs w:val="32"/>
          <w:vertAlign w:val="superscript"/>
          <w:rtl/>
        </w:rPr>
        <w:t>)</w:t>
      </w:r>
      <w:r>
        <w:rPr>
          <w:rFonts w:ascii="Simplified Arabic" w:cs="Traditional Arabic" w:hint="cs"/>
          <w:color w:val="000000"/>
          <w:sz w:val="32"/>
          <w:szCs w:val="32"/>
          <w:rtl/>
        </w:rPr>
        <w:t xml:space="preserve">. </w:t>
      </w:r>
      <w:r w:rsidRPr="002424DB">
        <w:rPr>
          <w:rFonts w:ascii="Traditional Arabic" w:cs="Traditional Arabic" w:hint="cs"/>
          <w:color w:val="000000"/>
          <w:sz w:val="32"/>
          <w:szCs w:val="32"/>
          <w:rtl/>
        </w:rPr>
        <w:t>وأمَّا</w:t>
      </w:r>
      <w:r>
        <w:rPr>
          <w:rFonts w:ascii="Traditional Arabic" w:cs="Traditional Arabic" w:hint="cs"/>
          <w:color w:val="000000"/>
          <w:sz w:val="32"/>
          <w:szCs w:val="32"/>
          <w:rtl/>
        </w:rPr>
        <w:t xml:space="preserve"> </w:t>
      </w:r>
      <w:r w:rsidRPr="002424DB">
        <w:rPr>
          <w:rFonts w:ascii="Traditional Arabic" w:cs="Traditional Arabic" w:hint="cs"/>
          <w:color w:val="000000"/>
          <w:sz w:val="32"/>
          <w:szCs w:val="32"/>
          <w:rtl/>
        </w:rPr>
        <w:t>دخول</w:t>
      </w:r>
      <w:r>
        <w:rPr>
          <w:rFonts w:ascii="Traditional Arabic" w:cs="Traditional Arabic" w:hint="cs"/>
          <w:color w:val="000000"/>
          <w:sz w:val="32"/>
          <w:szCs w:val="32"/>
          <w:rtl/>
        </w:rPr>
        <w:t xml:space="preserve"> </w:t>
      </w:r>
      <w:r w:rsidRPr="002424DB">
        <w:rPr>
          <w:rFonts w:ascii="Traditional Arabic" w:cs="Traditional Arabic" w:hint="cs"/>
          <w:color w:val="000000"/>
          <w:sz w:val="32"/>
          <w:szCs w:val="32"/>
          <w:rtl/>
        </w:rPr>
        <w:t>أهل</w:t>
      </w:r>
      <w:r>
        <w:rPr>
          <w:rFonts w:ascii="Traditional Arabic" w:cs="Traditional Arabic" w:hint="cs"/>
          <w:color w:val="000000"/>
          <w:sz w:val="32"/>
          <w:szCs w:val="32"/>
          <w:rtl/>
        </w:rPr>
        <w:t xml:space="preserve"> </w:t>
      </w:r>
      <w:r w:rsidRPr="002424DB">
        <w:rPr>
          <w:rFonts w:ascii="Traditional Arabic" w:cs="Traditional Arabic" w:hint="cs"/>
          <w:color w:val="000000"/>
          <w:sz w:val="32"/>
          <w:szCs w:val="32"/>
          <w:rtl/>
        </w:rPr>
        <w:t>الذمة</w:t>
      </w:r>
      <w:r>
        <w:rPr>
          <w:rFonts w:ascii="Traditional Arabic" w:cs="Traditional Arabic" w:hint="cs"/>
          <w:color w:val="000000"/>
          <w:sz w:val="32"/>
          <w:szCs w:val="32"/>
          <w:rtl/>
        </w:rPr>
        <w:t xml:space="preserve"> </w:t>
      </w:r>
      <w:r w:rsidRPr="002424DB">
        <w:rPr>
          <w:rFonts w:ascii="Traditional Arabic" w:cs="Traditional Arabic" w:hint="cs"/>
          <w:color w:val="000000"/>
          <w:sz w:val="32"/>
          <w:szCs w:val="32"/>
          <w:rtl/>
        </w:rPr>
        <w:t>المسجد</w:t>
      </w:r>
      <w:r>
        <w:rPr>
          <w:rFonts w:ascii="Traditional Arabic" w:cs="Traditional Arabic" w:hint="cs"/>
          <w:color w:val="000000"/>
          <w:sz w:val="32"/>
          <w:szCs w:val="32"/>
          <w:rtl/>
        </w:rPr>
        <w:t xml:space="preserve">، فإن ذلك </w:t>
      </w:r>
      <w:r w:rsidRPr="002424DB">
        <w:rPr>
          <w:rFonts w:ascii="Traditional Arabic" w:cs="Traditional Arabic" w:hint="cs"/>
          <w:color w:val="000000"/>
          <w:sz w:val="32"/>
          <w:szCs w:val="32"/>
          <w:rtl/>
        </w:rPr>
        <w:t>مكروه</w:t>
      </w:r>
      <w:r w:rsidRPr="00E61B51">
        <w:rPr>
          <w:rFonts w:ascii="Simplified Arabic" w:hAnsi="Simplified Arabic" w:cs="Simplified Arabic"/>
          <w:sz w:val="32"/>
          <w:szCs w:val="32"/>
          <w:vertAlign w:val="superscript"/>
          <w:rtl/>
        </w:rPr>
        <w:t>(</w:t>
      </w:r>
      <w:r w:rsidRPr="00E61B51">
        <w:rPr>
          <w:rStyle w:val="FootnoteReference"/>
          <w:rFonts w:ascii="Simplified Arabic" w:hAnsi="Simplified Arabic" w:cs="Simplified Arabic"/>
          <w:sz w:val="32"/>
          <w:szCs w:val="32"/>
          <w:rtl/>
        </w:rPr>
        <w:footnoteReference w:id="75"/>
      </w:r>
      <w:r w:rsidRPr="00E61B51">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p>
    <w:p w:rsidR="00DB524A" w:rsidRPr="00E8023E" w:rsidRDefault="00851DC5" w:rsidP="00851DC5">
      <w:pPr>
        <w:bidi/>
        <w:spacing w:after="0" w:line="240" w:lineRule="auto"/>
        <w:ind w:firstLine="360"/>
        <w:jc w:val="both"/>
        <w:rPr>
          <w:rFonts w:ascii="Traditional Arabic" w:hAnsi="Traditional Arabic" w:cs="Traditional Arabic"/>
          <w:sz w:val="32"/>
          <w:szCs w:val="32"/>
          <w:rtl/>
        </w:rPr>
      </w:pPr>
      <w:r>
        <w:rPr>
          <w:rFonts w:ascii="Traditional Arabic" w:cs="Traditional Arabic" w:hint="cs"/>
          <w:color w:val="000000"/>
          <w:sz w:val="32"/>
          <w:szCs w:val="32"/>
          <w:rtl/>
        </w:rPr>
        <w:t>والبيان على ما استنبط عليه شيخنا في حكم جواز دخول كافر أو كتابي المسج</w:t>
      </w:r>
      <w:r w:rsidRPr="00160282">
        <w:rPr>
          <w:rFonts w:ascii="Traditional Arabic" w:cs="Traditional Arabic" w:hint="cs"/>
          <w:color w:val="000000"/>
          <w:sz w:val="32"/>
          <w:szCs w:val="32"/>
          <w:rtl/>
        </w:rPr>
        <w:t>د</w:t>
      </w:r>
      <w:r>
        <w:rPr>
          <w:rFonts w:ascii="Traditional Arabic" w:cs="Traditional Arabic" w:hint="cs"/>
          <w:color w:val="000000"/>
          <w:sz w:val="32"/>
          <w:szCs w:val="32"/>
          <w:rtl/>
        </w:rPr>
        <w:t xml:space="preserve"> </w:t>
      </w:r>
      <w:r w:rsidRPr="00160282">
        <w:rPr>
          <w:rFonts w:ascii="Traditional Arabic" w:cs="Traditional Arabic" w:hint="cs"/>
          <w:color w:val="000000"/>
          <w:sz w:val="32"/>
          <w:szCs w:val="32"/>
          <w:rtl/>
        </w:rPr>
        <w:t>للأمن ومخافة القتل</w:t>
      </w:r>
      <w:r>
        <w:rPr>
          <w:rFonts w:ascii="Traditional Arabic" w:cs="Traditional Arabic" w:hint="cs"/>
          <w:color w:val="000000"/>
          <w:sz w:val="32"/>
          <w:szCs w:val="32"/>
          <w:rtl/>
        </w:rPr>
        <w:t>، ولا يزال الحكم على مهانتهم، و</w:t>
      </w:r>
      <w:r w:rsidRPr="00160282">
        <w:rPr>
          <w:rFonts w:ascii="Traditional Arabic" w:cs="Traditional Arabic" w:hint="cs"/>
          <w:color w:val="000000"/>
          <w:sz w:val="32"/>
          <w:szCs w:val="32"/>
          <w:rtl/>
        </w:rPr>
        <w:t>ذلك</w:t>
      </w:r>
      <w:r>
        <w:rPr>
          <w:rFonts w:ascii="Traditional Arabic" w:cs="Traditional Arabic" w:hint="cs"/>
          <w:color w:val="000000"/>
          <w:sz w:val="32"/>
          <w:szCs w:val="32"/>
          <w:rtl/>
        </w:rPr>
        <w:t xml:space="preserve"> </w:t>
      </w:r>
      <w:r w:rsidRPr="00160282">
        <w:rPr>
          <w:rFonts w:ascii="Traditional Arabic" w:cs="Traditional Arabic" w:hint="cs"/>
          <w:color w:val="000000"/>
          <w:sz w:val="32"/>
          <w:szCs w:val="32"/>
          <w:rtl/>
        </w:rPr>
        <w:t>بالقتل</w:t>
      </w:r>
      <w:r>
        <w:rPr>
          <w:rFonts w:ascii="Traditional Arabic" w:cs="Traditional Arabic" w:hint="cs"/>
          <w:color w:val="000000"/>
          <w:sz w:val="32"/>
          <w:szCs w:val="32"/>
          <w:rtl/>
        </w:rPr>
        <w:t xml:space="preserve"> </w:t>
      </w:r>
      <w:r w:rsidRPr="00160282">
        <w:rPr>
          <w:rFonts w:ascii="Traditional Arabic" w:cs="Traditional Arabic" w:hint="cs"/>
          <w:color w:val="000000"/>
          <w:sz w:val="32"/>
          <w:szCs w:val="32"/>
          <w:rtl/>
        </w:rPr>
        <w:t>والسبي</w:t>
      </w:r>
      <w:r>
        <w:rPr>
          <w:rFonts w:ascii="Traditional Arabic" w:cs="Traditional Arabic" w:hint="cs"/>
          <w:color w:val="000000"/>
          <w:sz w:val="32"/>
          <w:szCs w:val="32"/>
          <w:rtl/>
        </w:rPr>
        <w:t xml:space="preserve"> </w:t>
      </w:r>
      <w:r w:rsidRPr="00160282">
        <w:rPr>
          <w:rFonts w:ascii="Traditional Arabic" w:cs="Traditional Arabic" w:hint="cs"/>
          <w:color w:val="000000"/>
          <w:sz w:val="32"/>
          <w:szCs w:val="32"/>
          <w:rtl/>
        </w:rPr>
        <w:t>وضرب</w:t>
      </w:r>
      <w:r>
        <w:rPr>
          <w:rFonts w:ascii="Traditional Arabic" w:cs="Traditional Arabic" w:hint="cs"/>
          <w:color w:val="000000"/>
          <w:sz w:val="32"/>
          <w:szCs w:val="32"/>
          <w:rtl/>
        </w:rPr>
        <w:t xml:space="preserve"> </w:t>
      </w:r>
      <w:r w:rsidRPr="00160282">
        <w:rPr>
          <w:rFonts w:ascii="Traditional Arabic" w:cs="Traditional Arabic" w:hint="cs"/>
          <w:color w:val="000000"/>
          <w:sz w:val="32"/>
          <w:szCs w:val="32"/>
          <w:rtl/>
        </w:rPr>
        <w:t>الجزية</w:t>
      </w:r>
      <w:r>
        <w:rPr>
          <w:rFonts w:ascii="Traditional Arabic" w:cs="Traditional Arabic" w:hint="cs"/>
          <w:color w:val="000000"/>
          <w:sz w:val="32"/>
          <w:szCs w:val="32"/>
          <w:rtl/>
        </w:rPr>
        <w:t xml:space="preserve"> </w:t>
      </w:r>
      <w:r w:rsidRPr="00160282">
        <w:rPr>
          <w:rFonts w:ascii="Traditional Arabic" w:cs="Traditional Arabic" w:hint="cs"/>
          <w:color w:val="000000"/>
          <w:sz w:val="32"/>
          <w:szCs w:val="32"/>
          <w:rtl/>
        </w:rPr>
        <w:t>عليهم</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76"/>
      </w:r>
      <w:r w:rsidRPr="00C85CAF">
        <w:rPr>
          <w:rFonts w:ascii="Simplified Arabic" w:hAnsi="Simplified Arabic" w:cs="Simplified Arabic"/>
          <w:sz w:val="32"/>
          <w:szCs w:val="32"/>
          <w:vertAlign w:val="superscript"/>
          <w:rtl/>
        </w:rPr>
        <w:t>)</w:t>
      </w:r>
      <w:r>
        <w:rPr>
          <w:rFonts w:ascii="Traditional Arabic" w:cs="Traditional Arabic" w:hint="cs"/>
          <w:color w:val="000000"/>
          <w:sz w:val="32"/>
          <w:szCs w:val="32"/>
          <w:rtl/>
        </w:rPr>
        <w:t>.</w:t>
      </w:r>
    </w:p>
    <w:p w:rsidR="00DB524A" w:rsidRPr="00DB524A" w:rsidRDefault="00AF4EF5" w:rsidP="004D64F1">
      <w:pPr>
        <w:bidi/>
        <w:spacing w:after="0" w:line="240" w:lineRule="auto"/>
        <w:jc w:val="both"/>
        <w:rPr>
          <w:rFonts w:cs="Traditional Arabic"/>
          <w:b/>
          <w:bCs/>
          <w:sz w:val="36"/>
          <w:szCs w:val="36"/>
          <w:rtl/>
        </w:rPr>
      </w:pPr>
      <w:r>
        <w:rPr>
          <w:rFonts w:cs="Traditional Arabic" w:hint="cs"/>
          <w:b/>
          <w:bCs/>
          <w:sz w:val="36"/>
          <w:szCs w:val="36"/>
          <w:rtl/>
        </w:rPr>
        <w:t xml:space="preserve">المبحث </w:t>
      </w:r>
      <w:r w:rsidR="00DB524A" w:rsidRPr="00DB524A">
        <w:rPr>
          <w:rFonts w:cs="Traditional Arabic" w:hint="cs"/>
          <w:b/>
          <w:bCs/>
          <w:sz w:val="36"/>
          <w:szCs w:val="36"/>
          <w:rtl/>
        </w:rPr>
        <w:t>الرابع: الآثار المترتبة في الحيا</w:t>
      </w:r>
      <w:r w:rsidR="00520D43">
        <w:rPr>
          <w:rFonts w:cs="Traditional Arabic" w:hint="cs"/>
          <w:b/>
          <w:bCs/>
          <w:sz w:val="36"/>
          <w:szCs w:val="36"/>
          <w:rtl/>
        </w:rPr>
        <w:t xml:space="preserve">ة العملية </w:t>
      </w:r>
      <w:r w:rsidR="004D64F1">
        <w:rPr>
          <w:rFonts w:cs="Traditional Arabic" w:hint="cs"/>
          <w:b/>
          <w:bCs/>
          <w:sz w:val="36"/>
          <w:szCs w:val="36"/>
          <w:rtl/>
        </w:rPr>
        <w:t>ذات الصبغة الإسلامية</w:t>
      </w:r>
      <w:r w:rsidR="00520D43">
        <w:rPr>
          <w:rFonts w:cs="Traditional Arabic" w:hint="cs"/>
          <w:b/>
          <w:bCs/>
          <w:sz w:val="36"/>
          <w:szCs w:val="36"/>
          <w:rtl/>
        </w:rPr>
        <w:t xml:space="preserve"> في إندونيسيا</w:t>
      </w:r>
    </w:p>
    <w:p w:rsidR="002F5F49" w:rsidRDefault="002F5F49" w:rsidP="00076603">
      <w:pPr>
        <w:bidi/>
        <w:spacing w:after="0" w:line="240" w:lineRule="auto"/>
        <w:ind w:firstLine="360"/>
        <w:jc w:val="both"/>
        <w:rPr>
          <w:rFonts w:cs="Traditional Arabic"/>
          <w:sz w:val="32"/>
          <w:szCs w:val="32"/>
          <w:rtl/>
        </w:rPr>
      </w:pPr>
      <w:r>
        <w:rPr>
          <w:rFonts w:cs="Traditional Arabic" w:hint="cs"/>
          <w:sz w:val="32"/>
          <w:szCs w:val="32"/>
          <w:rtl/>
        </w:rPr>
        <w:t xml:space="preserve">هذه </w:t>
      </w:r>
      <w:r w:rsidR="00F9311D">
        <w:rPr>
          <w:rFonts w:cs="Traditional Arabic" w:hint="cs"/>
          <w:sz w:val="32"/>
          <w:szCs w:val="32"/>
          <w:rtl/>
        </w:rPr>
        <w:t>الدراس</w:t>
      </w:r>
      <w:r w:rsidR="00F9311D" w:rsidRPr="00F9311D">
        <w:rPr>
          <w:rFonts w:cs="Traditional Arabic" w:hint="cs"/>
          <w:sz w:val="32"/>
          <w:szCs w:val="32"/>
          <w:rtl/>
        </w:rPr>
        <w:t xml:space="preserve">ة </w:t>
      </w:r>
      <w:r>
        <w:rPr>
          <w:rFonts w:cs="Traditional Arabic" w:hint="cs"/>
          <w:sz w:val="32"/>
          <w:szCs w:val="32"/>
          <w:rtl/>
        </w:rPr>
        <w:t xml:space="preserve">والبحث عن المسائل الفقهية تعطي </w:t>
      </w:r>
      <w:r w:rsidR="00076603">
        <w:rPr>
          <w:rFonts w:cs="Traditional Arabic" w:hint="cs"/>
          <w:sz w:val="32"/>
          <w:szCs w:val="32"/>
          <w:rtl/>
        </w:rPr>
        <w:t xml:space="preserve">آثارا إيجابية قوية </w:t>
      </w:r>
      <w:r w:rsidR="00076603" w:rsidRPr="00F9311D">
        <w:rPr>
          <w:rFonts w:cs="Traditional Arabic" w:hint="cs"/>
          <w:sz w:val="32"/>
          <w:szCs w:val="32"/>
          <w:rtl/>
        </w:rPr>
        <w:t>في الحياة العملية</w:t>
      </w:r>
      <w:r w:rsidR="00076603">
        <w:rPr>
          <w:rFonts w:cs="Traditional Arabic" w:hint="cs"/>
          <w:sz w:val="32"/>
          <w:szCs w:val="32"/>
          <w:rtl/>
        </w:rPr>
        <w:t xml:space="preserve"> ذات الصبغة الإسلامية </w:t>
      </w:r>
      <w:r w:rsidR="00076603" w:rsidRPr="00F9311D">
        <w:rPr>
          <w:rFonts w:cs="Traditional Arabic" w:hint="cs"/>
          <w:sz w:val="32"/>
          <w:szCs w:val="32"/>
          <w:rtl/>
        </w:rPr>
        <w:t>في إندونيسيا</w:t>
      </w:r>
      <w:r w:rsidR="00076603">
        <w:rPr>
          <w:rFonts w:cs="Traditional Arabic" w:hint="cs"/>
          <w:sz w:val="32"/>
          <w:szCs w:val="32"/>
          <w:rtl/>
        </w:rPr>
        <w:t>، بناء على أنها من أكبر سكان المسلمين في العالم، وأكثر معاهد إسلامية التقليدية كانت أو الحديثة، والمؤسسات التعليمية والتربوية على المنهج الإسلامي المنتشرة في أنحاء المعمورة، وحدث عن المجالس العلمية المليونية ولا حرج، بالإضافة إلى معظم المتحدثين والمباشرين فيها من الشافعية التي لا تدخر وسعا في نشر منهجهم وترسيخه في عقول العامة. ومن خلال هذه النشاطات تظهر وحدة المسلمين بين الهيئات الدعوية الإسلامية المعاصرة في إندونيسيا، حيث إن وجودها يوقظ الأمة على إحياء ليالي شهر رمضان من قيام الواجبات المهمة فيها، فلا يحصل على حقيقة الادعاء إلا بمراعاة أحكام الإسلامية الصحيحة.</w:t>
      </w:r>
      <w:r w:rsidR="00847BEC">
        <w:rPr>
          <w:rFonts w:cs="Traditional Arabic"/>
          <w:sz w:val="32"/>
          <w:szCs w:val="32"/>
        </w:rPr>
        <w:t xml:space="preserve"> </w:t>
      </w:r>
    </w:p>
    <w:p w:rsidR="00872BF1" w:rsidRDefault="00847BEC" w:rsidP="00AB13B6">
      <w:pPr>
        <w:bidi/>
        <w:spacing w:after="0" w:line="240" w:lineRule="auto"/>
        <w:ind w:firstLine="360"/>
        <w:jc w:val="both"/>
        <w:rPr>
          <w:rFonts w:cs="Traditional Arabic"/>
          <w:sz w:val="32"/>
          <w:szCs w:val="32"/>
        </w:rPr>
      </w:pPr>
      <w:r>
        <w:rPr>
          <w:rFonts w:cs="Traditional Arabic" w:hint="cs"/>
          <w:sz w:val="32"/>
          <w:szCs w:val="32"/>
          <w:rtl/>
        </w:rPr>
        <w:t>ومن الأمر الذي يراود الإنسان منذ بدء الخليقة هو الحصول على الأمن والأمان، وذلك وجود الاطمئنان في نفسه وأهله وبلاده، ومن الملوثات التي تفتضح على هذه الحالة هي وجود يمين الغموس بين أفراد المجتمع، وهي التي تبطل بها حقا وتحق بها باطلا، وبها تقطع مال مسلم ظلما، وسميت غموسا؛ لأنها تغمس صاحبها في النار</w:t>
      </w:r>
      <w:r w:rsidRPr="00C85CAF">
        <w:rPr>
          <w:rFonts w:ascii="Simplified Arabic" w:hAnsi="Simplified Arabic" w:cs="Simplified Arabic"/>
          <w:sz w:val="32"/>
          <w:szCs w:val="32"/>
          <w:vertAlign w:val="superscript"/>
          <w:rtl/>
        </w:rPr>
        <w:t>(</w:t>
      </w:r>
      <w:r w:rsidRPr="00C85CAF">
        <w:rPr>
          <w:rStyle w:val="FootnoteReference"/>
          <w:rFonts w:ascii="Simplified Arabic" w:hAnsi="Simplified Arabic" w:cs="Simplified Arabic"/>
          <w:sz w:val="32"/>
          <w:szCs w:val="32"/>
          <w:rtl/>
        </w:rPr>
        <w:footnoteReference w:id="77"/>
      </w:r>
      <w:r w:rsidRPr="00C85CAF">
        <w:rPr>
          <w:rFonts w:ascii="Simplified Arabic" w:hAnsi="Simplified Arabic" w:cs="Simplified Arabic"/>
          <w:sz w:val="32"/>
          <w:szCs w:val="32"/>
          <w:vertAlign w:val="superscript"/>
          <w:rtl/>
        </w:rPr>
        <w:t>)</w:t>
      </w:r>
      <w:r>
        <w:rPr>
          <w:rFonts w:cs="Traditional Arabic" w:hint="cs"/>
          <w:sz w:val="32"/>
          <w:szCs w:val="32"/>
          <w:rtl/>
        </w:rPr>
        <w:t xml:space="preserve">. </w:t>
      </w:r>
    </w:p>
    <w:p w:rsidR="009C0B75" w:rsidRPr="00B60FF2" w:rsidRDefault="00847BEC" w:rsidP="00872BF1">
      <w:pPr>
        <w:bidi/>
        <w:spacing w:after="0" w:line="240" w:lineRule="auto"/>
        <w:ind w:firstLine="360"/>
        <w:jc w:val="both"/>
        <w:rPr>
          <w:rFonts w:cs="Traditional Arabic"/>
          <w:sz w:val="32"/>
          <w:szCs w:val="32"/>
          <w:rtl/>
        </w:rPr>
      </w:pPr>
      <w:r>
        <w:rPr>
          <w:rFonts w:cs="Traditional Arabic" w:hint="cs"/>
          <w:sz w:val="32"/>
          <w:szCs w:val="32"/>
          <w:rtl/>
        </w:rPr>
        <w:t xml:space="preserve">وكذلك في يمين اللغو، ولو أنها رجاء العفو، وينبغي للمسلم أن يتأكد على صحة قوله، وتقيدها في الماضي والحال باعتبار الغالب، وليس تقيد بالمستقبل كما ذهب إليه الإمام الحنفي، ولقد سمي اليمين </w:t>
      </w:r>
      <w:r>
        <w:rPr>
          <w:rFonts w:cs="Traditional Arabic" w:hint="cs"/>
          <w:sz w:val="32"/>
          <w:szCs w:val="32"/>
          <w:rtl/>
        </w:rPr>
        <w:lastRenderedPageBreak/>
        <w:t>المنعقدة وهي الحلف على الأمر المستقبل عند الحنفية. ولم تتعود ألسنة الشعب الإندونيسي على استخدام كلمة القسم، ولم تكن منتشرة كما فعلها العرب، وذلك دليل على أن كلمة القسم لها آثار قوية في التحكم عند حدوث الخلاف بين الشعب الإن</w:t>
      </w:r>
      <w:r w:rsidRPr="00B60FF2">
        <w:rPr>
          <w:rFonts w:cs="Traditional Arabic" w:hint="cs"/>
          <w:sz w:val="32"/>
          <w:szCs w:val="32"/>
          <w:rtl/>
        </w:rPr>
        <w:t>دونيسي.</w:t>
      </w:r>
    </w:p>
    <w:p w:rsidR="00111090" w:rsidRPr="00B60FF2" w:rsidRDefault="00B60FF2" w:rsidP="00872BF1">
      <w:pPr>
        <w:bidi/>
        <w:spacing w:after="0" w:line="240" w:lineRule="auto"/>
        <w:ind w:firstLine="360"/>
        <w:jc w:val="both"/>
        <w:rPr>
          <w:rFonts w:cs="Traditional Arabic"/>
          <w:sz w:val="32"/>
          <w:szCs w:val="32"/>
          <w:rtl/>
        </w:rPr>
      </w:pPr>
      <w:r w:rsidRPr="00B60FF2">
        <w:rPr>
          <w:rFonts w:cs="Traditional Arabic" w:hint="cs"/>
          <w:sz w:val="32"/>
          <w:szCs w:val="32"/>
          <w:rtl/>
        </w:rPr>
        <w:t>و</w:t>
      </w:r>
      <w:r w:rsidR="00AB13B6">
        <w:rPr>
          <w:rFonts w:cs="Traditional Arabic" w:hint="cs"/>
          <w:sz w:val="32"/>
          <w:szCs w:val="32"/>
          <w:rtl/>
        </w:rPr>
        <w:t xml:space="preserve">آخر بحث في هذه الدراسة </w:t>
      </w:r>
      <w:r w:rsidRPr="00B60FF2">
        <w:rPr>
          <w:rFonts w:cs="Traditional Arabic" w:hint="cs"/>
          <w:sz w:val="32"/>
          <w:szCs w:val="32"/>
          <w:rtl/>
        </w:rPr>
        <w:t>هي دخول الكافر في المساجد</w:t>
      </w:r>
      <w:r w:rsidR="00397925">
        <w:rPr>
          <w:rFonts w:cs="Traditional Arabic" w:hint="cs"/>
          <w:sz w:val="32"/>
          <w:szCs w:val="32"/>
          <w:rtl/>
        </w:rPr>
        <w:t>؛ لقد اختار شيخنا المذهب الشافعي في اتجاهه الف</w:t>
      </w:r>
      <w:r w:rsidR="007554D6">
        <w:rPr>
          <w:rFonts w:cs="Traditional Arabic" w:hint="cs"/>
          <w:sz w:val="32"/>
          <w:szCs w:val="32"/>
          <w:rtl/>
        </w:rPr>
        <w:t>ق</w:t>
      </w:r>
      <w:r w:rsidR="00397925">
        <w:rPr>
          <w:rFonts w:cs="Traditional Arabic" w:hint="cs"/>
          <w:sz w:val="32"/>
          <w:szCs w:val="32"/>
          <w:rtl/>
        </w:rPr>
        <w:t xml:space="preserve">هي، </w:t>
      </w:r>
      <w:r w:rsidR="00872BF1">
        <w:rPr>
          <w:rFonts w:cs="Traditional Arabic" w:hint="cs"/>
          <w:sz w:val="32"/>
          <w:szCs w:val="32"/>
          <w:rtl/>
        </w:rPr>
        <w:t xml:space="preserve">حيث يجيز دخول </w:t>
      </w:r>
      <w:r w:rsidR="00872BF1" w:rsidRPr="0051572A">
        <w:rPr>
          <w:rFonts w:ascii="Traditional Arabic" w:cs="Traditional Arabic" w:hint="cs"/>
          <w:color w:val="000000"/>
          <w:sz w:val="32"/>
          <w:szCs w:val="32"/>
          <w:rtl/>
        </w:rPr>
        <w:t>الكافر</w:t>
      </w:r>
      <w:r w:rsidR="00872BF1">
        <w:rPr>
          <w:rFonts w:ascii="Traditional Arabic" w:cs="Traditional Arabic" w:hint="cs"/>
          <w:color w:val="000000"/>
          <w:sz w:val="32"/>
          <w:szCs w:val="32"/>
          <w:rtl/>
        </w:rPr>
        <w:t xml:space="preserve"> </w:t>
      </w:r>
      <w:r w:rsidR="00872BF1" w:rsidRPr="0051572A">
        <w:rPr>
          <w:rFonts w:ascii="Traditional Arabic" w:cs="Traditional Arabic" w:hint="cs"/>
          <w:color w:val="000000"/>
          <w:sz w:val="32"/>
          <w:szCs w:val="32"/>
          <w:rtl/>
        </w:rPr>
        <w:t>ولو</w:t>
      </w:r>
      <w:r w:rsidR="00872BF1">
        <w:rPr>
          <w:rFonts w:ascii="Traditional Arabic" w:cs="Traditional Arabic" w:hint="cs"/>
          <w:color w:val="000000"/>
          <w:sz w:val="32"/>
          <w:szCs w:val="32"/>
          <w:rtl/>
        </w:rPr>
        <w:t xml:space="preserve"> </w:t>
      </w:r>
      <w:r w:rsidR="00872BF1" w:rsidRPr="0051572A">
        <w:rPr>
          <w:rFonts w:ascii="Traditional Arabic" w:cs="Traditional Arabic" w:hint="cs"/>
          <w:color w:val="000000"/>
          <w:sz w:val="32"/>
          <w:szCs w:val="32"/>
          <w:rtl/>
        </w:rPr>
        <w:t>غيركتابي</w:t>
      </w:r>
      <w:r w:rsidR="00872BF1">
        <w:rPr>
          <w:rFonts w:ascii="Traditional Arabic" w:cs="Traditional Arabic" w:hint="cs"/>
          <w:color w:val="000000"/>
          <w:sz w:val="32"/>
          <w:szCs w:val="32"/>
          <w:rtl/>
        </w:rPr>
        <w:t xml:space="preserve"> </w:t>
      </w:r>
      <w:r w:rsidR="00872BF1" w:rsidRPr="0051572A">
        <w:rPr>
          <w:rFonts w:ascii="Traditional Arabic" w:cs="Traditional Arabic" w:hint="cs"/>
          <w:color w:val="000000"/>
          <w:sz w:val="32"/>
          <w:szCs w:val="32"/>
          <w:rtl/>
        </w:rPr>
        <w:t>المسجد</w:t>
      </w:r>
      <w:r w:rsidR="00872BF1">
        <w:rPr>
          <w:rFonts w:ascii="Traditional Arabic" w:cs="Traditional Arabic" w:hint="cs"/>
          <w:color w:val="000000"/>
          <w:sz w:val="32"/>
          <w:szCs w:val="32"/>
          <w:rtl/>
        </w:rPr>
        <w:t xml:space="preserve"> </w:t>
      </w:r>
      <w:r w:rsidR="00872BF1" w:rsidRPr="0051572A">
        <w:rPr>
          <w:rFonts w:ascii="Traditional Arabic" w:cs="Traditional Arabic" w:hint="cs"/>
          <w:color w:val="000000"/>
          <w:sz w:val="32"/>
          <w:szCs w:val="32"/>
          <w:rtl/>
        </w:rPr>
        <w:t>بإذن</w:t>
      </w:r>
      <w:r w:rsidR="00872BF1">
        <w:rPr>
          <w:rFonts w:ascii="Traditional Arabic" w:cs="Traditional Arabic" w:hint="cs"/>
          <w:color w:val="000000"/>
          <w:sz w:val="32"/>
          <w:szCs w:val="32"/>
          <w:rtl/>
        </w:rPr>
        <w:t xml:space="preserve"> </w:t>
      </w:r>
      <w:r w:rsidR="00872BF1" w:rsidRPr="0051572A">
        <w:rPr>
          <w:rFonts w:ascii="Traditional Arabic" w:cs="Traditional Arabic" w:hint="cs"/>
          <w:color w:val="000000"/>
          <w:sz w:val="32"/>
          <w:szCs w:val="32"/>
          <w:rtl/>
        </w:rPr>
        <w:t>المسلم</w:t>
      </w:r>
      <w:r w:rsidR="00872BF1">
        <w:rPr>
          <w:rFonts w:ascii="Traditional Arabic" w:cs="Traditional Arabic" w:hint="cs"/>
          <w:color w:val="000000"/>
          <w:sz w:val="32"/>
          <w:szCs w:val="32"/>
          <w:rtl/>
        </w:rPr>
        <w:t xml:space="preserve">، </w:t>
      </w:r>
      <w:r w:rsidR="00872BF1" w:rsidRPr="0051572A">
        <w:rPr>
          <w:rFonts w:ascii="Traditional Arabic" w:cs="Traditional Arabic" w:hint="cs"/>
          <w:color w:val="000000"/>
          <w:sz w:val="32"/>
          <w:szCs w:val="32"/>
          <w:rtl/>
        </w:rPr>
        <w:t>إلا</w:t>
      </w:r>
      <w:r w:rsidR="00872BF1">
        <w:rPr>
          <w:rFonts w:ascii="Traditional Arabic" w:cs="Traditional Arabic" w:hint="cs"/>
          <w:color w:val="000000"/>
          <w:sz w:val="32"/>
          <w:szCs w:val="32"/>
          <w:rtl/>
        </w:rPr>
        <w:t xml:space="preserve"> </w:t>
      </w:r>
      <w:r w:rsidR="00872BF1" w:rsidRPr="0051572A">
        <w:rPr>
          <w:rFonts w:ascii="Traditional Arabic" w:cs="Traditional Arabic" w:hint="cs"/>
          <w:color w:val="000000"/>
          <w:sz w:val="32"/>
          <w:szCs w:val="32"/>
          <w:rtl/>
        </w:rPr>
        <w:t>مسج</w:t>
      </w:r>
      <w:r w:rsidR="00872BF1" w:rsidRPr="00304469">
        <w:rPr>
          <w:rFonts w:ascii="Traditional Arabic" w:cs="Traditional Arabic" w:hint="cs"/>
          <w:color w:val="000000"/>
          <w:sz w:val="32"/>
          <w:szCs w:val="32"/>
          <w:rtl/>
        </w:rPr>
        <w:t>د</w:t>
      </w:r>
      <w:r w:rsidR="00872BF1">
        <w:rPr>
          <w:rFonts w:ascii="Traditional Arabic" w:cs="Traditional Arabic" w:hint="cs"/>
          <w:color w:val="000000"/>
          <w:sz w:val="32"/>
          <w:szCs w:val="32"/>
          <w:rtl/>
        </w:rPr>
        <w:t xml:space="preserve"> </w:t>
      </w:r>
      <w:r w:rsidR="00872BF1" w:rsidRPr="00304469">
        <w:rPr>
          <w:rFonts w:ascii="Traditional Arabic" w:cs="Traditional Arabic" w:hint="cs"/>
          <w:color w:val="000000"/>
          <w:sz w:val="32"/>
          <w:szCs w:val="32"/>
          <w:rtl/>
        </w:rPr>
        <w:t>مكة</w:t>
      </w:r>
      <w:r w:rsidR="00872BF1">
        <w:rPr>
          <w:rFonts w:ascii="Traditional Arabic" w:cs="Traditional Arabic" w:hint="cs"/>
          <w:color w:val="000000"/>
          <w:sz w:val="32"/>
          <w:szCs w:val="32"/>
          <w:rtl/>
        </w:rPr>
        <w:t xml:space="preserve"> </w:t>
      </w:r>
      <w:r w:rsidR="00872BF1" w:rsidRPr="00304469">
        <w:rPr>
          <w:rFonts w:ascii="Traditional Arabic" w:cs="Traditional Arabic" w:hint="cs"/>
          <w:color w:val="000000"/>
          <w:sz w:val="32"/>
          <w:szCs w:val="32"/>
          <w:rtl/>
        </w:rPr>
        <w:t>وحرمها</w:t>
      </w:r>
      <w:r w:rsidR="00872BF1" w:rsidRPr="00304469">
        <w:rPr>
          <w:rFonts w:ascii="Traditional Arabic" w:cs="Traditional Arabic"/>
          <w:color w:val="000000"/>
          <w:sz w:val="32"/>
          <w:szCs w:val="32"/>
          <w:rtl/>
        </w:rPr>
        <w:t>.</w:t>
      </w:r>
      <w:r w:rsidR="00872BF1">
        <w:rPr>
          <w:rFonts w:ascii="Traditional Arabic" w:cs="Traditional Arabic" w:hint="cs"/>
          <w:color w:val="000000"/>
          <w:sz w:val="32"/>
          <w:szCs w:val="32"/>
          <w:rtl/>
        </w:rPr>
        <w:t xml:space="preserve"> ونظرا إلى مجرى تاريخ تكوين دولة إندونيسيا، إن اسمها </w:t>
      </w:r>
      <w:r w:rsidR="00872BF1" w:rsidRPr="00C85CAF">
        <w:rPr>
          <w:rFonts w:ascii="Traditional Arabic" w:hAnsi="Traditional Arabic" w:cs="Traditional Arabic" w:hint="cs"/>
          <w:sz w:val="32"/>
          <w:szCs w:val="32"/>
          <w:rtl/>
          <w:lang w:val="id-ID"/>
        </w:rPr>
        <w:t>مأخوذة من اللغة اليونانية؛ هنديا أو هندوس</w:t>
      </w:r>
      <w:r w:rsidR="00872BF1">
        <w:rPr>
          <w:rFonts w:ascii="Traditional Arabic" w:hAnsi="Traditional Arabic" w:cs="Traditional Arabic" w:hint="cs"/>
          <w:sz w:val="32"/>
          <w:szCs w:val="32"/>
          <w:rtl/>
          <w:lang w:val="id-ID"/>
        </w:rPr>
        <w:t>، بكثرة أتباع الأديان الهندوسية، وكانت بلاد تحت نظام الممالك، وفيها المماليك الإسلامية، مثل مملكة آتجيه الإسلامية في جزيرة سوماطرا، ومملكة حسن الدين في بانتان جزيرة جاوى، وفي بعض الجزر من شرقي إندونيسيا مثل لومبوق، ومالوكو. ثم انتشر دين الإسلام بمجيء الدعاة من الجزيرة العربية بانتقال الحركة التجارية، ودخلت كثيرة من المماليك الهندوسية إلى دين الإسلام، ثم بنى مساجدا كثيرة، تعتبر هذه المساجد من التراث الإسلامي القديم في إندونسيا التي جاء إليها الزائرون السياحيون لممعرفة تاريخها القديمة من الثراث الإسلامي. ولعل هذا الاتجاه الفقهي كوسيلة لانتشار الفكرة الإسلامية بين الشعب والدول المختلفة.</w:t>
      </w:r>
    </w:p>
    <w:p w:rsidR="00397DFA" w:rsidRDefault="00AF4EF5" w:rsidP="00397DFA">
      <w:pPr>
        <w:bidi/>
        <w:spacing w:after="0" w:line="240" w:lineRule="auto"/>
        <w:rPr>
          <w:rFonts w:cs="Traditional Arabic"/>
          <w:sz w:val="32"/>
          <w:szCs w:val="32"/>
          <w:rtl/>
        </w:rPr>
      </w:pPr>
      <w:r w:rsidRPr="00397DFA">
        <w:rPr>
          <w:rFonts w:cs="Traditional Arabic" w:hint="cs"/>
          <w:b/>
          <w:bCs/>
          <w:sz w:val="32"/>
          <w:szCs w:val="32"/>
          <w:rtl/>
        </w:rPr>
        <w:t xml:space="preserve">المبحث الخامس: </w:t>
      </w:r>
      <w:r w:rsidR="00397DFA" w:rsidRPr="00397DFA">
        <w:rPr>
          <w:rFonts w:cs="Traditional Arabic" w:hint="cs"/>
          <w:b/>
          <w:bCs/>
          <w:sz w:val="32"/>
          <w:szCs w:val="32"/>
          <w:rtl/>
        </w:rPr>
        <w:t>الخاتمة وأهم النتائج والتوصيات</w:t>
      </w:r>
    </w:p>
    <w:p w:rsidR="00397DFA" w:rsidRDefault="00397DFA" w:rsidP="00781892">
      <w:pPr>
        <w:bidi/>
        <w:spacing w:after="0" w:line="240" w:lineRule="auto"/>
        <w:ind w:firstLine="360"/>
        <w:rPr>
          <w:rFonts w:ascii="Traditional Arabic" w:hAnsi="Traditional Arabic" w:cs="Traditional Arabic"/>
          <w:sz w:val="32"/>
          <w:szCs w:val="32"/>
          <w:rtl/>
        </w:rPr>
      </w:pPr>
      <w:r>
        <w:rPr>
          <w:rFonts w:ascii="Traditional Arabic" w:hAnsi="Traditional Arabic" w:cs="Traditional Arabic" w:hint="cs"/>
          <w:sz w:val="32"/>
          <w:szCs w:val="32"/>
          <w:rtl/>
        </w:rPr>
        <w:t>ا</w:t>
      </w:r>
      <w:r>
        <w:rPr>
          <w:rFonts w:ascii="Traditional Arabic" w:hAnsi="Traditional Arabic" w:cs="Traditional Arabic"/>
          <w:sz w:val="32"/>
          <w:szCs w:val="32"/>
          <w:rtl/>
        </w:rPr>
        <w:t>خت</w:t>
      </w:r>
      <w:r>
        <w:rPr>
          <w:rFonts w:ascii="Traditional Arabic" w:hAnsi="Traditional Arabic" w:cs="Traditional Arabic" w:hint="cs"/>
          <w:sz w:val="32"/>
          <w:szCs w:val="32"/>
          <w:rtl/>
        </w:rPr>
        <w:t>ت</w:t>
      </w:r>
      <w:r w:rsidRPr="002B0517">
        <w:rPr>
          <w:rFonts w:ascii="Traditional Arabic" w:hAnsi="Traditional Arabic" w:cs="Traditional Arabic"/>
          <w:sz w:val="32"/>
          <w:szCs w:val="32"/>
          <w:rtl/>
        </w:rPr>
        <w:t>م</w:t>
      </w:r>
      <w:r>
        <w:rPr>
          <w:rFonts w:ascii="Traditional Arabic" w:hAnsi="Traditional Arabic" w:cs="Traditional Arabic" w:hint="cs"/>
          <w:sz w:val="32"/>
          <w:szCs w:val="32"/>
          <w:rtl/>
        </w:rPr>
        <w:t xml:space="preserve"> الباحث</w:t>
      </w:r>
      <w:r w:rsidRPr="002B0517">
        <w:rPr>
          <w:rFonts w:ascii="Traditional Arabic" w:hAnsi="Traditional Arabic" w:cs="Traditional Arabic"/>
          <w:sz w:val="32"/>
          <w:szCs w:val="32"/>
          <w:rtl/>
        </w:rPr>
        <w:t xml:space="preserve"> هذه </w:t>
      </w:r>
      <w:r>
        <w:rPr>
          <w:rFonts w:ascii="Traditional Arabic" w:hAnsi="Traditional Arabic" w:cs="Traditional Arabic" w:hint="cs"/>
          <w:sz w:val="32"/>
          <w:szCs w:val="32"/>
          <w:rtl/>
        </w:rPr>
        <w:t xml:space="preserve">الدراسة </w:t>
      </w:r>
      <w:r w:rsidR="00781892">
        <w:rPr>
          <w:rFonts w:ascii="Traditional Arabic" w:hAnsi="Traditional Arabic" w:cs="Traditional Arabic" w:hint="cs"/>
          <w:sz w:val="32"/>
          <w:szCs w:val="32"/>
          <w:rtl/>
        </w:rPr>
        <w:t>ب</w:t>
      </w:r>
      <w:r>
        <w:rPr>
          <w:rFonts w:ascii="Traditional Arabic" w:hAnsi="Traditional Arabic" w:cs="Traditional Arabic" w:hint="cs"/>
          <w:sz w:val="32"/>
          <w:szCs w:val="32"/>
          <w:rtl/>
        </w:rPr>
        <w:t>قول الحمد لله</w:t>
      </w:r>
      <w:r w:rsidR="0078189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والشكر له على هذه المنة، وهي التعارف على الشخصية الجليلة الشيخ نووي الجاوي الب</w:t>
      </w:r>
      <w:r w:rsidR="00781892">
        <w:rPr>
          <w:rFonts w:ascii="Traditional Arabic" w:hAnsi="Traditional Arabic" w:cs="Traditional Arabic" w:hint="cs"/>
          <w:sz w:val="32"/>
          <w:szCs w:val="32"/>
          <w:rtl/>
        </w:rPr>
        <w:t>انتاني، ومساهمته في تدوين العلوم الإسلامية، وخاصة تفسيره المسماة مراح لبيد لكشف معنى قرآن مجيد، ومعرفة اتجاهه الفقهي من خلال هذا التفسير.</w:t>
      </w:r>
    </w:p>
    <w:p w:rsidR="00781892" w:rsidRDefault="00781892" w:rsidP="00781892">
      <w:pPr>
        <w:bidi/>
        <w:spacing w:after="0" w:line="240" w:lineRule="auto"/>
        <w:ind w:firstLine="360"/>
        <w:rPr>
          <w:rFonts w:ascii="Traditional Arabic" w:hAnsi="Traditional Arabic" w:cs="Traditional Arabic"/>
          <w:sz w:val="32"/>
          <w:szCs w:val="32"/>
          <w:rtl/>
        </w:rPr>
      </w:pPr>
      <w:r>
        <w:rPr>
          <w:rFonts w:ascii="Traditional Arabic" w:hAnsi="Traditional Arabic" w:cs="Traditional Arabic" w:hint="cs"/>
          <w:sz w:val="32"/>
          <w:szCs w:val="32"/>
          <w:rtl/>
        </w:rPr>
        <w:t>وقد توصل الباحث إلى أهم نتائجها:</w:t>
      </w:r>
    </w:p>
    <w:p w:rsidR="00781892" w:rsidRPr="00781892" w:rsidRDefault="00781892" w:rsidP="00781892">
      <w:pPr>
        <w:pStyle w:val="ListParagraph"/>
        <w:numPr>
          <w:ilvl w:val="0"/>
          <w:numId w:val="1"/>
        </w:numPr>
        <w:bidi/>
        <w:spacing w:after="0" w:line="240" w:lineRule="auto"/>
        <w:ind w:left="360"/>
        <w:jc w:val="both"/>
        <w:rPr>
          <w:rFonts w:cs="Traditional Arabic"/>
          <w:sz w:val="32"/>
          <w:szCs w:val="32"/>
        </w:rPr>
      </w:pPr>
      <w:r w:rsidRPr="00781892">
        <w:rPr>
          <w:rFonts w:cs="Traditional Arabic" w:hint="cs"/>
          <w:sz w:val="32"/>
          <w:szCs w:val="32"/>
          <w:rtl/>
        </w:rPr>
        <w:t xml:space="preserve">إن </w:t>
      </w:r>
      <w:r>
        <w:rPr>
          <w:rFonts w:cs="Traditional Arabic" w:hint="cs"/>
          <w:sz w:val="32"/>
          <w:szCs w:val="32"/>
          <w:rtl/>
        </w:rPr>
        <w:t xml:space="preserve">الشيخ نووي الجاوي </w:t>
      </w:r>
      <w:r w:rsidRPr="00781892">
        <w:rPr>
          <w:rFonts w:cs="Traditional Arabic" w:hint="cs"/>
          <w:sz w:val="32"/>
          <w:szCs w:val="32"/>
          <w:rtl/>
        </w:rPr>
        <w:t>يهتم كثيرا با</w:t>
      </w:r>
      <w:r>
        <w:rPr>
          <w:rFonts w:cs="Traditional Arabic" w:hint="cs"/>
          <w:sz w:val="32"/>
          <w:szCs w:val="32"/>
          <w:rtl/>
        </w:rPr>
        <w:t>لالتزام المذهبي وخاصة اتجاهه إلى المذهب الشافعي، بكثرة توريده في كثير من مؤلفاته، وخاصة تفسره، ويعتني به</w:t>
      </w:r>
      <w:r w:rsidRPr="00781892">
        <w:rPr>
          <w:rFonts w:cs="Traditional Arabic" w:hint="cs"/>
          <w:sz w:val="32"/>
          <w:szCs w:val="32"/>
          <w:rtl/>
        </w:rPr>
        <w:t xml:space="preserve"> عناية فائقة</w:t>
      </w:r>
      <w:r>
        <w:rPr>
          <w:rFonts w:cs="Traditional Arabic" w:hint="cs"/>
          <w:sz w:val="32"/>
          <w:szCs w:val="32"/>
          <w:rtl/>
        </w:rPr>
        <w:t xml:space="preserve"> لمقدمة على هذا المذهب، ودراسته من خلال الآيات القرآنية؛</w:t>
      </w:r>
      <w:r w:rsidRPr="00781892">
        <w:rPr>
          <w:rFonts w:cs="Traditional Arabic" w:hint="cs"/>
          <w:sz w:val="32"/>
          <w:szCs w:val="32"/>
          <w:rtl/>
        </w:rPr>
        <w:t xml:space="preserve"> لأنها</w:t>
      </w:r>
      <w:r>
        <w:rPr>
          <w:rFonts w:cs="Traditional Arabic" w:hint="cs"/>
          <w:sz w:val="32"/>
          <w:szCs w:val="32"/>
          <w:rtl/>
        </w:rPr>
        <w:t xml:space="preserve"> تفتح أمام المسلم</w:t>
      </w:r>
      <w:r w:rsidRPr="00781892">
        <w:rPr>
          <w:rFonts w:cs="Traditional Arabic" w:hint="cs"/>
          <w:sz w:val="32"/>
          <w:szCs w:val="32"/>
          <w:rtl/>
        </w:rPr>
        <w:t xml:space="preserve"> أوسع المجالات لفهم </w:t>
      </w:r>
      <w:r>
        <w:rPr>
          <w:rFonts w:cs="Traditional Arabic" w:hint="cs"/>
          <w:sz w:val="32"/>
          <w:szCs w:val="32"/>
          <w:rtl/>
        </w:rPr>
        <w:t xml:space="preserve">الاستدلال على المذهب الشافعي من خلال </w:t>
      </w:r>
      <w:r w:rsidRPr="00781892">
        <w:rPr>
          <w:rFonts w:cs="Traditional Arabic" w:hint="cs"/>
          <w:sz w:val="32"/>
          <w:szCs w:val="32"/>
          <w:rtl/>
        </w:rPr>
        <w:t>الآيات القرآنية.</w:t>
      </w:r>
    </w:p>
    <w:p w:rsidR="00781892" w:rsidRPr="00781892" w:rsidRDefault="00AB3298" w:rsidP="00AB3298">
      <w:pPr>
        <w:pStyle w:val="ListParagraph"/>
        <w:numPr>
          <w:ilvl w:val="0"/>
          <w:numId w:val="1"/>
        </w:numPr>
        <w:bidi/>
        <w:spacing w:after="0" w:line="240" w:lineRule="auto"/>
        <w:jc w:val="both"/>
        <w:rPr>
          <w:rFonts w:cs="Traditional Arabic"/>
          <w:sz w:val="32"/>
          <w:szCs w:val="32"/>
        </w:rPr>
      </w:pPr>
      <w:r>
        <w:rPr>
          <w:rFonts w:cs="Traditional Arabic" w:hint="cs"/>
          <w:sz w:val="32"/>
          <w:szCs w:val="32"/>
          <w:rtl/>
        </w:rPr>
        <w:t>قد وجد كثيرا من مؤلفات</w:t>
      </w:r>
      <w:r w:rsidR="00781892">
        <w:rPr>
          <w:rFonts w:cs="Traditional Arabic" w:hint="cs"/>
          <w:sz w:val="32"/>
          <w:szCs w:val="32"/>
          <w:rtl/>
        </w:rPr>
        <w:t>الشيخ نووي الجاوي</w:t>
      </w:r>
      <w:r w:rsidR="00781892" w:rsidRPr="00781892">
        <w:rPr>
          <w:rFonts w:cs="Traditional Arabic" w:hint="cs"/>
          <w:sz w:val="32"/>
          <w:szCs w:val="32"/>
          <w:rtl/>
        </w:rPr>
        <w:t>ما يدلى برأيه فهو ليس مجرد ناقل</w:t>
      </w:r>
      <w:r w:rsidR="00781892">
        <w:rPr>
          <w:rFonts w:cs="Traditional Arabic" w:hint="cs"/>
          <w:sz w:val="32"/>
          <w:szCs w:val="32"/>
          <w:rtl/>
        </w:rPr>
        <w:t>،</w:t>
      </w:r>
      <w:r w:rsidR="00781892" w:rsidRPr="00781892">
        <w:rPr>
          <w:rFonts w:cs="Traditional Arabic" w:hint="cs"/>
          <w:sz w:val="32"/>
          <w:szCs w:val="32"/>
          <w:rtl/>
        </w:rPr>
        <w:t xml:space="preserve"> بل له شخصيته البارزة وأفكاره النيرة</w:t>
      </w:r>
      <w:r w:rsidR="00DC19AA">
        <w:rPr>
          <w:rFonts w:cs="Traditional Arabic" w:hint="cs"/>
          <w:sz w:val="32"/>
          <w:szCs w:val="32"/>
          <w:rtl/>
        </w:rPr>
        <w:t xml:space="preserve"> في كثير من المجالات العلمية</w:t>
      </w:r>
      <w:r w:rsidR="00781892" w:rsidRPr="00781892">
        <w:rPr>
          <w:rFonts w:cs="Traditional Arabic" w:hint="cs"/>
          <w:sz w:val="32"/>
          <w:szCs w:val="32"/>
          <w:rtl/>
        </w:rPr>
        <w:t>.</w:t>
      </w:r>
    </w:p>
    <w:p w:rsidR="00781892" w:rsidRDefault="00DC19AA" w:rsidP="00FC1288">
      <w:pPr>
        <w:pStyle w:val="ListParagraph"/>
        <w:numPr>
          <w:ilvl w:val="0"/>
          <w:numId w:val="1"/>
        </w:numPr>
        <w:bidi/>
        <w:spacing w:after="0" w:line="240" w:lineRule="auto"/>
        <w:jc w:val="both"/>
        <w:rPr>
          <w:rFonts w:cs="Traditional Arabic"/>
          <w:sz w:val="32"/>
          <w:szCs w:val="32"/>
        </w:rPr>
      </w:pPr>
      <w:r>
        <w:rPr>
          <w:rFonts w:cs="Traditional Arabic" w:hint="cs"/>
          <w:sz w:val="32"/>
          <w:szCs w:val="32"/>
          <w:rtl/>
        </w:rPr>
        <w:t xml:space="preserve">وقد حث الشيخ نووي الجاوي على معرفة الاستدلا لكل </w:t>
      </w:r>
      <w:r>
        <w:rPr>
          <w:rFonts w:ascii="Traditional Arabic" w:hAnsi="Traditional Arabic" w:cs="Traditional Arabic" w:hint="cs"/>
          <w:sz w:val="32"/>
          <w:szCs w:val="32"/>
          <w:rtl/>
        </w:rPr>
        <w:t xml:space="preserve">المسائل </w:t>
      </w:r>
      <w:r>
        <w:rPr>
          <w:rFonts w:cs="Traditional Arabic" w:hint="cs"/>
          <w:sz w:val="32"/>
          <w:szCs w:val="32"/>
          <w:rtl/>
        </w:rPr>
        <w:t>الدينية</w:t>
      </w:r>
      <w:r>
        <w:rPr>
          <w:rFonts w:ascii="Traditional Arabic" w:hAnsi="Traditional Arabic" w:cs="Traditional Arabic" w:hint="cs"/>
          <w:sz w:val="32"/>
          <w:szCs w:val="32"/>
          <w:rtl/>
        </w:rPr>
        <w:t>، فيفتح المجال للاجتهاد على كل من له كفاءة العلمية الشرعية. وأما لعوام الناس الذين لا يمكنهم</w:t>
      </w:r>
      <w:r w:rsidR="00AB3298">
        <w:rPr>
          <w:rFonts w:ascii="Traditional Arabic" w:hAnsi="Traditional Arabic" w:cs="Traditional Arabic" w:hint="cs"/>
          <w:sz w:val="32"/>
          <w:szCs w:val="32"/>
          <w:rtl/>
        </w:rPr>
        <w:t xml:space="preserve"> الحصو</w:t>
      </w:r>
      <w:r>
        <w:rPr>
          <w:rFonts w:ascii="Traditional Arabic" w:hAnsi="Traditional Arabic" w:cs="Traditional Arabic" w:hint="cs"/>
          <w:sz w:val="32"/>
          <w:szCs w:val="32"/>
          <w:rtl/>
        </w:rPr>
        <w:t xml:space="preserve">ل </w:t>
      </w:r>
      <w:r w:rsidR="00AB3298">
        <w:rPr>
          <w:rFonts w:ascii="Traditional Arabic" w:hAnsi="Traditional Arabic" w:cs="Traditional Arabic" w:hint="cs"/>
          <w:sz w:val="32"/>
          <w:szCs w:val="32"/>
          <w:rtl/>
        </w:rPr>
        <w:t>على</w:t>
      </w:r>
      <w:r>
        <w:rPr>
          <w:rFonts w:ascii="Traditional Arabic" w:hAnsi="Traditional Arabic" w:cs="Traditional Arabic" w:hint="cs"/>
          <w:sz w:val="32"/>
          <w:szCs w:val="32"/>
          <w:rtl/>
        </w:rPr>
        <w:t xml:space="preserve"> العلوم الإسلامية بصورة مفصلة، فيصح لهم التقليد بأقوال العلماء والسلف الصالح. </w:t>
      </w:r>
      <w:r>
        <w:rPr>
          <w:rFonts w:ascii="Traditional Arabic" w:hAnsi="Traditional Arabic" w:cs="Traditional Arabic" w:hint="cs"/>
          <w:color w:val="000000"/>
          <w:sz w:val="32"/>
          <w:szCs w:val="32"/>
          <w:rtl/>
          <w:lang w:val="id-ID"/>
        </w:rPr>
        <w:t xml:space="preserve">وأوجب على المسلم استعمال عقله عند إيمانه بالله تعالى، ونهى عن التقليد في العقيدة. ولذلك، جعل العقل حكما في </w:t>
      </w:r>
      <w:r>
        <w:rPr>
          <w:rFonts w:ascii="Traditional Arabic" w:hAnsi="Traditional Arabic" w:cs="Traditional Arabic" w:hint="cs"/>
          <w:color w:val="000000"/>
          <w:sz w:val="32"/>
          <w:szCs w:val="32"/>
          <w:rtl/>
          <w:lang w:val="id-ID"/>
        </w:rPr>
        <w:lastRenderedPageBreak/>
        <w:t>الإيمان بالله تعالى</w:t>
      </w:r>
      <w:r w:rsidR="00872BF1" w:rsidRPr="00C85CAF">
        <w:rPr>
          <w:rFonts w:ascii="Simplified Arabic" w:hAnsi="Simplified Arabic" w:cs="Simplified Arabic"/>
          <w:sz w:val="32"/>
          <w:szCs w:val="32"/>
          <w:vertAlign w:val="superscript"/>
          <w:rtl/>
        </w:rPr>
        <w:t>(</w:t>
      </w:r>
      <w:r w:rsidR="00872BF1" w:rsidRPr="00C85CAF">
        <w:rPr>
          <w:rStyle w:val="FootnoteReference"/>
          <w:rFonts w:ascii="Simplified Arabic" w:hAnsi="Simplified Arabic" w:cs="Simplified Arabic"/>
          <w:sz w:val="32"/>
          <w:szCs w:val="32"/>
          <w:rtl/>
        </w:rPr>
        <w:footnoteReference w:id="78"/>
      </w:r>
      <w:r w:rsidR="00872BF1" w:rsidRPr="00C85CAF">
        <w:rPr>
          <w:rFonts w:ascii="Simplified Arabic" w:hAnsi="Simplified Arabic" w:cs="Simplified Arabic"/>
          <w:sz w:val="32"/>
          <w:szCs w:val="32"/>
          <w:vertAlign w:val="superscript"/>
          <w:rtl/>
        </w:rPr>
        <w:t>)</w:t>
      </w:r>
      <w:r>
        <w:rPr>
          <w:rFonts w:ascii="Traditional Arabic" w:hAnsi="Traditional Arabic" w:cs="Traditional Arabic" w:hint="cs"/>
          <w:color w:val="000000"/>
          <w:sz w:val="32"/>
          <w:szCs w:val="32"/>
          <w:rtl/>
          <w:lang w:val="id-ID"/>
        </w:rPr>
        <w:t>. وقال: وفي الأمور الاعتقادية لم يتفق الشيخ نووي الجاوي مع الإيمان التقليدي دون معرفة الاستدلال، ومعنى كونه تعالى ينادي عباده المؤمنين بشيء يطالب من خلاله الامتثال به، فإن ذلك لا يأتي إلا عن طريق التقليد مع معرفة الدليل</w:t>
      </w:r>
      <w:r w:rsidR="00057CB3" w:rsidRPr="00C85CAF">
        <w:rPr>
          <w:rFonts w:ascii="Simplified Arabic" w:hAnsi="Simplified Arabic" w:cs="Simplified Arabic"/>
          <w:sz w:val="32"/>
          <w:szCs w:val="32"/>
          <w:vertAlign w:val="superscript"/>
          <w:rtl/>
        </w:rPr>
        <w:t>(</w:t>
      </w:r>
      <w:r w:rsidR="00057CB3" w:rsidRPr="00C85CAF">
        <w:rPr>
          <w:rStyle w:val="FootnoteReference"/>
          <w:rFonts w:ascii="Simplified Arabic" w:hAnsi="Simplified Arabic" w:cs="Simplified Arabic"/>
          <w:sz w:val="32"/>
          <w:szCs w:val="32"/>
          <w:rtl/>
        </w:rPr>
        <w:footnoteReference w:id="79"/>
      </w:r>
      <w:r w:rsidR="00057CB3" w:rsidRPr="00C85CAF">
        <w:rPr>
          <w:rFonts w:ascii="Simplified Arabic" w:hAnsi="Simplified Arabic" w:cs="Simplified Arabic"/>
          <w:sz w:val="32"/>
          <w:szCs w:val="32"/>
          <w:vertAlign w:val="superscript"/>
          <w:rtl/>
        </w:rPr>
        <w:t>)</w:t>
      </w:r>
      <w:r w:rsidR="00AB3298" w:rsidRPr="00AB3298">
        <w:rPr>
          <w:rFonts w:ascii="Simplified Arabic" w:hAnsi="Simplified Arabic" w:cs="Simplified Arabic" w:hint="cs"/>
          <w:color w:val="000000"/>
          <w:sz w:val="32"/>
          <w:szCs w:val="32"/>
          <w:rtl/>
          <w:lang w:val="id-ID"/>
        </w:rPr>
        <w:t>.</w:t>
      </w:r>
    </w:p>
    <w:p w:rsidR="00DC19AA" w:rsidRDefault="00DC19AA" w:rsidP="00DC19AA">
      <w:pPr>
        <w:bidi/>
        <w:spacing w:after="0" w:line="240" w:lineRule="auto"/>
        <w:rPr>
          <w:rFonts w:cs="Traditional Arabic"/>
          <w:sz w:val="32"/>
          <w:szCs w:val="32"/>
          <w:rtl/>
        </w:rPr>
      </w:pPr>
      <w:r>
        <w:rPr>
          <w:rFonts w:cs="Traditional Arabic" w:hint="cs"/>
          <w:sz w:val="32"/>
          <w:szCs w:val="32"/>
          <w:rtl/>
        </w:rPr>
        <w:t xml:space="preserve">ومن أهم التوصيات: </w:t>
      </w:r>
    </w:p>
    <w:p w:rsidR="00DC19AA" w:rsidRDefault="00C72728" w:rsidP="00C72728">
      <w:pPr>
        <w:pStyle w:val="ListParagraph"/>
        <w:numPr>
          <w:ilvl w:val="0"/>
          <w:numId w:val="3"/>
        </w:numPr>
        <w:bidi/>
        <w:spacing w:after="0" w:line="240" w:lineRule="auto"/>
        <w:jc w:val="both"/>
        <w:rPr>
          <w:rFonts w:cs="Traditional Arabic"/>
          <w:sz w:val="32"/>
          <w:szCs w:val="32"/>
        </w:rPr>
      </w:pPr>
      <w:r w:rsidRPr="00C72728">
        <w:rPr>
          <w:rFonts w:cs="Traditional Arabic" w:hint="cs"/>
          <w:sz w:val="32"/>
          <w:szCs w:val="32"/>
          <w:rtl/>
        </w:rPr>
        <w:t>أوصي</w:t>
      </w:r>
      <w:r w:rsidRPr="00C72728">
        <w:rPr>
          <w:rFonts w:ascii="SimplifiedArabic" w:cs="Traditional Arabic" w:hint="cs"/>
          <w:sz w:val="32"/>
          <w:szCs w:val="32"/>
          <w:rtl/>
        </w:rPr>
        <w:t>المسلمين من طلبةالعلم أن يواصلوا اهتمامهم بنشر الكتب التي ألفها الشيخ نووي الجاوي، خاصة تفسيره، والعلوم التي تتعلق بها بدراستها وأبحاثها</w:t>
      </w:r>
      <w:r w:rsidR="00F3601C">
        <w:rPr>
          <w:rFonts w:ascii="SimplifiedArabic" w:cs="Traditional Arabic" w:hint="cs"/>
          <w:sz w:val="32"/>
          <w:szCs w:val="32"/>
          <w:rtl/>
        </w:rPr>
        <w:t xml:space="preserve"> بطريقة المنهجية العلمية</w:t>
      </w:r>
      <w:r w:rsidRPr="00C72728">
        <w:rPr>
          <w:rFonts w:ascii="SimplifiedArabic" w:cs="Traditional Arabic" w:hint="cs"/>
          <w:sz w:val="32"/>
          <w:szCs w:val="32"/>
          <w:rtl/>
        </w:rPr>
        <w:t>.</w:t>
      </w:r>
    </w:p>
    <w:p w:rsidR="00AB3298" w:rsidRDefault="00C72728" w:rsidP="00AB3298">
      <w:pPr>
        <w:pStyle w:val="ListParagraph"/>
        <w:numPr>
          <w:ilvl w:val="0"/>
          <w:numId w:val="3"/>
        </w:numPr>
        <w:bidi/>
        <w:spacing w:after="0" w:line="240" w:lineRule="auto"/>
        <w:jc w:val="both"/>
        <w:rPr>
          <w:rFonts w:cs="Traditional Arabic"/>
          <w:sz w:val="32"/>
          <w:szCs w:val="32"/>
        </w:rPr>
      </w:pPr>
      <w:r>
        <w:rPr>
          <w:rFonts w:cs="Traditional Arabic" w:hint="cs"/>
          <w:sz w:val="32"/>
          <w:szCs w:val="32"/>
          <w:rtl/>
        </w:rPr>
        <w:t xml:space="preserve">التعرف على المذهب الشافعي </w:t>
      </w:r>
      <w:r w:rsidR="00F3601C">
        <w:rPr>
          <w:rFonts w:cs="Traditional Arabic" w:hint="cs"/>
          <w:sz w:val="32"/>
          <w:szCs w:val="32"/>
          <w:rtl/>
        </w:rPr>
        <w:t>من خلال مؤلفات الشيخ نووي الجاوي، وذلك بمعرفة طريقته في استنباط الأحكام والمسائل الفقهية.</w:t>
      </w:r>
    </w:p>
    <w:p w:rsidR="00F3601C" w:rsidRPr="00AB3298" w:rsidRDefault="00F3601C" w:rsidP="00AB3298">
      <w:pPr>
        <w:pStyle w:val="ListParagraph"/>
        <w:numPr>
          <w:ilvl w:val="0"/>
          <w:numId w:val="3"/>
        </w:numPr>
        <w:bidi/>
        <w:spacing w:after="0" w:line="240" w:lineRule="auto"/>
        <w:jc w:val="both"/>
        <w:rPr>
          <w:rFonts w:cs="Traditional Arabic"/>
          <w:sz w:val="32"/>
          <w:szCs w:val="32"/>
          <w:rtl/>
        </w:rPr>
      </w:pPr>
      <w:r w:rsidRPr="00AB3298">
        <w:rPr>
          <w:rFonts w:cs="Traditional Arabic" w:hint="cs"/>
          <w:sz w:val="32"/>
          <w:szCs w:val="32"/>
          <w:rtl/>
        </w:rPr>
        <w:t>تعلم مؤلفات الشيخ نووي الجاوي بمنهجية التعليم المنضبط من معرفة عقيدة أهل السنة والجماعة وهي عقيدة الأشاعرة والماتريدية، ومذهبه الفقهي وهو المذهب الشافعي، وتصوفه المعتدل.</w:t>
      </w:r>
    </w:p>
    <w:p w:rsidR="007D1D84" w:rsidRDefault="00F3601C" w:rsidP="00742DCB">
      <w:pPr>
        <w:bidi/>
        <w:spacing w:after="0"/>
        <w:ind w:firstLine="360"/>
        <w:jc w:val="both"/>
        <w:rPr>
          <w:rFonts w:cs="Traditional Arabic"/>
          <w:sz w:val="32"/>
          <w:szCs w:val="32"/>
          <w:rtl/>
        </w:rPr>
      </w:pPr>
      <w:r w:rsidRPr="00F3601C">
        <w:rPr>
          <w:rFonts w:cs="Traditional Arabic" w:hint="cs"/>
          <w:b/>
          <w:bCs/>
          <w:sz w:val="32"/>
          <w:szCs w:val="32"/>
          <w:rtl/>
        </w:rPr>
        <w:t>وفي خت</w:t>
      </w:r>
      <w:r>
        <w:rPr>
          <w:rFonts w:cs="Traditional Arabic" w:hint="cs"/>
          <w:b/>
          <w:bCs/>
          <w:sz w:val="32"/>
          <w:szCs w:val="32"/>
          <w:rtl/>
        </w:rPr>
        <w:t>ام هذه الدراسة أقول</w:t>
      </w:r>
      <w:r w:rsidRPr="00F3601C">
        <w:rPr>
          <w:rFonts w:cs="Traditional Arabic" w:hint="cs"/>
          <w:b/>
          <w:bCs/>
          <w:sz w:val="32"/>
          <w:szCs w:val="32"/>
          <w:rtl/>
        </w:rPr>
        <w:t xml:space="preserve">: </w:t>
      </w:r>
      <w:r w:rsidRPr="00F3601C">
        <w:rPr>
          <w:rFonts w:cs="Traditional Arabic" w:hint="cs"/>
          <w:sz w:val="32"/>
          <w:szCs w:val="32"/>
          <w:rtl/>
        </w:rPr>
        <w:t>إن هذه محاولة متواضعة غاية التواضع. أردت أن أشارك بها في ميدان البحث العلمي</w:t>
      </w:r>
      <w:r>
        <w:rPr>
          <w:rFonts w:cs="Traditional Arabic" w:hint="cs"/>
          <w:sz w:val="32"/>
          <w:szCs w:val="32"/>
          <w:rtl/>
        </w:rPr>
        <w:t>،</w:t>
      </w:r>
      <w:r w:rsidRPr="00F3601C">
        <w:rPr>
          <w:rFonts w:cs="Traditional Arabic" w:hint="cs"/>
          <w:sz w:val="32"/>
          <w:szCs w:val="32"/>
          <w:rtl/>
        </w:rPr>
        <w:t xml:space="preserve"> خدمة للدراسة القرآنية</w:t>
      </w:r>
      <w:r>
        <w:rPr>
          <w:rFonts w:cs="Traditional Arabic" w:hint="cs"/>
          <w:sz w:val="32"/>
          <w:szCs w:val="32"/>
          <w:rtl/>
        </w:rPr>
        <w:t>،</w:t>
      </w:r>
      <w:r w:rsidRPr="00F3601C">
        <w:rPr>
          <w:rFonts w:cs="Traditional Arabic" w:hint="cs"/>
          <w:sz w:val="32"/>
          <w:szCs w:val="32"/>
          <w:rtl/>
        </w:rPr>
        <w:t xml:space="preserve"> وما أبرئ نفسي من القصور أو التقصير</w:t>
      </w:r>
      <w:r>
        <w:rPr>
          <w:rFonts w:cs="Traditional Arabic" w:hint="cs"/>
          <w:sz w:val="32"/>
          <w:szCs w:val="32"/>
          <w:rtl/>
        </w:rPr>
        <w:t>،</w:t>
      </w:r>
      <w:r w:rsidRPr="00F3601C">
        <w:rPr>
          <w:rFonts w:cs="Traditional Arabic" w:hint="cs"/>
          <w:sz w:val="32"/>
          <w:szCs w:val="32"/>
          <w:rtl/>
        </w:rPr>
        <w:t xml:space="preserve"> فتلك شيمة الإنسان في كل مكان وزمان</w:t>
      </w:r>
      <w:r w:rsidR="009A5539">
        <w:rPr>
          <w:rFonts w:cs="Traditional Arabic" w:hint="cs"/>
          <w:sz w:val="32"/>
          <w:szCs w:val="32"/>
          <w:rtl/>
        </w:rPr>
        <w:t>؛</w:t>
      </w:r>
      <w:r w:rsidRPr="00F3601C">
        <w:rPr>
          <w:rFonts w:cs="Traditional Arabic" w:hint="cs"/>
          <w:sz w:val="32"/>
          <w:szCs w:val="32"/>
          <w:rtl/>
        </w:rPr>
        <w:t xml:space="preserve"> ذلك لأن الكمال المطلق لله تعالى وحده. أما أعمال بني الإنسان فإنها عرضة للخطأ والنسيان. وأرجو من الله جلا وعلا أن يتقبل هذا العمل لوجهه الكريم. أللهم علِّمنا ما ينفعنا</w:t>
      </w:r>
      <w:r w:rsidR="00113762">
        <w:rPr>
          <w:rFonts w:cs="Traditional Arabic" w:hint="cs"/>
          <w:sz w:val="32"/>
          <w:szCs w:val="32"/>
          <w:rtl/>
        </w:rPr>
        <w:t>،</w:t>
      </w:r>
      <w:r w:rsidRPr="00F3601C">
        <w:rPr>
          <w:rFonts w:cs="Traditional Arabic" w:hint="cs"/>
          <w:sz w:val="32"/>
          <w:szCs w:val="32"/>
          <w:rtl/>
        </w:rPr>
        <w:t xml:space="preserve"> وانفَعنا بما علمتَنا</w:t>
      </w:r>
      <w:r w:rsidR="00113762">
        <w:rPr>
          <w:rFonts w:cs="Traditional Arabic" w:hint="cs"/>
          <w:sz w:val="32"/>
          <w:szCs w:val="32"/>
          <w:rtl/>
        </w:rPr>
        <w:t>،</w:t>
      </w:r>
      <w:r w:rsidRPr="00F3601C">
        <w:rPr>
          <w:rFonts w:cs="Traditional Arabic" w:hint="cs"/>
          <w:sz w:val="32"/>
          <w:szCs w:val="32"/>
          <w:rtl/>
        </w:rPr>
        <w:t xml:space="preserve"> وارزقنا المزيد من العلم النافع والعمل الصالح. ربنا اغفرلنا ولوالدينا ولأساتذتنا ولمشايخنا وللمؤمنين والمؤمن</w:t>
      </w:r>
      <w:r w:rsidRPr="00113762">
        <w:rPr>
          <w:rFonts w:cs="Traditional Arabic" w:hint="cs"/>
          <w:sz w:val="32"/>
          <w:szCs w:val="32"/>
          <w:rtl/>
        </w:rPr>
        <w:t>ات الأحياء منهم والأموات.</w:t>
      </w:r>
      <w:r w:rsidR="00D07A57">
        <w:rPr>
          <w:rFonts w:cs="Traditional Arabic"/>
          <w:sz w:val="32"/>
          <w:szCs w:val="32"/>
        </w:rPr>
        <w:t xml:space="preserve"> </w:t>
      </w:r>
      <w:r w:rsidRPr="00113762">
        <w:rPr>
          <w:rFonts w:cs="Traditional Arabic" w:hint="cs"/>
          <w:sz w:val="32"/>
          <w:szCs w:val="32"/>
          <w:rtl/>
        </w:rPr>
        <w:t xml:space="preserve">والحمد لله </w:t>
      </w:r>
      <w:r w:rsidR="00113762">
        <w:rPr>
          <w:rFonts w:cs="Traditional Arabic" w:hint="cs"/>
          <w:sz w:val="32"/>
          <w:szCs w:val="32"/>
          <w:rtl/>
        </w:rPr>
        <w:t>رب العالمين.</w:t>
      </w:r>
    </w:p>
    <w:p w:rsidR="00113762" w:rsidRDefault="007D1D84" w:rsidP="007D1D84">
      <w:pPr>
        <w:rPr>
          <w:rFonts w:cs="Traditional Arabic"/>
          <w:sz w:val="32"/>
          <w:szCs w:val="32"/>
          <w:rtl/>
        </w:rPr>
      </w:pPr>
      <w:r>
        <w:rPr>
          <w:rFonts w:cs="Traditional Arabic"/>
          <w:sz w:val="32"/>
          <w:szCs w:val="32"/>
          <w:rtl/>
        </w:rPr>
        <w:br w:type="page"/>
      </w:r>
    </w:p>
    <w:p w:rsidR="00113762" w:rsidRDefault="00113762" w:rsidP="00113762">
      <w:pPr>
        <w:bidi/>
        <w:spacing w:after="0"/>
        <w:jc w:val="both"/>
        <w:rPr>
          <w:rFonts w:cs="Traditional Arabic"/>
          <w:b/>
          <w:bCs/>
          <w:sz w:val="36"/>
          <w:szCs w:val="36"/>
          <w:rtl/>
        </w:rPr>
      </w:pPr>
      <w:r w:rsidRPr="00113762">
        <w:rPr>
          <w:rFonts w:cs="Traditional Arabic" w:hint="cs"/>
          <w:b/>
          <w:bCs/>
          <w:sz w:val="36"/>
          <w:szCs w:val="36"/>
          <w:rtl/>
        </w:rPr>
        <w:lastRenderedPageBreak/>
        <w:t>المراجع والمصادر</w:t>
      </w:r>
    </w:p>
    <w:p w:rsidR="00FA316B" w:rsidRPr="004C468C" w:rsidRDefault="00FA316B" w:rsidP="004C468C">
      <w:pPr>
        <w:bidi/>
        <w:spacing w:after="0"/>
        <w:jc w:val="both"/>
        <w:rPr>
          <w:rFonts w:cs="Traditional Arabic"/>
          <w:b/>
          <w:bCs/>
          <w:sz w:val="36"/>
          <w:szCs w:val="36"/>
          <w:rtl/>
        </w:rPr>
      </w:pPr>
      <w:r w:rsidRPr="004C468C">
        <w:rPr>
          <w:rFonts w:cs="Traditional Arabic" w:hint="cs"/>
          <w:b/>
          <w:bCs/>
          <w:sz w:val="36"/>
          <w:szCs w:val="36"/>
          <w:rtl/>
        </w:rPr>
        <w:t>كتب التفسير وعلومه:</w:t>
      </w:r>
    </w:p>
    <w:p w:rsidR="00D07A57" w:rsidRDefault="00D07A57" w:rsidP="00431050">
      <w:pPr>
        <w:bidi/>
        <w:spacing w:after="0"/>
        <w:ind w:left="720" w:hanging="720"/>
        <w:jc w:val="both"/>
        <w:rPr>
          <w:rFonts w:ascii="Traditional Arabic" w:cs="Traditional Arabic"/>
          <w:color w:val="000000"/>
          <w:sz w:val="32"/>
          <w:szCs w:val="32"/>
        </w:rPr>
      </w:pPr>
      <w:r w:rsidRPr="009D08D6">
        <w:rPr>
          <w:rFonts w:ascii="Traditional Arabic" w:hAnsi="Traditional Arabic" w:cs="Traditional Arabic" w:hint="cs"/>
          <w:sz w:val="32"/>
          <w:szCs w:val="32"/>
          <w:rtl/>
        </w:rPr>
        <w:t xml:space="preserve">نووي، </w:t>
      </w:r>
      <w:r w:rsidRPr="009D08D6">
        <w:rPr>
          <w:rFonts w:ascii="Traditional Arabic" w:cs="Traditional Arabic" w:hint="cs"/>
          <w:color w:val="000000"/>
          <w:sz w:val="32"/>
          <w:szCs w:val="32"/>
          <w:rtl/>
        </w:rPr>
        <w:t>محمد</w:t>
      </w:r>
      <w:r w:rsidRPr="009D08D6">
        <w:rPr>
          <w:rFonts w:ascii="Traditional Arabic" w:cs="Traditional Arabic"/>
          <w:color w:val="000000"/>
          <w:sz w:val="32"/>
          <w:szCs w:val="32"/>
          <w:rtl/>
        </w:rPr>
        <w:t xml:space="preserve"> </w:t>
      </w:r>
      <w:r w:rsidRPr="009D08D6">
        <w:rPr>
          <w:rFonts w:ascii="Traditional Arabic" w:cs="Traditional Arabic" w:hint="cs"/>
          <w:color w:val="000000"/>
          <w:sz w:val="32"/>
          <w:szCs w:val="32"/>
          <w:rtl/>
        </w:rPr>
        <w:t>بن</w:t>
      </w:r>
      <w:r w:rsidRPr="009D08D6">
        <w:rPr>
          <w:rFonts w:ascii="Traditional Arabic" w:cs="Traditional Arabic"/>
          <w:color w:val="000000"/>
          <w:sz w:val="32"/>
          <w:szCs w:val="32"/>
          <w:rtl/>
        </w:rPr>
        <w:t xml:space="preserve"> </w:t>
      </w:r>
      <w:r w:rsidRPr="009D08D6">
        <w:rPr>
          <w:rFonts w:ascii="Traditional Arabic" w:cs="Traditional Arabic" w:hint="cs"/>
          <w:color w:val="000000"/>
          <w:sz w:val="32"/>
          <w:szCs w:val="32"/>
          <w:rtl/>
        </w:rPr>
        <w:t>عمر الجاوي. (1417ﻫ)</w:t>
      </w:r>
      <w:r w:rsidRPr="009D08D6">
        <w:rPr>
          <w:rFonts w:ascii="Traditional Arabic" w:hAnsi="Traditional Arabic" w:cs="Traditional Arabic" w:hint="cs"/>
          <w:sz w:val="32"/>
          <w:szCs w:val="32"/>
          <w:rtl/>
        </w:rPr>
        <w:t xml:space="preserve">. </w:t>
      </w:r>
      <w:r w:rsidRPr="009D08D6">
        <w:rPr>
          <w:rFonts w:ascii="Traditional Arabic" w:hAnsi="Traditional Arabic" w:cs="Traditional Arabic" w:hint="cs"/>
          <w:b/>
          <w:bCs/>
          <w:sz w:val="32"/>
          <w:szCs w:val="32"/>
          <w:rtl/>
        </w:rPr>
        <w:t>مراح لبيد لكشف معنى قرآن مجيد</w:t>
      </w:r>
      <w:r w:rsidRPr="009D08D6">
        <w:rPr>
          <w:rFonts w:ascii="Traditional Arabic" w:hAnsi="Traditional Arabic" w:cs="Traditional Arabic" w:hint="cs"/>
          <w:sz w:val="32"/>
          <w:szCs w:val="32"/>
          <w:rtl/>
        </w:rPr>
        <w:t xml:space="preserve">. </w:t>
      </w:r>
      <w:r w:rsidRPr="009D08D6">
        <w:rPr>
          <w:rFonts w:ascii="Traditional Arabic" w:cs="Traditional Arabic" w:hint="cs"/>
          <w:color w:val="000000"/>
          <w:sz w:val="32"/>
          <w:szCs w:val="32"/>
          <w:rtl/>
        </w:rPr>
        <w:t>محمد</w:t>
      </w:r>
      <w:r w:rsidRPr="009D08D6">
        <w:rPr>
          <w:rFonts w:ascii="Traditional Arabic" w:cs="Traditional Arabic"/>
          <w:color w:val="000000"/>
          <w:sz w:val="32"/>
          <w:szCs w:val="32"/>
          <w:rtl/>
        </w:rPr>
        <w:t xml:space="preserve"> </w:t>
      </w:r>
      <w:r w:rsidRPr="009D08D6">
        <w:rPr>
          <w:rFonts w:ascii="Traditional Arabic" w:cs="Traditional Arabic" w:hint="cs"/>
          <w:color w:val="000000"/>
          <w:sz w:val="32"/>
          <w:szCs w:val="32"/>
          <w:rtl/>
        </w:rPr>
        <w:t>أمين</w:t>
      </w:r>
      <w:r w:rsidRPr="009D08D6">
        <w:rPr>
          <w:rFonts w:ascii="Traditional Arabic" w:cs="Traditional Arabic"/>
          <w:color w:val="000000"/>
          <w:sz w:val="32"/>
          <w:szCs w:val="32"/>
          <w:rtl/>
        </w:rPr>
        <w:t xml:space="preserve"> </w:t>
      </w:r>
      <w:r w:rsidRPr="009D08D6">
        <w:rPr>
          <w:rFonts w:ascii="Traditional Arabic" w:cs="Traditional Arabic" w:hint="cs"/>
          <w:color w:val="000000"/>
          <w:sz w:val="32"/>
          <w:szCs w:val="32"/>
          <w:rtl/>
        </w:rPr>
        <w:t xml:space="preserve">الضناوى </w:t>
      </w:r>
      <w:r w:rsidRPr="009D08D6">
        <w:rPr>
          <w:rFonts w:ascii="Traditional Arabic" w:cs="Traditional Arabic" w:hint="cs"/>
          <w:b/>
          <w:bCs/>
          <w:color w:val="000000"/>
          <w:sz w:val="32"/>
          <w:szCs w:val="32"/>
          <w:rtl/>
        </w:rPr>
        <w:t>(محقق)</w:t>
      </w:r>
      <w:r w:rsidRPr="009D08D6">
        <w:rPr>
          <w:rFonts w:ascii="Traditional Arabic" w:cs="Traditional Arabic" w:hint="cs"/>
          <w:color w:val="000000"/>
          <w:sz w:val="32"/>
          <w:szCs w:val="32"/>
          <w:rtl/>
        </w:rPr>
        <w:t>.</w:t>
      </w:r>
      <w:r w:rsidRPr="009D08D6">
        <w:rPr>
          <w:rFonts w:ascii="Traditional Arabic" w:hAnsi="Traditional Arabic" w:cs="Traditional Arabic" w:hint="cs"/>
          <w:sz w:val="32"/>
          <w:szCs w:val="32"/>
          <w:rtl/>
        </w:rPr>
        <w:t xml:space="preserve"> بيروت: </w:t>
      </w:r>
      <w:r w:rsidRPr="009D08D6">
        <w:rPr>
          <w:rFonts w:ascii="Traditional Arabic" w:cs="Traditional Arabic" w:hint="cs"/>
          <w:color w:val="000000"/>
          <w:sz w:val="32"/>
          <w:szCs w:val="32"/>
          <w:rtl/>
        </w:rPr>
        <w:t>دار</w:t>
      </w:r>
      <w:r w:rsidRPr="009D08D6">
        <w:rPr>
          <w:rFonts w:ascii="Traditional Arabic" w:cs="Traditional Arabic"/>
          <w:color w:val="000000"/>
          <w:sz w:val="32"/>
          <w:szCs w:val="32"/>
          <w:rtl/>
        </w:rPr>
        <w:t xml:space="preserve"> </w:t>
      </w:r>
      <w:r w:rsidRPr="009D08D6">
        <w:rPr>
          <w:rFonts w:ascii="Traditional Arabic" w:cs="Traditional Arabic" w:hint="cs"/>
          <w:color w:val="000000"/>
          <w:sz w:val="32"/>
          <w:szCs w:val="32"/>
          <w:rtl/>
        </w:rPr>
        <w:t>الكتب</w:t>
      </w:r>
      <w:r w:rsidRPr="009D08D6">
        <w:rPr>
          <w:rFonts w:ascii="Traditional Arabic" w:cs="Traditional Arabic"/>
          <w:color w:val="000000"/>
          <w:sz w:val="32"/>
          <w:szCs w:val="32"/>
          <w:rtl/>
        </w:rPr>
        <w:t xml:space="preserve"> </w:t>
      </w:r>
      <w:r w:rsidRPr="009D08D6">
        <w:rPr>
          <w:rFonts w:ascii="Traditional Arabic" w:cs="Traditional Arabic" w:hint="cs"/>
          <w:color w:val="000000"/>
          <w:sz w:val="32"/>
          <w:szCs w:val="32"/>
          <w:rtl/>
        </w:rPr>
        <w:t>العلمية.</w:t>
      </w:r>
    </w:p>
    <w:p w:rsidR="00D07A57" w:rsidRDefault="00D07A57" w:rsidP="00431050">
      <w:pPr>
        <w:bidi/>
        <w:spacing w:after="0"/>
        <w:ind w:left="720" w:hanging="720"/>
        <w:jc w:val="both"/>
        <w:rPr>
          <w:rFonts w:ascii="Traditional Arabic" w:cs="Traditional Arabic"/>
          <w:color w:val="000000"/>
          <w:sz w:val="32"/>
          <w:szCs w:val="32"/>
        </w:rPr>
      </w:pPr>
      <w:r w:rsidRPr="009D08D6">
        <w:rPr>
          <w:rFonts w:ascii="Traditional Arabic" w:hAnsi="Traditional Arabic" w:cs="Traditional Arabic"/>
          <w:sz w:val="32"/>
          <w:szCs w:val="32"/>
          <w:rtl/>
        </w:rPr>
        <w:t>أبو السعود</w:t>
      </w:r>
      <w:r w:rsidRPr="009D08D6">
        <w:rPr>
          <w:rFonts w:ascii="Traditional Arabic" w:hAnsi="Traditional Arabic" w:cs="Traditional Arabic" w:hint="cs"/>
          <w:sz w:val="32"/>
          <w:szCs w:val="32"/>
          <w:rtl/>
        </w:rPr>
        <w:t>،</w:t>
      </w:r>
      <w:r w:rsidRPr="009D08D6">
        <w:rPr>
          <w:rFonts w:ascii="Traditional Arabic" w:hAnsi="Traditional Arabic" w:cs="Traditional Arabic"/>
          <w:sz w:val="32"/>
          <w:szCs w:val="32"/>
          <w:rtl/>
        </w:rPr>
        <w:t xml:space="preserve"> محمد بن محمد العمادي</w:t>
      </w:r>
      <w:r w:rsidRPr="009D08D6">
        <w:rPr>
          <w:rFonts w:ascii="Traditional Arabic" w:hAnsi="Traditional Arabic" w:cs="Traditional Arabic" w:hint="cs"/>
          <w:sz w:val="32"/>
          <w:szCs w:val="32"/>
          <w:rtl/>
        </w:rPr>
        <w:t xml:space="preserve">. (د.ت.). </w:t>
      </w:r>
      <w:r w:rsidRPr="009D08D6">
        <w:rPr>
          <w:rFonts w:ascii="Traditional Arabic" w:hAnsi="Traditional Arabic" w:cs="Traditional Arabic"/>
          <w:b/>
          <w:bCs/>
          <w:sz w:val="32"/>
          <w:szCs w:val="32"/>
          <w:rtl/>
        </w:rPr>
        <w:t>إرشاد العقل السليم إلى مزايا القرآن الكريم</w:t>
      </w:r>
      <w:r w:rsidRPr="009D08D6">
        <w:rPr>
          <w:rFonts w:ascii="Traditional Arabic" w:hAnsi="Traditional Arabic" w:cs="Traditional Arabic" w:hint="cs"/>
          <w:sz w:val="32"/>
          <w:szCs w:val="32"/>
          <w:rtl/>
        </w:rPr>
        <w:t xml:space="preserve">. </w:t>
      </w:r>
      <w:r w:rsidRPr="009D08D6">
        <w:rPr>
          <w:rFonts w:ascii="Traditional Arabic" w:hAnsi="Traditional Arabic" w:cs="Traditional Arabic"/>
          <w:sz w:val="32"/>
          <w:szCs w:val="32"/>
          <w:rtl/>
        </w:rPr>
        <w:t>العربي-بيروت</w:t>
      </w:r>
      <w:r w:rsidRPr="009D08D6">
        <w:rPr>
          <w:rFonts w:ascii="Traditional Arabic" w:hAnsi="Traditional Arabic" w:cs="Traditional Arabic" w:hint="cs"/>
          <w:sz w:val="32"/>
          <w:szCs w:val="32"/>
          <w:rtl/>
        </w:rPr>
        <w:t>:</w:t>
      </w:r>
      <w:r w:rsidRPr="009D08D6">
        <w:rPr>
          <w:rFonts w:ascii="Traditional Arabic" w:hAnsi="Traditional Arabic" w:cs="Traditional Arabic"/>
          <w:sz w:val="32"/>
          <w:szCs w:val="32"/>
          <w:rtl/>
        </w:rPr>
        <w:t xml:space="preserve"> دار إحياء التراث</w:t>
      </w:r>
      <w:r w:rsidRPr="009D08D6">
        <w:rPr>
          <w:rFonts w:ascii="Traditional Arabic" w:hAnsi="Traditional Arabic" w:cs="Traditional Arabic" w:hint="cs"/>
          <w:sz w:val="32"/>
          <w:szCs w:val="32"/>
          <w:rtl/>
        </w:rPr>
        <w:t>.</w:t>
      </w:r>
    </w:p>
    <w:p w:rsidR="00024053" w:rsidRDefault="00D07A57" w:rsidP="00431050">
      <w:pPr>
        <w:bidi/>
        <w:spacing w:after="0"/>
        <w:ind w:left="720" w:hanging="720"/>
        <w:jc w:val="both"/>
        <w:rPr>
          <w:rFonts w:ascii="Traditional Arabic" w:cs="Traditional Arabic"/>
          <w:color w:val="000000"/>
          <w:sz w:val="32"/>
          <w:szCs w:val="32"/>
        </w:rPr>
      </w:pPr>
      <w:r w:rsidRPr="009D08D6">
        <w:rPr>
          <w:rFonts w:ascii="Traditional Arabic" w:hAnsi="Traditional Arabic" w:cs="Traditional Arabic" w:hint="cs"/>
          <w:sz w:val="32"/>
          <w:szCs w:val="32"/>
          <w:rtl/>
        </w:rPr>
        <w:t>ا</w:t>
      </w:r>
      <w:r w:rsidRPr="009D08D6">
        <w:rPr>
          <w:rFonts w:ascii="Traditional Arabic" w:hAnsi="Traditional Arabic" w:cs="Traditional Arabic"/>
          <w:sz w:val="32"/>
          <w:szCs w:val="32"/>
          <w:rtl/>
        </w:rPr>
        <w:t>لسيوطي</w:t>
      </w:r>
      <w:r w:rsidRPr="009D08D6">
        <w:rPr>
          <w:rFonts w:ascii="Traditional Arabic" w:hAnsi="Traditional Arabic" w:cs="Traditional Arabic" w:hint="cs"/>
          <w:sz w:val="32"/>
          <w:szCs w:val="32"/>
          <w:rtl/>
        </w:rPr>
        <w:t>، الإمام جلال الدين.</w:t>
      </w:r>
      <w:r w:rsidRPr="009D08D6">
        <w:rPr>
          <w:rFonts w:ascii="Traditional Arabic" w:hAnsi="Traditional Arabic" w:cs="Traditional Arabic"/>
          <w:sz w:val="32"/>
          <w:szCs w:val="32"/>
          <w:rtl/>
        </w:rPr>
        <w:t xml:space="preserve"> </w:t>
      </w:r>
      <w:r w:rsidRPr="009D08D6">
        <w:rPr>
          <w:rFonts w:ascii="Traditional Arabic" w:hAnsi="Traditional Arabic" w:cs="Traditional Arabic" w:hint="cs"/>
          <w:sz w:val="32"/>
          <w:szCs w:val="32"/>
          <w:rtl/>
        </w:rPr>
        <w:t xml:space="preserve">(1404ﻫ/1983م). </w:t>
      </w:r>
      <w:r w:rsidRPr="009D08D6">
        <w:rPr>
          <w:rFonts w:ascii="Traditional Arabic" w:hAnsi="Traditional Arabic" w:cs="Traditional Arabic"/>
          <w:b/>
          <w:bCs/>
          <w:sz w:val="32"/>
          <w:szCs w:val="32"/>
          <w:rtl/>
        </w:rPr>
        <w:t>تناسق الدرر</w:t>
      </w:r>
      <w:r w:rsidRPr="009D08D6">
        <w:rPr>
          <w:rFonts w:ascii="Traditional Arabic" w:hAnsi="Traditional Arabic" w:cs="Traditional Arabic" w:hint="cs"/>
          <w:b/>
          <w:bCs/>
          <w:sz w:val="32"/>
          <w:szCs w:val="32"/>
          <w:rtl/>
        </w:rPr>
        <w:t xml:space="preserve"> في تناسب السور.</w:t>
      </w:r>
      <w:r w:rsidRPr="009D08D6">
        <w:rPr>
          <w:rFonts w:ascii="Traditional Arabic" w:hAnsi="Traditional Arabic" w:cs="Traditional Arabic" w:hint="cs"/>
          <w:sz w:val="32"/>
          <w:szCs w:val="32"/>
          <w:rtl/>
        </w:rPr>
        <w:t xml:space="preserve"> عبد الله محمد الدرويش (</w:t>
      </w:r>
      <w:r w:rsidRPr="009D08D6">
        <w:rPr>
          <w:rFonts w:ascii="Traditional Arabic" w:hAnsi="Traditional Arabic" w:cs="Traditional Arabic" w:hint="cs"/>
          <w:b/>
          <w:bCs/>
          <w:sz w:val="32"/>
          <w:szCs w:val="32"/>
          <w:rtl/>
        </w:rPr>
        <w:t>محقق</w:t>
      </w:r>
      <w:r w:rsidRPr="009D08D6">
        <w:rPr>
          <w:rFonts w:ascii="Traditional Arabic" w:hAnsi="Traditional Arabic" w:cs="Traditional Arabic" w:hint="cs"/>
          <w:sz w:val="32"/>
          <w:szCs w:val="32"/>
          <w:rtl/>
        </w:rPr>
        <w:t>). دمشق-سورية: دار الكتب العربي. ط1.</w:t>
      </w:r>
    </w:p>
    <w:p w:rsidR="00024053" w:rsidRDefault="00024053" w:rsidP="00431050">
      <w:pPr>
        <w:bidi/>
        <w:spacing w:after="0"/>
        <w:ind w:left="720" w:hanging="720"/>
        <w:jc w:val="both"/>
        <w:rPr>
          <w:rFonts w:ascii="Traditional Arabic" w:cs="Traditional Arabic"/>
          <w:color w:val="000000"/>
          <w:sz w:val="32"/>
          <w:szCs w:val="32"/>
          <w:rtl/>
        </w:rPr>
      </w:pPr>
      <w:r w:rsidRPr="009D08D6">
        <w:rPr>
          <w:rFonts w:ascii="Traditional Arabic" w:hAnsi="Traditional Arabic" w:cs="Traditional Arabic" w:hint="cs"/>
          <w:sz w:val="32"/>
          <w:szCs w:val="32"/>
          <w:rtl/>
        </w:rPr>
        <w:t xml:space="preserve">البيضاوي، ناصر الدين أبي الخير عبد الله بن عمر بن محمد الشيرازي الشافعي (د.ت.). </w:t>
      </w:r>
      <w:r w:rsidRPr="009D08D6">
        <w:rPr>
          <w:rFonts w:ascii="Traditional Arabic" w:hAnsi="Traditional Arabic" w:cs="Traditional Arabic" w:hint="cs"/>
          <w:b/>
          <w:bCs/>
          <w:sz w:val="32"/>
          <w:szCs w:val="32"/>
          <w:rtl/>
        </w:rPr>
        <w:t>أنوار التنزيل وأسرار التأويل، المعروف بتفسير البيضاوي</w:t>
      </w:r>
      <w:r w:rsidRPr="009D08D6">
        <w:rPr>
          <w:rFonts w:ascii="Traditional Arabic" w:hAnsi="Traditional Arabic" w:cs="Traditional Arabic" w:hint="cs"/>
          <w:sz w:val="32"/>
          <w:szCs w:val="32"/>
          <w:rtl/>
        </w:rPr>
        <w:t>. إعداد وتقديم: محمد عبد الرحمن المرعشلي. بيروت-لبنان: دار إحياء التراث العربي.</w:t>
      </w:r>
    </w:p>
    <w:p w:rsidR="00024053" w:rsidRDefault="00FA316B" w:rsidP="00431050">
      <w:pPr>
        <w:bidi/>
        <w:spacing w:after="0"/>
        <w:ind w:left="720" w:hanging="720"/>
        <w:jc w:val="both"/>
        <w:rPr>
          <w:rFonts w:ascii="Traditional Arabic" w:cs="Traditional Arabic"/>
          <w:color w:val="000000"/>
          <w:sz w:val="32"/>
          <w:szCs w:val="32"/>
          <w:rtl/>
        </w:rPr>
      </w:pPr>
      <w:r w:rsidRPr="00024053">
        <w:rPr>
          <w:rFonts w:ascii="Traditional Arabic" w:hAnsi="Traditional Arabic" w:cs="Traditional Arabic"/>
          <w:color w:val="000000"/>
          <w:sz w:val="32"/>
          <w:szCs w:val="32"/>
          <w:rtl/>
        </w:rPr>
        <w:t>القطان</w:t>
      </w:r>
      <w:r w:rsidRPr="00024053">
        <w:rPr>
          <w:rFonts w:ascii="Traditional Arabic" w:hAnsi="Traditional Arabic" w:cs="Traditional Arabic" w:hint="cs"/>
          <w:color w:val="000000"/>
          <w:sz w:val="32"/>
          <w:szCs w:val="32"/>
          <w:rtl/>
        </w:rPr>
        <w:t>،</w:t>
      </w:r>
      <w:r w:rsidRPr="00024053">
        <w:rPr>
          <w:rFonts w:ascii="Traditional Arabic" w:hAnsi="Traditional Arabic" w:cs="Traditional Arabic"/>
          <w:color w:val="000000"/>
          <w:sz w:val="32"/>
          <w:szCs w:val="32"/>
          <w:rtl/>
        </w:rPr>
        <w:t xml:space="preserve"> مناع</w:t>
      </w:r>
      <w:r w:rsidRPr="00024053">
        <w:rPr>
          <w:rFonts w:ascii="Traditional Arabic" w:hAnsi="Traditional Arabic" w:cs="Traditional Arabic" w:hint="cs"/>
          <w:color w:val="000000"/>
          <w:sz w:val="32"/>
          <w:szCs w:val="32"/>
          <w:rtl/>
        </w:rPr>
        <w:t>.</w:t>
      </w:r>
      <w:r w:rsidR="00024053" w:rsidRPr="00024053">
        <w:rPr>
          <w:rFonts w:ascii="Traditional Arabic" w:hAnsi="Traditional Arabic" w:cs="Traditional Arabic" w:hint="cs"/>
          <w:color w:val="000000"/>
          <w:sz w:val="32"/>
          <w:szCs w:val="32"/>
          <w:rtl/>
        </w:rPr>
        <w:t xml:space="preserve"> (</w:t>
      </w:r>
      <w:r w:rsidR="00024053" w:rsidRPr="00024053">
        <w:rPr>
          <w:rFonts w:ascii="Traditional Arabic" w:hAnsi="Traditional Arabic" w:cs="Traditional Arabic"/>
          <w:color w:val="000000"/>
          <w:sz w:val="32"/>
          <w:szCs w:val="32"/>
          <w:rtl/>
        </w:rPr>
        <w:t>1421</w:t>
      </w:r>
      <w:r w:rsidR="00024053" w:rsidRPr="00024053">
        <w:rPr>
          <w:rFonts w:ascii="Traditional Arabic" w:hAnsi="Traditional Arabic" w:cs="Traditional Arabic" w:hint="cs"/>
          <w:color w:val="000000"/>
          <w:sz w:val="32"/>
          <w:szCs w:val="32"/>
          <w:rtl/>
        </w:rPr>
        <w:t>ﻫ/</w:t>
      </w:r>
      <w:r w:rsidR="00024053" w:rsidRPr="00024053">
        <w:rPr>
          <w:rFonts w:ascii="Traditional Arabic" w:hAnsi="Traditional Arabic" w:cs="Traditional Arabic"/>
          <w:color w:val="000000"/>
          <w:sz w:val="32"/>
          <w:szCs w:val="32"/>
          <w:rtl/>
        </w:rPr>
        <w:t>2000م</w:t>
      </w:r>
      <w:r w:rsidR="00024053" w:rsidRPr="00024053">
        <w:rPr>
          <w:rFonts w:ascii="Traditional Arabic" w:hAnsi="Traditional Arabic" w:cs="Traditional Arabic" w:hint="cs"/>
          <w:color w:val="000000"/>
          <w:sz w:val="32"/>
          <w:szCs w:val="32"/>
          <w:rtl/>
        </w:rPr>
        <w:t xml:space="preserve">). </w:t>
      </w:r>
      <w:r w:rsidRPr="00024053">
        <w:rPr>
          <w:rFonts w:ascii="Traditional Arabic" w:hAnsi="Traditional Arabic" w:cs="Traditional Arabic"/>
          <w:b/>
          <w:bCs/>
          <w:color w:val="000000"/>
          <w:sz w:val="32"/>
          <w:szCs w:val="32"/>
          <w:rtl/>
        </w:rPr>
        <w:t>مباحث في علوم القرآن</w:t>
      </w:r>
      <w:r w:rsidRPr="00024053">
        <w:rPr>
          <w:rFonts w:ascii="Traditional Arabic" w:hAnsi="Traditional Arabic" w:cs="Traditional Arabic" w:hint="cs"/>
          <w:color w:val="000000"/>
          <w:sz w:val="32"/>
          <w:szCs w:val="32"/>
          <w:rtl/>
        </w:rPr>
        <w:t xml:space="preserve">. </w:t>
      </w:r>
      <w:r w:rsidRPr="00024053">
        <w:rPr>
          <w:rFonts w:ascii="Traditional Arabic" w:hAnsi="Traditional Arabic" w:cs="Traditional Arabic"/>
          <w:color w:val="000000"/>
          <w:sz w:val="32"/>
          <w:szCs w:val="32"/>
          <w:rtl/>
        </w:rPr>
        <w:t>مكتبة المعارف</w:t>
      </w:r>
      <w:r w:rsidRPr="00024053">
        <w:rPr>
          <w:rFonts w:ascii="Traditional Arabic" w:hAnsi="Traditional Arabic" w:cs="Traditional Arabic" w:hint="cs"/>
          <w:color w:val="000000"/>
          <w:sz w:val="32"/>
          <w:szCs w:val="32"/>
          <w:rtl/>
        </w:rPr>
        <w:t>. ط3.</w:t>
      </w:r>
      <w:r w:rsidR="00024053" w:rsidRPr="00024053">
        <w:rPr>
          <w:rFonts w:ascii="Traditional Arabic" w:hAnsi="Traditional Arabic" w:cs="Traditional Arabic" w:hint="cs"/>
          <w:color w:val="000000"/>
          <w:sz w:val="32"/>
          <w:szCs w:val="32"/>
          <w:rtl/>
        </w:rPr>
        <w:t xml:space="preserve"> د.م.</w:t>
      </w:r>
    </w:p>
    <w:p w:rsidR="00127510" w:rsidRDefault="00FA316B" w:rsidP="00431050">
      <w:pPr>
        <w:bidi/>
        <w:spacing w:after="0"/>
        <w:ind w:left="720" w:hanging="720"/>
        <w:jc w:val="both"/>
        <w:rPr>
          <w:rFonts w:ascii="Traditional Arabic" w:cs="Traditional Arabic"/>
          <w:color w:val="000000"/>
          <w:sz w:val="32"/>
          <w:szCs w:val="32"/>
          <w:rtl/>
        </w:rPr>
      </w:pPr>
      <w:r w:rsidRPr="00024053">
        <w:rPr>
          <w:rFonts w:ascii="Traditional Arabic" w:hAnsi="Traditional Arabic" w:cs="Traditional Arabic" w:hint="cs"/>
          <w:sz w:val="32"/>
          <w:szCs w:val="32"/>
          <w:rtl/>
        </w:rPr>
        <w:t>الذهبي، الإمام شمس الدين أبي عبد الله محمد بن أحمد بن عثمان</w:t>
      </w:r>
      <w:r w:rsidR="00024053">
        <w:rPr>
          <w:rFonts w:ascii="Traditional Arabic" w:hAnsi="Traditional Arabic" w:cs="Traditional Arabic" w:hint="cs"/>
          <w:sz w:val="32"/>
          <w:szCs w:val="32"/>
          <w:rtl/>
        </w:rPr>
        <w:t>.</w:t>
      </w:r>
      <w:r w:rsidRPr="00024053">
        <w:rPr>
          <w:rFonts w:ascii="Traditional Arabic" w:hAnsi="Traditional Arabic" w:cs="Traditional Arabic" w:hint="cs"/>
          <w:sz w:val="32"/>
          <w:szCs w:val="32"/>
          <w:rtl/>
        </w:rPr>
        <w:t xml:space="preserve"> (</w:t>
      </w:r>
      <w:r w:rsidR="00024053" w:rsidRPr="00024053">
        <w:rPr>
          <w:rFonts w:ascii="Traditional Arabic" w:hAnsi="Traditional Arabic" w:cs="Traditional Arabic" w:hint="cs"/>
          <w:sz w:val="32"/>
          <w:szCs w:val="32"/>
          <w:rtl/>
        </w:rPr>
        <w:t>1418</w:t>
      </w:r>
      <w:r w:rsidR="00024053" w:rsidRPr="00024053">
        <w:rPr>
          <w:rFonts w:ascii="Simplified Arabic" w:hAnsi="Simplified Arabic" w:cs="Traditional Arabic"/>
          <w:sz w:val="32"/>
          <w:szCs w:val="32"/>
          <w:rtl/>
        </w:rPr>
        <w:t>ﻫ</w:t>
      </w:r>
      <w:r w:rsidR="00024053" w:rsidRPr="00024053">
        <w:rPr>
          <w:rFonts w:ascii="Traditional Arabic" w:hAnsi="Traditional Arabic" w:cs="Traditional Arabic" w:hint="cs"/>
          <w:sz w:val="32"/>
          <w:szCs w:val="32"/>
          <w:rtl/>
        </w:rPr>
        <w:t>/1997م</w:t>
      </w:r>
      <w:r w:rsidRPr="00024053">
        <w:rPr>
          <w:rFonts w:ascii="Traditional Arabic" w:hAnsi="Traditional Arabic" w:cs="Traditional Arabic" w:hint="cs"/>
          <w:sz w:val="32"/>
          <w:szCs w:val="32"/>
          <w:rtl/>
        </w:rPr>
        <w:t xml:space="preserve">). </w:t>
      </w:r>
      <w:r w:rsidRPr="00024053">
        <w:rPr>
          <w:rFonts w:ascii="Traditional Arabic" w:hAnsi="Traditional Arabic" w:cs="Traditional Arabic" w:hint="cs"/>
          <w:b/>
          <w:bCs/>
          <w:sz w:val="32"/>
          <w:szCs w:val="32"/>
          <w:rtl/>
        </w:rPr>
        <w:t>طبقات القراء</w:t>
      </w:r>
      <w:r w:rsidRPr="00024053">
        <w:rPr>
          <w:rFonts w:ascii="Traditional Arabic" w:hAnsi="Traditional Arabic" w:cs="Traditional Arabic" w:hint="cs"/>
          <w:sz w:val="32"/>
          <w:szCs w:val="32"/>
          <w:rtl/>
        </w:rPr>
        <w:t>.</w:t>
      </w:r>
      <w:r w:rsidR="00024053">
        <w:rPr>
          <w:rFonts w:ascii="Traditional Arabic" w:hAnsi="Traditional Arabic" w:cs="Traditional Arabic" w:hint="cs"/>
          <w:sz w:val="32"/>
          <w:szCs w:val="32"/>
          <w:rtl/>
        </w:rPr>
        <w:t xml:space="preserve"> </w:t>
      </w:r>
      <w:r w:rsidRPr="00024053">
        <w:rPr>
          <w:rFonts w:ascii="Traditional Arabic" w:hAnsi="Traditional Arabic" w:cs="Traditional Arabic" w:hint="cs"/>
          <w:sz w:val="32"/>
          <w:szCs w:val="32"/>
          <w:rtl/>
        </w:rPr>
        <w:t>د. أحمد خان</w:t>
      </w:r>
      <w:r w:rsidR="00024053">
        <w:rPr>
          <w:rFonts w:ascii="Traditional Arabic" w:hAnsi="Traditional Arabic" w:cs="Traditional Arabic" w:hint="cs"/>
          <w:sz w:val="32"/>
          <w:szCs w:val="32"/>
          <w:rtl/>
        </w:rPr>
        <w:t xml:space="preserve"> </w:t>
      </w:r>
      <w:r w:rsidR="00024053" w:rsidRPr="009D08D6">
        <w:rPr>
          <w:rFonts w:ascii="Traditional Arabic" w:hAnsi="Traditional Arabic" w:cs="Traditional Arabic" w:hint="cs"/>
          <w:sz w:val="32"/>
          <w:szCs w:val="32"/>
          <w:rtl/>
        </w:rPr>
        <w:t>(</w:t>
      </w:r>
      <w:r w:rsidR="00024053" w:rsidRPr="009D08D6">
        <w:rPr>
          <w:rFonts w:ascii="Traditional Arabic" w:hAnsi="Traditional Arabic" w:cs="Traditional Arabic" w:hint="cs"/>
          <w:b/>
          <w:bCs/>
          <w:sz w:val="32"/>
          <w:szCs w:val="32"/>
          <w:rtl/>
        </w:rPr>
        <w:t>محقق</w:t>
      </w:r>
      <w:r w:rsidR="00024053" w:rsidRPr="009D08D6">
        <w:rPr>
          <w:rFonts w:ascii="Traditional Arabic" w:hAnsi="Traditional Arabic" w:cs="Traditional Arabic" w:hint="cs"/>
          <w:sz w:val="32"/>
          <w:szCs w:val="32"/>
          <w:rtl/>
        </w:rPr>
        <w:t>)</w:t>
      </w:r>
      <w:r w:rsidRPr="00024053">
        <w:rPr>
          <w:rFonts w:ascii="Traditional Arabic" w:hAnsi="Traditional Arabic" w:cs="Traditional Arabic" w:hint="cs"/>
          <w:sz w:val="32"/>
          <w:szCs w:val="32"/>
          <w:rtl/>
        </w:rPr>
        <w:t xml:space="preserve">. </w:t>
      </w:r>
      <w:r w:rsidR="00024053">
        <w:rPr>
          <w:rFonts w:ascii="Traditional Arabic" w:hAnsi="Traditional Arabic" w:cs="Traditional Arabic" w:hint="cs"/>
          <w:sz w:val="32"/>
          <w:szCs w:val="32"/>
          <w:rtl/>
        </w:rPr>
        <w:t>المملكة العربية السعودية</w:t>
      </w:r>
      <w:r w:rsidR="00024053" w:rsidRPr="00024053">
        <w:rPr>
          <w:rFonts w:ascii="Traditional Arabic" w:hAnsi="Traditional Arabic" w:cs="Traditional Arabic" w:hint="cs"/>
          <w:sz w:val="32"/>
          <w:szCs w:val="32"/>
          <w:rtl/>
        </w:rPr>
        <w:t xml:space="preserve"> </w:t>
      </w:r>
      <w:r w:rsidR="00024053">
        <w:rPr>
          <w:rFonts w:ascii="Traditional Arabic" w:hAnsi="Traditional Arabic" w:cs="Traditional Arabic" w:hint="cs"/>
          <w:sz w:val="32"/>
          <w:szCs w:val="32"/>
          <w:rtl/>
        </w:rPr>
        <w:t xml:space="preserve">- </w:t>
      </w:r>
      <w:r w:rsidRPr="00024053">
        <w:rPr>
          <w:rFonts w:ascii="Traditional Arabic" w:hAnsi="Traditional Arabic" w:cs="Traditional Arabic" w:hint="cs"/>
          <w:sz w:val="32"/>
          <w:szCs w:val="32"/>
          <w:rtl/>
        </w:rPr>
        <w:t>مركز الملك فيصل للبحوث والدراسات الإسلامية. ط1.</w:t>
      </w:r>
    </w:p>
    <w:p w:rsidR="00127510" w:rsidRDefault="00127510" w:rsidP="00431050">
      <w:pPr>
        <w:bidi/>
        <w:spacing w:after="0"/>
        <w:ind w:left="720" w:hanging="720"/>
        <w:jc w:val="both"/>
        <w:rPr>
          <w:rFonts w:ascii="Traditional Arabic" w:cs="Traditional Arabic"/>
          <w:color w:val="000000"/>
          <w:sz w:val="32"/>
          <w:szCs w:val="32"/>
          <w:rtl/>
        </w:rPr>
      </w:pPr>
      <w:r w:rsidRPr="009D08D6">
        <w:rPr>
          <w:rFonts w:ascii="Traditional Arabic" w:hAnsi="Traditional Arabic" w:cs="Traditional Arabic" w:hint="cs"/>
          <w:sz w:val="32"/>
          <w:szCs w:val="32"/>
          <w:rtl/>
        </w:rPr>
        <w:t>ا</w:t>
      </w:r>
      <w:r w:rsidRPr="009D08D6">
        <w:rPr>
          <w:rFonts w:ascii="Traditional Arabic" w:hAnsi="Traditional Arabic" w:cs="Traditional Arabic"/>
          <w:sz w:val="32"/>
          <w:szCs w:val="32"/>
          <w:rtl/>
        </w:rPr>
        <w:t>لسيوطي</w:t>
      </w:r>
      <w:r w:rsidRPr="009D08D6">
        <w:rPr>
          <w:rFonts w:ascii="Traditional Arabic" w:hAnsi="Traditional Arabic" w:cs="Traditional Arabic" w:hint="cs"/>
          <w:sz w:val="32"/>
          <w:szCs w:val="32"/>
          <w:rtl/>
        </w:rPr>
        <w:t>، جلال الدين.</w:t>
      </w:r>
      <w:r w:rsidRPr="009D08D6">
        <w:rPr>
          <w:rFonts w:ascii="Traditional Arabic" w:hAnsi="Traditional Arabic" w:cs="Traditional Arabic"/>
          <w:sz w:val="32"/>
          <w:szCs w:val="32"/>
          <w:rtl/>
        </w:rPr>
        <w:t xml:space="preserve"> </w:t>
      </w:r>
      <w:r w:rsidRPr="009D08D6">
        <w:rPr>
          <w:rFonts w:ascii="Traditional Arabic" w:hAnsi="Traditional Arabic" w:cs="Traditional Arabic" w:hint="cs"/>
          <w:sz w:val="32"/>
          <w:szCs w:val="32"/>
          <w:rtl/>
        </w:rPr>
        <w:t xml:space="preserve">(1429ﻫ/2007م). </w:t>
      </w:r>
      <w:r w:rsidRPr="009D08D6">
        <w:rPr>
          <w:rFonts w:ascii="Traditional Arabic" w:hAnsi="Traditional Arabic" w:cs="Traditional Arabic"/>
          <w:b/>
          <w:bCs/>
          <w:sz w:val="32"/>
          <w:szCs w:val="32"/>
          <w:rtl/>
        </w:rPr>
        <w:t>الإتقان في علوم القرآن</w:t>
      </w:r>
      <w:r w:rsidRPr="009D08D6">
        <w:rPr>
          <w:rFonts w:ascii="Traditional Arabic" w:hAnsi="Traditional Arabic" w:cs="Traditional Arabic" w:hint="cs"/>
          <w:sz w:val="32"/>
          <w:szCs w:val="32"/>
          <w:rtl/>
        </w:rPr>
        <w:t>.</w:t>
      </w:r>
      <w:r w:rsidRPr="009D08D6">
        <w:rPr>
          <w:rFonts w:ascii="Traditional Arabic" w:hAnsi="Traditional Arabic" w:cs="Traditional Arabic"/>
          <w:sz w:val="32"/>
          <w:szCs w:val="32"/>
        </w:rPr>
        <w:t xml:space="preserve"> </w:t>
      </w:r>
      <w:r w:rsidRPr="009D08D6">
        <w:rPr>
          <w:rFonts w:ascii="Traditional Arabic" w:hAnsi="Traditional Arabic" w:cs="Traditional Arabic" w:hint="cs"/>
          <w:sz w:val="32"/>
          <w:szCs w:val="32"/>
          <w:rtl/>
        </w:rPr>
        <w:t>شعيب الأرنؤوط (</w:t>
      </w:r>
      <w:r w:rsidRPr="009D08D6">
        <w:rPr>
          <w:rFonts w:ascii="Traditional Arabic" w:hAnsi="Traditional Arabic" w:cs="Traditional Arabic" w:hint="cs"/>
          <w:b/>
          <w:bCs/>
          <w:sz w:val="32"/>
          <w:szCs w:val="32"/>
          <w:rtl/>
        </w:rPr>
        <w:t>محقق</w:t>
      </w:r>
      <w:r w:rsidRPr="009D08D6">
        <w:rPr>
          <w:rFonts w:ascii="Traditional Arabic" w:hAnsi="Traditional Arabic" w:cs="Traditional Arabic" w:hint="cs"/>
          <w:sz w:val="32"/>
          <w:szCs w:val="32"/>
          <w:rtl/>
        </w:rPr>
        <w:t>). وعلق عليه: مصطفى شيخ مصطفى. بيروت-لبنان: مؤسسة الرسالة. ط1.</w:t>
      </w:r>
    </w:p>
    <w:p w:rsidR="00431050" w:rsidRDefault="00127510" w:rsidP="00431050">
      <w:pPr>
        <w:bidi/>
        <w:spacing w:after="0"/>
        <w:ind w:left="720" w:hanging="720"/>
        <w:jc w:val="both"/>
        <w:rPr>
          <w:rFonts w:ascii="Traditional Arabic" w:cs="Traditional Arabic"/>
          <w:color w:val="000000"/>
          <w:sz w:val="32"/>
          <w:szCs w:val="32"/>
          <w:rtl/>
        </w:rPr>
      </w:pPr>
      <w:r w:rsidRPr="00127510">
        <w:rPr>
          <w:rFonts w:ascii="Traditional Arabic" w:cs="Traditional Arabic" w:hint="cs"/>
          <w:color w:val="000000"/>
          <w:sz w:val="32"/>
          <w:szCs w:val="32"/>
          <w:rtl/>
        </w:rPr>
        <w:t>الحلبي، نور</w:t>
      </w:r>
      <w:r w:rsidRPr="00127510">
        <w:rPr>
          <w:rFonts w:ascii="Traditional Arabic" w:cs="Traditional Arabic"/>
          <w:color w:val="000000"/>
          <w:sz w:val="32"/>
          <w:szCs w:val="32"/>
          <w:rtl/>
        </w:rPr>
        <w:t xml:space="preserve"> </w:t>
      </w:r>
      <w:r w:rsidRPr="00127510">
        <w:rPr>
          <w:rFonts w:ascii="Traditional Arabic" w:cs="Traditional Arabic" w:hint="cs"/>
          <w:color w:val="000000"/>
          <w:sz w:val="32"/>
          <w:szCs w:val="32"/>
          <w:rtl/>
        </w:rPr>
        <w:t>الدين</w:t>
      </w:r>
      <w:r w:rsidRPr="00127510">
        <w:rPr>
          <w:rFonts w:ascii="Traditional Arabic" w:cs="Traditional Arabic"/>
          <w:color w:val="000000"/>
          <w:sz w:val="32"/>
          <w:szCs w:val="32"/>
          <w:rtl/>
        </w:rPr>
        <w:t xml:space="preserve"> </w:t>
      </w:r>
      <w:r w:rsidRPr="00127510">
        <w:rPr>
          <w:rFonts w:ascii="Traditional Arabic" w:cs="Traditional Arabic" w:hint="cs"/>
          <w:color w:val="000000"/>
          <w:sz w:val="32"/>
          <w:szCs w:val="32"/>
          <w:rtl/>
        </w:rPr>
        <w:t>محمد</w:t>
      </w:r>
      <w:r w:rsidRPr="00127510">
        <w:rPr>
          <w:rFonts w:ascii="Traditional Arabic" w:cs="Traditional Arabic"/>
          <w:color w:val="000000"/>
          <w:sz w:val="32"/>
          <w:szCs w:val="32"/>
          <w:rtl/>
        </w:rPr>
        <w:t xml:space="preserve"> </w:t>
      </w:r>
      <w:r w:rsidRPr="00127510">
        <w:rPr>
          <w:rFonts w:ascii="Traditional Arabic" w:cs="Traditional Arabic" w:hint="cs"/>
          <w:color w:val="000000"/>
          <w:sz w:val="32"/>
          <w:szCs w:val="32"/>
          <w:rtl/>
        </w:rPr>
        <w:t>عتر</w:t>
      </w:r>
      <w:r w:rsidRPr="00127510">
        <w:rPr>
          <w:rFonts w:ascii="Traditional Arabic" w:hAnsi="Traditional Arabic" w:cs="Traditional Arabic" w:hint="cs"/>
          <w:sz w:val="32"/>
          <w:szCs w:val="32"/>
          <w:rtl/>
        </w:rPr>
        <w:t>. (</w:t>
      </w:r>
      <w:r w:rsidRPr="00127510">
        <w:rPr>
          <w:rFonts w:ascii="Traditional Arabic" w:cs="Traditional Arabic"/>
          <w:color w:val="000000"/>
          <w:sz w:val="32"/>
          <w:szCs w:val="32"/>
          <w:rtl/>
        </w:rPr>
        <w:t>1414</w:t>
      </w:r>
      <w:r w:rsidRPr="00127510">
        <w:rPr>
          <w:rFonts w:ascii="Traditional Arabic" w:cs="Traditional Arabic" w:hint="cs"/>
          <w:color w:val="000000"/>
          <w:sz w:val="32"/>
          <w:szCs w:val="32"/>
          <w:rtl/>
        </w:rPr>
        <w:t>ﻫ/</w:t>
      </w:r>
      <w:r w:rsidRPr="00127510">
        <w:rPr>
          <w:rFonts w:ascii="Traditional Arabic" w:cs="Traditional Arabic"/>
          <w:color w:val="000000"/>
          <w:sz w:val="32"/>
          <w:szCs w:val="32"/>
          <w:rtl/>
        </w:rPr>
        <w:t>1993</w:t>
      </w:r>
      <w:r w:rsidRPr="00127510">
        <w:rPr>
          <w:rFonts w:ascii="Traditional Arabic" w:cs="Traditional Arabic" w:hint="cs"/>
          <w:color w:val="000000"/>
          <w:sz w:val="32"/>
          <w:szCs w:val="32"/>
          <w:rtl/>
        </w:rPr>
        <w:t>م</w:t>
      </w:r>
      <w:r w:rsidRPr="00127510">
        <w:rPr>
          <w:rFonts w:ascii="Traditional Arabic" w:hAnsi="Traditional Arabic" w:cs="Traditional Arabic" w:hint="cs"/>
          <w:sz w:val="32"/>
          <w:szCs w:val="32"/>
          <w:rtl/>
        </w:rPr>
        <w:t xml:space="preserve">). </w:t>
      </w:r>
      <w:r w:rsidRPr="00127510">
        <w:rPr>
          <w:rFonts w:ascii="Traditional Arabic" w:cs="Traditional Arabic" w:hint="cs"/>
          <w:b/>
          <w:bCs/>
          <w:color w:val="000000"/>
          <w:sz w:val="32"/>
          <w:szCs w:val="32"/>
          <w:rtl/>
        </w:rPr>
        <w:t>علوم</w:t>
      </w:r>
      <w:r w:rsidRPr="00127510">
        <w:rPr>
          <w:rFonts w:ascii="Traditional Arabic" w:cs="Traditional Arabic"/>
          <w:b/>
          <w:bCs/>
          <w:color w:val="000000"/>
          <w:sz w:val="32"/>
          <w:szCs w:val="32"/>
          <w:rtl/>
        </w:rPr>
        <w:t xml:space="preserve"> </w:t>
      </w:r>
      <w:r w:rsidRPr="00127510">
        <w:rPr>
          <w:rFonts w:ascii="Traditional Arabic" w:cs="Traditional Arabic" w:hint="cs"/>
          <w:b/>
          <w:bCs/>
          <w:color w:val="000000"/>
          <w:sz w:val="32"/>
          <w:szCs w:val="32"/>
          <w:rtl/>
        </w:rPr>
        <w:t>القرآن</w:t>
      </w:r>
      <w:r w:rsidRPr="00127510">
        <w:rPr>
          <w:rFonts w:ascii="Traditional Arabic" w:cs="Traditional Arabic"/>
          <w:b/>
          <w:bCs/>
          <w:color w:val="000000"/>
          <w:sz w:val="32"/>
          <w:szCs w:val="32"/>
          <w:rtl/>
        </w:rPr>
        <w:t xml:space="preserve"> </w:t>
      </w:r>
      <w:r w:rsidRPr="00127510">
        <w:rPr>
          <w:rFonts w:ascii="Traditional Arabic" w:cs="Traditional Arabic" w:hint="cs"/>
          <w:b/>
          <w:bCs/>
          <w:color w:val="000000"/>
          <w:sz w:val="32"/>
          <w:szCs w:val="32"/>
          <w:rtl/>
        </w:rPr>
        <w:t>الكريم</w:t>
      </w:r>
      <w:r w:rsidRPr="00127510">
        <w:rPr>
          <w:rFonts w:ascii="Traditional Arabic" w:cs="Traditional Arabic" w:hint="cs"/>
          <w:color w:val="000000"/>
          <w:sz w:val="32"/>
          <w:szCs w:val="32"/>
          <w:rtl/>
        </w:rPr>
        <w:t>. دمشق: مطبعة</w:t>
      </w:r>
      <w:r w:rsidRPr="00127510">
        <w:rPr>
          <w:rFonts w:ascii="Traditional Arabic" w:cs="Traditional Arabic"/>
          <w:color w:val="000000"/>
          <w:sz w:val="32"/>
          <w:szCs w:val="32"/>
          <w:rtl/>
        </w:rPr>
        <w:t xml:space="preserve"> </w:t>
      </w:r>
      <w:r w:rsidRPr="00127510">
        <w:rPr>
          <w:rFonts w:ascii="Traditional Arabic" w:cs="Traditional Arabic" w:hint="cs"/>
          <w:color w:val="000000"/>
          <w:sz w:val="32"/>
          <w:szCs w:val="32"/>
          <w:rtl/>
        </w:rPr>
        <w:t>الصباح. ط1.</w:t>
      </w:r>
    </w:p>
    <w:p w:rsidR="00431050" w:rsidRDefault="00431050" w:rsidP="00431050">
      <w:pPr>
        <w:bidi/>
        <w:spacing w:after="0"/>
        <w:ind w:left="720" w:hanging="720"/>
        <w:jc w:val="both"/>
        <w:rPr>
          <w:rFonts w:ascii="Traditional Arabic" w:cs="Traditional Arabic"/>
          <w:color w:val="000000"/>
          <w:sz w:val="32"/>
          <w:szCs w:val="32"/>
          <w:rtl/>
        </w:rPr>
      </w:pPr>
      <w:r w:rsidRPr="009D08D6">
        <w:rPr>
          <w:rFonts w:ascii="Traditional Arabic" w:cs="Traditional Arabic" w:hint="cs"/>
          <w:color w:val="000000"/>
          <w:sz w:val="32"/>
          <w:szCs w:val="32"/>
          <w:rtl/>
        </w:rPr>
        <w:t>إسماعيل بكر، محمد المصري الأزهري. (1411ﻫ/1991م)</w:t>
      </w:r>
      <w:r w:rsidRPr="009D08D6">
        <w:rPr>
          <w:rFonts w:ascii="Traditional Arabic" w:hAnsi="Traditional Arabic" w:cs="Traditional Arabic" w:hint="cs"/>
          <w:color w:val="000000"/>
          <w:sz w:val="32"/>
          <w:szCs w:val="32"/>
          <w:rtl/>
        </w:rPr>
        <w:t>.</w:t>
      </w:r>
      <w:r w:rsidRPr="009D08D6">
        <w:rPr>
          <w:rFonts w:ascii="Traditional Arabic" w:hAnsi="Traditional Arabic" w:cs="Traditional Arabic" w:hint="cs"/>
          <w:b/>
          <w:bCs/>
          <w:sz w:val="32"/>
          <w:szCs w:val="32"/>
          <w:rtl/>
        </w:rPr>
        <w:t xml:space="preserve"> دراسات في</w:t>
      </w:r>
      <w:r w:rsidRPr="009D08D6">
        <w:rPr>
          <w:rFonts w:ascii="Traditional Arabic" w:cs="Traditional Arabic" w:hint="cs"/>
          <w:b/>
          <w:bCs/>
          <w:color w:val="000000"/>
          <w:sz w:val="32"/>
          <w:szCs w:val="32"/>
          <w:rtl/>
        </w:rPr>
        <w:t xml:space="preserve"> علوم</w:t>
      </w:r>
      <w:r w:rsidRPr="009D08D6">
        <w:rPr>
          <w:rFonts w:ascii="Traditional Arabic" w:cs="Traditional Arabic"/>
          <w:b/>
          <w:bCs/>
          <w:color w:val="000000"/>
          <w:sz w:val="32"/>
          <w:szCs w:val="32"/>
          <w:rtl/>
        </w:rPr>
        <w:t xml:space="preserve"> </w:t>
      </w:r>
      <w:r w:rsidRPr="009D08D6">
        <w:rPr>
          <w:rFonts w:ascii="Traditional Arabic" w:cs="Traditional Arabic" w:hint="cs"/>
          <w:b/>
          <w:bCs/>
          <w:color w:val="000000"/>
          <w:sz w:val="32"/>
          <w:szCs w:val="32"/>
          <w:rtl/>
        </w:rPr>
        <w:t>القرآن</w:t>
      </w:r>
      <w:r w:rsidRPr="009D08D6">
        <w:rPr>
          <w:rFonts w:ascii="Traditional Arabic" w:cs="Traditional Arabic" w:hint="cs"/>
          <w:color w:val="000000"/>
          <w:sz w:val="32"/>
          <w:szCs w:val="32"/>
          <w:rtl/>
        </w:rPr>
        <w:t>. القاهرة: دار المنار. ط1</w:t>
      </w:r>
      <w:r w:rsidRPr="009D08D6">
        <w:rPr>
          <w:rFonts w:ascii="Traditional Arabic" w:hAnsi="Traditional Arabic" w:cs="Traditional Arabic" w:hint="cs"/>
          <w:b/>
          <w:bCs/>
          <w:color w:val="000000"/>
          <w:sz w:val="32"/>
          <w:szCs w:val="32"/>
          <w:rtl/>
        </w:rPr>
        <w:t>.</w:t>
      </w:r>
    </w:p>
    <w:p w:rsidR="00756870" w:rsidRPr="00431050" w:rsidRDefault="00756870" w:rsidP="00C269AB">
      <w:pPr>
        <w:bidi/>
        <w:spacing w:after="0"/>
        <w:ind w:left="720" w:hanging="720"/>
        <w:jc w:val="both"/>
        <w:rPr>
          <w:rFonts w:ascii="Traditional Arabic" w:cs="Traditional Arabic"/>
          <w:color w:val="000000"/>
          <w:sz w:val="32"/>
          <w:szCs w:val="32"/>
        </w:rPr>
      </w:pPr>
      <w:r w:rsidRPr="00431050">
        <w:rPr>
          <w:rFonts w:ascii="Traditional Arabic" w:hAnsi="Traditional Arabic" w:cs="Traditional Arabic"/>
          <w:sz w:val="32"/>
          <w:szCs w:val="32"/>
          <w:rtl/>
        </w:rPr>
        <w:lastRenderedPageBreak/>
        <w:t>نويهض</w:t>
      </w:r>
      <w:r w:rsidRPr="00431050">
        <w:rPr>
          <w:rFonts w:ascii="Traditional Arabic" w:hAnsi="Traditional Arabic" w:cs="Traditional Arabic" w:hint="cs"/>
          <w:sz w:val="32"/>
          <w:szCs w:val="32"/>
          <w:rtl/>
        </w:rPr>
        <w:t>،</w:t>
      </w:r>
      <w:r w:rsidRPr="00431050">
        <w:rPr>
          <w:rFonts w:ascii="Traditional Arabic" w:hAnsi="Traditional Arabic" w:cs="Traditional Arabic"/>
          <w:sz w:val="32"/>
          <w:szCs w:val="32"/>
          <w:rtl/>
        </w:rPr>
        <w:t xml:space="preserve"> عادل</w:t>
      </w:r>
      <w:r w:rsidRPr="00431050">
        <w:rPr>
          <w:rFonts w:ascii="Traditional Arabic" w:hAnsi="Traditional Arabic" w:cs="Traditional Arabic" w:hint="cs"/>
          <w:sz w:val="32"/>
          <w:szCs w:val="32"/>
          <w:rtl/>
        </w:rPr>
        <w:t>.</w:t>
      </w:r>
      <w:r w:rsidR="00431050">
        <w:rPr>
          <w:rFonts w:ascii="Traditional Arabic" w:hAnsi="Traditional Arabic" w:cs="Traditional Arabic" w:hint="cs"/>
          <w:sz w:val="32"/>
          <w:szCs w:val="32"/>
          <w:rtl/>
        </w:rPr>
        <w:t xml:space="preserve"> </w:t>
      </w:r>
      <w:r w:rsidRPr="00431050">
        <w:rPr>
          <w:rFonts w:ascii="Traditional Arabic" w:hAnsi="Traditional Arabic" w:cs="Traditional Arabic"/>
          <w:b/>
          <w:bCs/>
          <w:sz w:val="32"/>
          <w:szCs w:val="32"/>
          <w:rtl/>
        </w:rPr>
        <w:t>معجم المفسرين «من صدر الإسلام وحتى العصر الحاضر»</w:t>
      </w:r>
      <w:r w:rsidRPr="00431050">
        <w:rPr>
          <w:rFonts w:ascii="Traditional Arabic" w:hAnsi="Traditional Arabic" w:cs="Traditional Arabic" w:hint="cs"/>
          <w:sz w:val="32"/>
          <w:szCs w:val="32"/>
          <w:rtl/>
        </w:rPr>
        <w:t>.</w:t>
      </w:r>
      <w:r w:rsidR="00431050">
        <w:rPr>
          <w:rFonts w:ascii="Traditional Arabic" w:hAnsi="Traditional Arabic" w:cs="Traditional Arabic" w:hint="cs"/>
          <w:sz w:val="32"/>
          <w:szCs w:val="32"/>
          <w:rtl/>
        </w:rPr>
        <w:t xml:space="preserve"> (</w:t>
      </w:r>
      <w:r w:rsidR="00431050" w:rsidRPr="00431050">
        <w:rPr>
          <w:rFonts w:ascii="Traditional Arabic" w:hAnsi="Traditional Arabic" w:cs="Traditional Arabic"/>
          <w:sz w:val="32"/>
          <w:szCs w:val="32"/>
          <w:rtl/>
        </w:rPr>
        <w:t>1409</w:t>
      </w:r>
      <w:r w:rsidR="00431050" w:rsidRPr="00431050">
        <w:rPr>
          <w:rFonts w:ascii="Traditional Arabic" w:hAnsi="Traditional Arabic" w:cs="Traditional Arabic" w:hint="cs"/>
          <w:sz w:val="32"/>
          <w:szCs w:val="32"/>
          <w:rtl/>
        </w:rPr>
        <w:t>ﻫ/</w:t>
      </w:r>
      <w:r w:rsidR="00431050" w:rsidRPr="00431050">
        <w:rPr>
          <w:rFonts w:ascii="Traditional Arabic" w:hAnsi="Traditional Arabic" w:cs="Traditional Arabic"/>
          <w:sz w:val="32"/>
          <w:szCs w:val="32"/>
          <w:rtl/>
        </w:rPr>
        <w:t>1988م</w:t>
      </w:r>
      <w:r w:rsidR="00431050">
        <w:rPr>
          <w:rFonts w:ascii="Traditional Arabic" w:hAnsi="Traditional Arabic" w:cs="Traditional Arabic" w:hint="cs"/>
          <w:sz w:val="32"/>
          <w:szCs w:val="32"/>
          <w:rtl/>
        </w:rPr>
        <w:t>).</w:t>
      </w:r>
      <w:r w:rsidRPr="00431050">
        <w:rPr>
          <w:rFonts w:ascii="Traditional Arabic" w:hAnsi="Traditional Arabic" w:cs="Traditional Arabic" w:hint="cs"/>
          <w:sz w:val="32"/>
          <w:szCs w:val="32"/>
          <w:rtl/>
        </w:rPr>
        <w:t xml:space="preserve"> </w:t>
      </w:r>
      <w:r w:rsidRPr="00431050">
        <w:rPr>
          <w:rFonts w:ascii="Traditional Arabic" w:hAnsi="Traditional Arabic" w:cs="Traditional Arabic"/>
          <w:sz w:val="32"/>
          <w:szCs w:val="32"/>
          <w:rtl/>
        </w:rPr>
        <w:t>مُفتي الجمهورية اللبنانية الشَّيْخ حسن خالد</w:t>
      </w:r>
      <w:r w:rsidR="00431050">
        <w:rPr>
          <w:rFonts w:ascii="Traditional Arabic" w:hAnsi="Traditional Arabic" w:cs="Traditional Arabic" w:hint="cs"/>
          <w:sz w:val="32"/>
          <w:szCs w:val="32"/>
          <w:rtl/>
        </w:rPr>
        <w:t xml:space="preserve"> </w:t>
      </w:r>
      <w:r w:rsidR="00431050" w:rsidRPr="00431050">
        <w:rPr>
          <w:rFonts w:ascii="Traditional Arabic" w:hAnsi="Traditional Arabic" w:cs="Traditional Arabic" w:hint="cs"/>
          <w:b/>
          <w:bCs/>
          <w:sz w:val="32"/>
          <w:szCs w:val="32"/>
          <w:rtl/>
        </w:rPr>
        <w:t>(محقق)</w:t>
      </w:r>
      <w:r w:rsidRPr="00431050">
        <w:rPr>
          <w:rFonts w:ascii="Traditional Arabic" w:hAnsi="Traditional Arabic" w:cs="Traditional Arabic" w:hint="cs"/>
          <w:sz w:val="32"/>
          <w:szCs w:val="32"/>
          <w:rtl/>
        </w:rPr>
        <w:t xml:space="preserve">. </w:t>
      </w:r>
      <w:r w:rsidRPr="00431050">
        <w:rPr>
          <w:rFonts w:ascii="Traditional Arabic" w:hAnsi="Traditional Arabic" w:cs="Traditional Arabic"/>
          <w:sz w:val="32"/>
          <w:szCs w:val="32"/>
          <w:rtl/>
        </w:rPr>
        <w:t>بيروت</w:t>
      </w:r>
      <w:r w:rsidRPr="00431050">
        <w:rPr>
          <w:rFonts w:ascii="Traditional Arabic" w:hAnsi="Traditional Arabic" w:cs="Traditional Arabic" w:hint="cs"/>
          <w:sz w:val="32"/>
          <w:szCs w:val="32"/>
          <w:rtl/>
        </w:rPr>
        <w:t>-</w:t>
      </w:r>
      <w:r w:rsidRPr="00431050">
        <w:rPr>
          <w:rFonts w:ascii="Traditional Arabic" w:hAnsi="Traditional Arabic" w:cs="Traditional Arabic"/>
          <w:sz w:val="32"/>
          <w:szCs w:val="32"/>
          <w:rtl/>
        </w:rPr>
        <w:t>لبنان</w:t>
      </w:r>
      <w:r w:rsidRPr="00431050">
        <w:rPr>
          <w:rFonts w:ascii="Traditional Arabic" w:hAnsi="Traditional Arabic" w:cs="Traditional Arabic" w:hint="cs"/>
          <w:sz w:val="32"/>
          <w:szCs w:val="32"/>
          <w:rtl/>
        </w:rPr>
        <w:t>:</w:t>
      </w:r>
      <w:r w:rsidRPr="00431050">
        <w:rPr>
          <w:rFonts w:ascii="Traditional Arabic" w:hAnsi="Traditional Arabic" w:cs="Traditional Arabic"/>
          <w:sz w:val="32"/>
          <w:szCs w:val="32"/>
          <w:rtl/>
        </w:rPr>
        <w:t xml:space="preserve"> مؤسسة نويهض الثقافية</w:t>
      </w:r>
      <w:r w:rsidRPr="00431050">
        <w:rPr>
          <w:rFonts w:ascii="Traditional Arabic" w:hAnsi="Traditional Arabic" w:cs="Traditional Arabic" w:hint="cs"/>
          <w:sz w:val="32"/>
          <w:szCs w:val="32"/>
          <w:rtl/>
        </w:rPr>
        <w:t>. ط3.</w:t>
      </w:r>
    </w:p>
    <w:p w:rsidR="004C468C" w:rsidRPr="004C468C" w:rsidRDefault="004C468C" w:rsidP="004C468C">
      <w:pPr>
        <w:bidi/>
        <w:spacing w:after="0"/>
        <w:jc w:val="both"/>
        <w:rPr>
          <w:rFonts w:cs="Traditional Arabic"/>
          <w:b/>
          <w:bCs/>
          <w:sz w:val="36"/>
          <w:szCs w:val="36"/>
        </w:rPr>
      </w:pPr>
      <w:r w:rsidRPr="004C468C">
        <w:rPr>
          <w:rFonts w:cs="Traditional Arabic" w:hint="cs"/>
          <w:b/>
          <w:bCs/>
          <w:sz w:val="36"/>
          <w:szCs w:val="36"/>
          <w:rtl/>
        </w:rPr>
        <w:t>كتب الأحاديث وعلومها:</w:t>
      </w:r>
    </w:p>
    <w:p w:rsidR="00D06CE5" w:rsidRDefault="00756870" w:rsidP="00047B1E">
      <w:pPr>
        <w:bidi/>
        <w:spacing w:after="0"/>
        <w:ind w:left="720" w:hanging="720"/>
        <w:jc w:val="both"/>
        <w:rPr>
          <w:rFonts w:cs="Traditional Arabic"/>
          <w:sz w:val="32"/>
          <w:szCs w:val="32"/>
          <w:rtl/>
        </w:rPr>
      </w:pPr>
      <w:r w:rsidRPr="004D7897">
        <w:rPr>
          <w:rFonts w:ascii="Traditional Arabic" w:hAnsi="Traditional Arabic" w:cs="Traditional Arabic" w:hint="cs"/>
          <w:sz w:val="32"/>
          <w:szCs w:val="32"/>
          <w:rtl/>
        </w:rPr>
        <w:t>أبو</w:t>
      </w:r>
      <w:r w:rsidRPr="004D7897">
        <w:rPr>
          <w:rFonts w:ascii="Traditional Arabic" w:hAnsi="Traditional Arabic" w:cs="Traditional Arabic"/>
          <w:sz w:val="32"/>
          <w:szCs w:val="32"/>
          <w:rtl/>
        </w:rPr>
        <w:t xml:space="preserve"> الفداء زين الدين قاسم بن قُطْلُوْبَغَا السُّوْدُوْنِي (نسبة إلى معتق أبيه </w:t>
      </w:r>
      <w:r w:rsidR="00254CE9">
        <w:rPr>
          <w:rFonts w:ascii="Traditional Arabic" w:hAnsi="Traditional Arabic" w:cs="Traditional Arabic"/>
          <w:sz w:val="32"/>
          <w:szCs w:val="32"/>
          <w:rtl/>
        </w:rPr>
        <w:t xml:space="preserve">سودون الشيخوني) الجمالي الحنفي </w:t>
      </w:r>
      <w:r w:rsidRPr="004D7897">
        <w:rPr>
          <w:rFonts w:ascii="Traditional Arabic" w:hAnsi="Traditional Arabic" w:cs="Traditional Arabic" w:hint="cs"/>
          <w:sz w:val="32"/>
          <w:szCs w:val="32"/>
          <w:rtl/>
        </w:rPr>
        <w:t>ت</w:t>
      </w:r>
      <w:r w:rsidRPr="004D7897">
        <w:rPr>
          <w:rFonts w:ascii="Traditional Arabic" w:hAnsi="Traditional Arabic" w:cs="Traditional Arabic"/>
          <w:sz w:val="32"/>
          <w:szCs w:val="32"/>
          <w:rtl/>
        </w:rPr>
        <w:t>879</w:t>
      </w:r>
      <w:r w:rsidR="00254CE9">
        <w:rPr>
          <w:rFonts w:ascii="Traditional Arabic" w:hAnsi="Traditional Arabic" w:cs="Traditional Arabic" w:hint="cs"/>
          <w:sz w:val="32"/>
          <w:szCs w:val="32"/>
          <w:rtl/>
        </w:rPr>
        <w:t>ﻫ</w:t>
      </w:r>
      <w:r w:rsidRPr="004D7897">
        <w:rPr>
          <w:rFonts w:ascii="Traditional Arabic" w:hAnsi="Traditional Arabic" w:cs="Traditional Arabic" w:hint="cs"/>
          <w:sz w:val="32"/>
          <w:szCs w:val="32"/>
          <w:rtl/>
        </w:rPr>
        <w:t>.</w:t>
      </w:r>
      <w:r w:rsidR="004D7897">
        <w:rPr>
          <w:rFonts w:ascii="Traditional Arabic" w:hAnsi="Traditional Arabic" w:cs="Traditional Arabic" w:hint="cs"/>
          <w:sz w:val="32"/>
          <w:szCs w:val="32"/>
          <w:rtl/>
        </w:rPr>
        <w:t xml:space="preserve"> </w:t>
      </w:r>
      <w:r w:rsidRPr="004D7897">
        <w:rPr>
          <w:rFonts w:ascii="Traditional Arabic" w:hAnsi="Traditional Arabic" w:cs="Traditional Arabic"/>
          <w:b/>
          <w:bCs/>
          <w:sz w:val="32"/>
          <w:szCs w:val="32"/>
          <w:rtl/>
        </w:rPr>
        <w:t>الثقات ممن لم يقع في الكتب الستة</w:t>
      </w:r>
      <w:r w:rsidRPr="004D7897">
        <w:rPr>
          <w:rFonts w:ascii="Traditional Arabic" w:hAnsi="Traditional Arabic" w:cs="Traditional Arabic" w:hint="cs"/>
          <w:sz w:val="32"/>
          <w:szCs w:val="32"/>
          <w:rtl/>
        </w:rPr>
        <w:t xml:space="preserve"> -</w:t>
      </w:r>
      <w:r w:rsidRPr="004D7897">
        <w:rPr>
          <w:rFonts w:ascii="Traditional Arabic" w:hAnsi="Traditional Arabic" w:cs="Traditional Arabic"/>
          <w:sz w:val="32"/>
          <w:szCs w:val="32"/>
          <w:rtl/>
        </w:rPr>
        <w:t xml:space="preserve">يُنشر لأول مرة على نسخة خطية فريدة بخطِّ الحافظ شمس الدين السَّخاوي </w:t>
      </w:r>
      <w:r w:rsidRPr="004D7897">
        <w:rPr>
          <w:rFonts w:ascii="Traditional Arabic" w:hAnsi="Traditional Arabic" w:cs="Traditional Arabic" w:hint="cs"/>
          <w:sz w:val="32"/>
          <w:szCs w:val="32"/>
          <w:rtl/>
        </w:rPr>
        <w:t>ت</w:t>
      </w:r>
      <w:r w:rsidRPr="004D7897">
        <w:rPr>
          <w:rFonts w:ascii="Traditional Arabic" w:hAnsi="Traditional Arabic" w:cs="Traditional Arabic"/>
          <w:sz w:val="32"/>
          <w:szCs w:val="32"/>
          <w:rtl/>
        </w:rPr>
        <w:t>902</w:t>
      </w:r>
      <w:r w:rsidRPr="004D7897">
        <w:rPr>
          <w:rFonts w:ascii="Traditional Arabic" w:hAnsi="Traditional Arabic" w:cs="Traditional Arabic" w:hint="cs"/>
          <w:sz w:val="32"/>
          <w:szCs w:val="32"/>
          <w:rtl/>
        </w:rPr>
        <w:t>ﻫ.</w:t>
      </w:r>
      <w:r w:rsidR="00254CE9">
        <w:rPr>
          <w:rFonts w:ascii="Traditional Arabic" w:hAnsi="Traditional Arabic" w:cs="Traditional Arabic" w:hint="cs"/>
          <w:sz w:val="32"/>
          <w:szCs w:val="32"/>
          <w:rtl/>
        </w:rPr>
        <w:t xml:space="preserve"> (</w:t>
      </w:r>
      <w:r w:rsidR="00254CE9" w:rsidRPr="004D7897">
        <w:rPr>
          <w:rFonts w:ascii="Traditional Arabic" w:hAnsi="Traditional Arabic" w:cs="Traditional Arabic"/>
          <w:sz w:val="32"/>
          <w:szCs w:val="32"/>
          <w:rtl/>
        </w:rPr>
        <w:t>1432</w:t>
      </w:r>
      <w:r w:rsidR="00254CE9" w:rsidRPr="004D7897">
        <w:rPr>
          <w:rFonts w:ascii="Traditional Arabic" w:hAnsi="Traditional Arabic" w:cs="Traditional Arabic" w:hint="cs"/>
          <w:sz w:val="32"/>
          <w:szCs w:val="32"/>
          <w:rtl/>
        </w:rPr>
        <w:t>ﻫ/</w:t>
      </w:r>
      <w:r w:rsidR="00254CE9" w:rsidRPr="004D7897">
        <w:rPr>
          <w:rFonts w:ascii="Traditional Arabic" w:hAnsi="Traditional Arabic" w:cs="Traditional Arabic"/>
          <w:sz w:val="32"/>
          <w:szCs w:val="32"/>
          <w:rtl/>
        </w:rPr>
        <w:t>2011 م</w:t>
      </w:r>
      <w:r w:rsidR="00254CE9">
        <w:rPr>
          <w:rFonts w:ascii="Traditional Arabic" w:hAnsi="Traditional Arabic" w:cs="Traditional Arabic" w:hint="cs"/>
          <w:sz w:val="32"/>
          <w:szCs w:val="32"/>
          <w:rtl/>
        </w:rPr>
        <w:t xml:space="preserve">). </w:t>
      </w:r>
      <w:r w:rsidRPr="004D7897">
        <w:rPr>
          <w:rFonts w:ascii="Traditional Arabic" w:hAnsi="Traditional Arabic" w:cs="Traditional Arabic"/>
          <w:sz w:val="32"/>
          <w:szCs w:val="32"/>
          <w:rtl/>
        </w:rPr>
        <w:t>شادي بن محمد بن سالم آل نعمان</w:t>
      </w:r>
      <w:r w:rsidR="00254CE9">
        <w:rPr>
          <w:rFonts w:ascii="Traditional Arabic" w:hAnsi="Traditional Arabic" w:cs="Traditional Arabic" w:hint="cs"/>
          <w:sz w:val="32"/>
          <w:szCs w:val="32"/>
          <w:rtl/>
        </w:rPr>
        <w:t xml:space="preserve"> </w:t>
      </w:r>
      <w:r w:rsidR="00254CE9" w:rsidRPr="00254CE9">
        <w:rPr>
          <w:rFonts w:ascii="Traditional Arabic" w:hAnsi="Traditional Arabic" w:cs="Traditional Arabic" w:hint="cs"/>
          <w:b/>
          <w:bCs/>
          <w:sz w:val="32"/>
          <w:szCs w:val="32"/>
          <w:rtl/>
        </w:rPr>
        <w:t>(م</w:t>
      </w:r>
      <w:r w:rsidR="00254CE9" w:rsidRPr="00254CE9">
        <w:rPr>
          <w:rFonts w:ascii="Traditional Arabic" w:hAnsi="Traditional Arabic" w:cs="Traditional Arabic"/>
          <w:b/>
          <w:bCs/>
          <w:sz w:val="32"/>
          <w:szCs w:val="32"/>
          <w:rtl/>
        </w:rPr>
        <w:t>حقق</w:t>
      </w:r>
      <w:r w:rsidR="00254CE9" w:rsidRPr="00254CE9">
        <w:rPr>
          <w:rFonts w:ascii="Traditional Arabic" w:hAnsi="Traditional Arabic" w:cs="Traditional Arabic" w:hint="cs"/>
          <w:b/>
          <w:bCs/>
          <w:sz w:val="32"/>
          <w:szCs w:val="32"/>
          <w:rtl/>
        </w:rPr>
        <w:t>)</w:t>
      </w:r>
      <w:r w:rsidRPr="004D7897">
        <w:rPr>
          <w:rFonts w:ascii="Traditional Arabic" w:hAnsi="Traditional Arabic" w:cs="Traditional Arabic" w:hint="cs"/>
          <w:sz w:val="32"/>
          <w:szCs w:val="32"/>
          <w:rtl/>
        </w:rPr>
        <w:t xml:space="preserve">. </w:t>
      </w:r>
      <w:r w:rsidRPr="004D7897">
        <w:rPr>
          <w:rFonts w:ascii="Traditional Arabic" w:hAnsi="Traditional Arabic" w:cs="Traditional Arabic"/>
          <w:sz w:val="32"/>
          <w:szCs w:val="32"/>
          <w:rtl/>
        </w:rPr>
        <w:t>اليمن</w:t>
      </w:r>
      <w:r w:rsidR="00254CE9">
        <w:rPr>
          <w:rFonts w:ascii="Traditional Arabic" w:hAnsi="Traditional Arabic" w:cs="Traditional Arabic" w:hint="cs"/>
          <w:sz w:val="32"/>
          <w:szCs w:val="32"/>
          <w:rtl/>
        </w:rPr>
        <w:t>-</w:t>
      </w:r>
      <w:r w:rsidR="00254CE9" w:rsidRPr="004D7897">
        <w:rPr>
          <w:rFonts w:ascii="Traditional Arabic" w:hAnsi="Traditional Arabic" w:cs="Traditional Arabic"/>
          <w:sz w:val="32"/>
          <w:szCs w:val="32"/>
          <w:rtl/>
        </w:rPr>
        <w:t xml:space="preserve">صنعاء </w:t>
      </w:r>
      <w:r w:rsidR="003B6D8D">
        <w:rPr>
          <w:rFonts w:ascii="Traditional Arabic" w:hAnsi="Traditional Arabic" w:cs="Traditional Arabic" w:hint="cs"/>
          <w:sz w:val="32"/>
          <w:szCs w:val="32"/>
          <w:rtl/>
        </w:rPr>
        <w:t>:</w:t>
      </w:r>
      <w:r w:rsidR="00254CE9">
        <w:rPr>
          <w:rFonts w:ascii="Traditional Arabic" w:hAnsi="Traditional Arabic" w:cs="Traditional Arabic" w:hint="cs"/>
          <w:sz w:val="32"/>
          <w:szCs w:val="32"/>
          <w:rtl/>
        </w:rPr>
        <w:t xml:space="preserve"> </w:t>
      </w:r>
      <w:r w:rsidRPr="004D7897">
        <w:rPr>
          <w:rFonts w:ascii="Traditional Arabic" w:hAnsi="Traditional Arabic" w:cs="Traditional Arabic"/>
          <w:sz w:val="32"/>
          <w:szCs w:val="32"/>
          <w:rtl/>
        </w:rPr>
        <w:t>مركز النعمان للبحوث والدراسات الإسلامية وتحقيق التراث والترجمة</w:t>
      </w:r>
      <w:r w:rsidRPr="004D7897">
        <w:rPr>
          <w:rFonts w:ascii="Traditional Arabic" w:hAnsi="Traditional Arabic" w:cs="Traditional Arabic" w:hint="cs"/>
          <w:sz w:val="32"/>
          <w:szCs w:val="32"/>
          <w:rtl/>
        </w:rPr>
        <w:t>. ط1.</w:t>
      </w:r>
    </w:p>
    <w:p w:rsidR="00585B4E" w:rsidRDefault="008773A3" w:rsidP="00047B1E">
      <w:pPr>
        <w:bidi/>
        <w:spacing w:after="0"/>
        <w:ind w:left="720" w:hanging="720"/>
        <w:jc w:val="both"/>
        <w:rPr>
          <w:rFonts w:cs="Traditional Arabic"/>
          <w:sz w:val="32"/>
          <w:szCs w:val="32"/>
          <w:rtl/>
        </w:rPr>
      </w:pPr>
      <w:r w:rsidRPr="000229A1">
        <w:rPr>
          <w:rFonts w:ascii="Traditional Arabic" w:hAnsi="Traditional Arabic" w:cs="Traditional Arabic"/>
          <w:sz w:val="32"/>
          <w:szCs w:val="32"/>
          <w:rtl/>
        </w:rPr>
        <w:t>الحميدي</w:t>
      </w:r>
      <w:r w:rsidRPr="000229A1">
        <w:rPr>
          <w:rFonts w:ascii="Traditional Arabic" w:hAnsi="Traditional Arabic" w:cs="Traditional Arabic" w:hint="cs"/>
          <w:sz w:val="32"/>
          <w:szCs w:val="32"/>
          <w:rtl/>
        </w:rPr>
        <w:t>،</w:t>
      </w:r>
      <w:r w:rsidRPr="000229A1">
        <w:rPr>
          <w:rFonts w:ascii="Traditional Arabic" w:hAnsi="Traditional Arabic" w:cs="Traditional Arabic" w:hint="cs"/>
          <w:color w:val="000000"/>
          <w:sz w:val="32"/>
          <w:szCs w:val="32"/>
          <w:rtl/>
        </w:rPr>
        <w:t xml:space="preserve"> م</w:t>
      </w:r>
      <w:r w:rsidRPr="000229A1">
        <w:rPr>
          <w:rFonts w:ascii="Traditional Arabic" w:hAnsi="Traditional Arabic" w:cs="Traditional Arabic"/>
          <w:color w:val="000000"/>
          <w:sz w:val="32"/>
          <w:szCs w:val="32"/>
          <w:rtl/>
        </w:rPr>
        <w:t>حم</w:t>
      </w:r>
      <w:r w:rsidRPr="000229A1">
        <w:rPr>
          <w:rFonts w:ascii="Traditional Arabic" w:hAnsi="Traditional Arabic" w:cs="Traditional Arabic"/>
          <w:sz w:val="32"/>
          <w:szCs w:val="32"/>
          <w:rtl/>
        </w:rPr>
        <w:t>د بن فتوح</w:t>
      </w:r>
      <w:r w:rsidRPr="000229A1">
        <w:rPr>
          <w:rFonts w:ascii="Traditional Arabic" w:hAnsi="Traditional Arabic" w:cs="Traditional Arabic" w:hint="cs"/>
          <w:sz w:val="32"/>
          <w:szCs w:val="32"/>
          <w:rtl/>
        </w:rPr>
        <w:t>. (</w:t>
      </w:r>
      <w:r w:rsidRPr="000229A1">
        <w:rPr>
          <w:rFonts w:ascii="Traditional Arabic" w:hAnsi="Traditional Arabic" w:cs="Traditional Arabic"/>
          <w:sz w:val="32"/>
          <w:szCs w:val="32"/>
          <w:rtl/>
        </w:rPr>
        <w:t>1423</w:t>
      </w:r>
      <w:r w:rsidRPr="000229A1">
        <w:rPr>
          <w:rFonts w:ascii="Traditional Arabic" w:hAnsi="Traditional Arabic" w:cs="Traditional Arabic" w:hint="cs"/>
          <w:sz w:val="32"/>
          <w:szCs w:val="32"/>
          <w:rtl/>
        </w:rPr>
        <w:t>ﻫ/</w:t>
      </w:r>
      <w:r w:rsidRPr="000229A1">
        <w:rPr>
          <w:rFonts w:ascii="Traditional Arabic" w:hAnsi="Traditional Arabic" w:cs="Traditional Arabic"/>
          <w:sz w:val="32"/>
          <w:szCs w:val="32"/>
          <w:rtl/>
        </w:rPr>
        <w:t>2002م</w:t>
      </w:r>
      <w:r w:rsidRPr="000229A1">
        <w:rPr>
          <w:rFonts w:ascii="Traditional Arabic" w:hAnsi="Traditional Arabic" w:cs="Traditional Arabic" w:hint="cs"/>
          <w:sz w:val="32"/>
          <w:szCs w:val="32"/>
          <w:rtl/>
        </w:rPr>
        <w:t>).</w:t>
      </w:r>
      <w:r w:rsidRPr="000229A1">
        <w:rPr>
          <w:rFonts w:ascii="Traditional Arabic" w:hAnsi="Traditional Arabic" w:cs="Traditional Arabic"/>
          <w:color w:val="000000"/>
          <w:sz w:val="32"/>
          <w:szCs w:val="32"/>
          <w:rtl/>
        </w:rPr>
        <w:t xml:space="preserve"> </w:t>
      </w:r>
      <w:r w:rsidRPr="000229A1">
        <w:rPr>
          <w:rFonts w:ascii="Traditional Arabic" w:hAnsi="Traditional Arabic" w:cs="Traditional Arabic"/>
          <w:b/>
          <w:bCs/>
          <w:color w:val="000000"/>
          <w:sz w:val="32"/>
          <w:szCs w:val="32"/>
          <w:rtl/>
        </w:rPr>
        <w:t>الجمع بين الصحيحين البخاري ومسلم</w:t>
      </w:r>
      <w:r w:rsidRPr="000229A1">
        <w:rPr>
          <w:rFonts w:ascii="Traditional Arabic" w:hAnsi="Traditional Arabic" w:cs="Traditional Arabic" w:hint="cs"/>
          <w:color w:val="000000"/>
          <w:sz w:val="32"/>
          <w:szCs w:val="32"/>
          <w:rtl/>
        </w:rPr>
        <w:t>.</w:t>
      </w:r>
      <w:r w:rsidRPr="000229A1">
        <w:rPr>
          <w:rFonts w:ascii="Traditional Arabic" w:hAnsi="Traditional Arabic" w:cs="Traditional Arabic"/>
          <w:sz w:val="32"/>
          <w:szCs w:val="32"/>
          <w:rtl/>
        </w:rPr>
        <w:t xml:space="preserve"> علي حسين البواب</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hint="cs"/>
          <w:b/>
          <w:bCs/>
          <w:sz w:val="32"/>
          <w:szCs w:val="32"/>
          <w:rtl/>
        </w:rPr>
        <w:t>محقق</w:t>
      </w:r>
      <w:r w:rsidRPr="000229A1">
        <w:rPr>
          <w:rFonts w:ascii="Traditional Arabic" w:hAnsi="Traditional Arabic" w:cs="Traditional Arabic" w:hint="cs"/>
          <w:sz w:val="32"/>
          <w:szCs w:val="32"/>
          <w:rtl/>
        </w:rPr>
        <w:t xml:space="preserve">). ط2، </w:t>
      </w:r>
      <w:r w:rsidRPr="000229A1">
        <w:rPr>
          <w:rFonts w:ascii="Traditional Arabic" w:hAnsi="Traditional Arabic" w:cs="Traditional Arabic"/>
          <w:sz w:val="32"/>
          <w:szCs w:val="32"/>
          <w:rtl/>
        </w:rPr>
        <w:t>لبنان</w:t>
      </w:r>
      <w:r w:rsidRPr="000229A1">
        <w:rPr>
          <w:rFonts w:ascii="Traditional Arabic" w:hAnsi="Traditional Arabic" w:cs="Traditional Arabic" w:hint="cs"/>
          <w:sz w:val="32"/>
          <w:szCs w:val="32"/>
          <w:rtl/>
        </w:rPr>
        <w:t>-</w:t>
      </w:r>
      <w:r w:rsidRPr="000229A1">
        <w:rPr>
          <w:rFonts w:ascii="Traditional Arabic" w:hAnsi="Traditional Arabic" w:cs="Traditional Arabic"/>
          <w:sz w:val="32"/>
          <w:szCs w:val="32"/>
          <w:rtl/>
        </w:rPr>
        <w:t>بيروت</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sz w:val="32"/>
          <w:szCs w:val="32"/>
          <w:rtl/>
        </w:rPr>
        <w:t>دار ابن حزم</w:t>
      </w:r>
      <w:r w:rsidRPr="000229A1">
        <w:rPr>
          <w:rFonts w:ascii="Traditional Arabic" w:hAnsi="Traditional Arabic" w:cs="Traditional Arabic" w:hint="cs"/>
          <w:sz w:val="32"/>
          <w:szCs w:val="32"/>
          <w:rtl/>
        </w:rPr>
        <w:t>.</w:t>
      </w:r>
    </w:p>
    <w:p w:rsidR="007648F1" w:rsidRDefault="000738BB" w:rsidP="00047B1E">
      <w:pPr>
        <w:bidi/>
        <w:spacing w:after="0"/>
        <w:ind w:left="720" w:hanging="720"/>
        <w:jc w:val="both"/>
        <w:rPr>
          <w:rFonts w:cs="Traditional Arabic"/>
          <w:sz w:val="32"/>
          <w:szCs w:val="32"/>
          <w:rtl/>
        </w:rPr>
      </w:pPr>
      <w:r w:rsidRPr="000229A1">
        <w:rPr>
          <w:rFonts w:ascii="Traditional Arabic" w:cs="Traditional Arabic" w:hint="cs"/>
          <w:color w:val="000000"/>
          <w:sz w:val="32"/>
          <w:szCs w:val="32"/>
          <w:rtl/>
        </w:rPr>
        <w:t>البيهقي، أحمد بن الحسين بن علي بن موسى الخُسْرَوْجِردي الخراساني، أبو بكر.</w:t>
      </w:r>
      <w:r w:rsidRPr="000229A1">
        <w:rPr>
          <w:rFonts w:ascii="Traditional Arabic" w:cs="Traditional Arabic"/>
          <w:color w:val="000000"/>
          <w:sz w:val="32"/>
          <w:szCs w:val="32"/>
          <w:rtl/>
        </w:rPr>
        <w:t xml:space="preserve"> (</w:t>
      </w:r>
      <w:r w:rsidRPr="000229A1">
        <w:rPr>
          <w:rFonts w:ascii="Traditional Arabic" w:cs="Traditional Arabic" w:hint="cs"/>
          <w:sz w:val="32"/>
          <w:szCs w:val="32"/>
          <w:rtl/>
        </w:rPr>
        <w:t>1424ﻫ/2003م</w:t>
      </w:r>
      <w:r w:rsidRPr="000229A1">
        <w:rPr>
          <w:rFonts w:ascii="Traditional Arabic" w:cs="Traditional Arabic"/>
          <w:color w:val="000000"/>
          <w:sz w:val="32"/>
          <w:szCs w:val="32"/>
          <w:rtl/>
        </w:rPr>
        <w:t>)</w:t>
      </w:r>
      <w:r w:rsidRPr="000229A1">
        <w:rPr>
          <w:rFonts w:ascii="Traditional Arabic" w:cs="Traditional Arabic" w:hint="cs"/>
          <w:color w:val="000000"/>
          <w:sz w:val="32"/>
          <w:szCs w:val="32"/>
          <w:rtl/>
        </w:rPr>
        <w:t xml:space="preserve">. </w:t>
      </w:r>
      <w:r w:rsidRPr="000229A1">
        <w:rPr>
          <w:rFonts w:ascii="Traditional Arabic" w:cs="Traditional Arabic" w:hint="cs"/>
          <w:b/>
          <w:bCs/>
          <w:color w:val="000000"/>
          <w:sz w:val="32"/>
          <w:szCs w:val="32"/>
          <w:rtl/>
        </w:rPr>
        <w:t>السنن الكبرى</w:t>
      </w:r>
      <w:r w:rsidRPr="000229A1">
        <w:rPr>
          <w:rFonts w:ascii="Traditional Arabic" w:cs="Traditional Arabic" w:hint="cs"/>
          <w:color w:val="000000"/>
          <w:sz w:val="32"/>
          <w:szCs w:val="32"/>
          <w:rtl/>
        </w:rPr>
        <w:t>.</w:t>
      </w:r>
      <w:r w:rsidRPr="000229A1">
        <w:rPr>
          <w:rFonts w:ascii="Traditional Arabic" w:cs="Traditional Arabic" w:hint="cs"/>
          <w:sz w:val="32"/>
          <w:szCs w:val="32"/>
          <w:rtl/>
        </w:rPr>
        <w:t xml:space="preserve"> محمد عبد القادر عطا (</w:t>
      </w:r>
      <w:r w:rsidRPr="000229A1">
        <w:rPr>
          <w:rFonts w:ascii="Traditional Arabic" w:cs="Traditional Arabic" w:hint="cs"/>
          <w:b/>
          <w:bCs/>
          <w:sz w:val="32"/>
          <w:szCs w:val="32"/>
          <w:rtl/>
        </w:rPr>
        <w:t>محقق</w:t>
      </w:r>
      <w:r w:rsidRPr="000229A1">
        <w:rPr>
          <w:rFonts w:ascii="Traditional Arabic" w:cs="Traditional Arabic" w:hint="cs"/>
          <w:sz w:val="32"/>
          <w:szCs w:val="32"/>
          <w:rtl/>
        </w:rPr>
        <w:t>). بيروت-لبنان: دار الكتب العلمية. ط3.</w:t>
      </w:r>
    </w:p>
    <w:p w:rsidR="00191FA7" w:rsidRDefault="007648F1" w:rsidP="00047B1E">
      <w:pPr>
        <w:bidi/>
        <w:spacing w:after="0"/>
        <w:ind w:left="720" w:hanging="720"/>
        <w:jc w:val="both"/>
        <w:rPr>
          <w:rFonts w:cs="Traditional Arabic"/>
          <w:sz w:val="32"/>
          <w:szCs w:val="32"/>
          <w:rtl/>
        </w:rPr>
      </w:pPr>
      <w:r w:rsidRPr="000229A1">
        <w:rPr>
          <w:rFonts w:ascii="Traditional Arabic" w:cs="Traditional Arabic" w:hint="cs"/>
          <w:color w:val="000000"/>
          <w:sz w:val="32"/>
          <w:szCs w:val="32"/>
          <w:rtl/>
        </w:rPr>
        <w:t>ابن كثير، أبو الفداء إسماعيل بن عمر القرشي البصري الدمشقي.</w:t>
      </w:r>
      <w:r w:rsidRPr="000229A1">
        <w:rPr>
          <w:rFonts w:ascii="Traditional Arabic" w:cs="Traditional Arabic"/>
          <w:color w:val="000000"/>
          <w:sz w:val="32"/>
          <w:szCs w:val="32"/>
          <w:rtl/>
        </w:rPr>
        <w:t xml:space="preserve"> (</w:t>
      </w:r>
      <w:r w:rsidRPr="000229A1">
        <w:rPr>
          <w:rFonts w:ascii="Traditional Arabic" w:cs="Traditional Arabic" w:hint="cs"/>
          <w:color w:val="000000"/>
          <w:sz w:val="32"/>
          <w:szCs w:val="32"/>
          <w:rtl/>
        </w:rPr>
        <w:t>1432ﻫ/2011م</w:t>
      </w:r>
      <w:r w:rsidRPr="000229A1">
        <w:rPr>
          <w:rFonts w:ascii="Traditional Arabic" w:cs="Traditional Arabic"/>
          <w:color w:val="000000"/>
          <w:sz w:val="32"/>
          <w:szCs w:val="32"/>
          <w:rtl/>
        </w:rPr>
        <w:t>)</w:t>
      </w:r>
      <w:r w:rsidRPr="000229A1">
        <w:rPr>
          <w:rFonts w:ascii="Traditional Arabic" w:cs="Traditional Arabic" w:hint="cs"/>
          <w:b/>
          <w:bCs/>
          <w:color w:val="000000"/>
          <w:sz w:val="32"/>
          <w:szCs w:val="32"/>
          <w:rtl/>
        </w:rPr>
        <w:t>. التَّكْميل في الجَرْح والتَّعْدِيل ومَعْرِفة الثِّقَات والضُّعفاء والمجَاهِيل</w:t>
      </w:r>
      <w:r w:rsidRPr="000229A1">
        <w:rPr>
          <w:rFonts w:ascii="Traditional Arabic" w:cs="Traditional Arabic" w:hint="cs"/>
          <w:sz w:val="32"/>
          <w:szCs w:val="32"/>
          <w:rtl/>
        </w:rPr>
        <w:t>. شادي بن محمد بن سالم آل نعمان (</w:t>
      </w:r>
      <w:r w:rsidRPr="000229A1">
        <w:rPr>
          <w:rFonts w:ascii="Traditional Arabic" w:cs="Traditional Arabic" w:hint="cs"/>
          <w:b/>
          <w:bCs/>
          <w:sz w:val="32"/>
          <w:szCs w:val="32"/>
          <w:rtl/>
        </w:rPr>
        <w:t>محقق</w:t>
      </w:r>
      <w:r w:rsidRPr="000229A1">
        <w:rPr>
          <w:rFonts w:ascii="Traditional Arabic" w:cs="Traditional Arabic" w:hint="cs"/>
          <w:sz w:val="32"/>
          <w:szCs w:val="32"/>
          <w:rtl/>
        </w:rPr>
        <w:t xml:space="preserve">). اليمن: </w:t>
      </w:r>
      <w:r w:rsidRPr="000229A1">
        <w:rPr>
          <w:rFonts w:ascii="Traditional Arabic" w:cs="Traditional Arabic" w:hint="cs"/>
          <w:color w:val="000000"/>
          <w:sz w:val="32"/>
          <w:szCs w:val="32"/>
          <w:rtl/>
        </w:rPr>
        <w:t>مركز النعمان للبحوث والدراسات الإسلامية وتحقيق التراث والترجمة. ط1.</w:t>
      </w:r>
    </w:p>
    <w:p w:rsidR="00C571FD" w:rsidRDefault="00933E8A" w:rsidP="00047B1E">
      <w:pPr>
        <w:bidi/>
        <w:spacing w:after="0"/>
        <w:ind w:left="720" w:hanging="720"/>
        <w:jc w:val="both"/>
        <w:rPr>
          <w:rFonts w:ascii="Traditional Arabic" w:cs="Traditional Arabic"/>
          <w:color w:val="000000"/>
          <w:sz w:val="32"/>
          <w:szCs w:val="32"/>
          <w:rtl/>
        </w:rPr>
      </w:pPr>
      <w:r w:rsidRPr="000229A1">
        <w:rPr>
          <w:rFonts w:ascii="Traditional Arabic" w:cs="Traditional Arabic" w:hint="cs"/>
          <w:color w:val="000000"/>
          <w:sz w:val="32"/>
          <w:szCs w:val="32"/>
          <w:rtl/>
        </w:rPr>
        <w:t xml:space="preserve">خلف، نجم عبد الرحمن. (1409ﻫ/1989م). </w:t>
      </w:r>
      <w:r w:rsidRPr="000229A1">
        <w:rPr>
          <w:rFonts w:ascii="Traditional Arabic" w:cs="Traditional Arabic" w:hint="cs"/>
          <w:b/>
          <w:bCs/>
          <w:color w:val="000000"/>
          <w:sz w:val="32"/>
          <w:szCs w:val="32"/>
          <w:rtl/>
        </w:rPr>
        <w:t>مُعْجَمُ الجَرْح والتّعْديل لِرجَال ِالسُّنَن الكُبْرَى، مَعدراسَة إضَافية لمنهج البَيْهَقي في نَقْد الرّوَاة في ضَوْء السُّنَن الكُبْرى</w:t>
      </w:r>
      <w:r w:rsidRPr="000229A1">
        <w:rPr>
          <w:rFonts w:ascii="Traditional Arabic" w:cs="Traditional Arabic" w:hint="cs"/>
          <w:color w:val="000000"/>
          <w:sz w:val="32"/>
          <w:szCs w:val="32"/>
          <w:rtl/>
        </w:rPr>
        <w:t>. دار الراية. د.م. ط1.</w:t>
      </w:r>
    </w:p>
    <w:p w:rsidR="00756870" w:rsidRPr="00C571FD" w:rsidRDefault="00C571FD" w:rsidP="00047B1E">
      <w:pPr>
        <w:bidi/>
        <w:spacing w:after="0"/>
        <w:ind w:left="720" w:hanging="720"/>
        <w:jc w:val="both"/>
        <w:rPr>
          <w:rFonts w:cs="Traditional Arabic"/>
          <w:sz w:val="32"/>
          <w:szCs w:val="32"/>
        </w:rPr>
      </w:pPr>
      <w:r w:rsidRPr="000229A1">
        <w:rPr>
          <w:rFonts w:ascii="Traditional Arabic" w:cs="Traditional Arabic" w:hint="cs"/>
          <w:color w:val="000000"/>
          <w:sz w:val="32"/>
          <w:szCs w:val="32"/>
          <w:rtl/>
        </w:rPr>
        <w:t>أبو داود سليمان بن الأشعث بن إسحاق بن بشير بن شداد بن عمرو الأزدي السَِّجِسْتاني</w:t>
      </w:r>
      <w:r w:rsidRPr="000229A1">
        <w:rPr>
          <w:rFonts w:ascii="Traditional Arabic" w:cs="Traditional Arabic"/>
          <w:color w:val="000000"/>
          <w:sz w:val="32"/>
          <w:szCs w:val="32"/>
          <w:rtl/>
        </w:rPr>
        <w:t xml:space="preserve"> (</w:t>
      </w:r>
      <w:r w:rsidRPr="000229A1">
        <w:rPr>
          <w:rFonts w:ascii="Traditional Arabic" w:cs="Traditional Arabic" w:hint="cs"/>
          <w:color w:val="000000"/>
          <w:sz w:val="32"/>
          <w:szCs w:val="32"/>
          <w:rtl/>
        </w:rPr>
        <w:t>د.ت.</w:t>
      </w:r>
      <w:r w:rsidRPr="000229A1">
        <w:rPr>
          <w:rFonts w:ascii="Traditional Arabic" w:cs="Traditional Arabic"/>
          <w:color w:val="000000"/>
          <w:sz w:val="32"/>
          <w:szCs w:val="32"/>
          <w:rtl/>
        </w:rPr>
        <w:t>)</w:t>
      </w:r>
      <w:r w:rsidRPr="000229A1">
        <w:rPr>
          <w:rFonts w:ascii="Traditional Arabic" w:cs="Traditional Arabic" w:hint="cs"/>
          <w:color w:val="000000"/>
          <w:sz w:val="32"/>
          <w:szCs w:val="32"/>
          <w:rtl/>
        </w:rPr>
        <w:t>.</w:t>
      </w:r>
      <w:r w:rsidRPr="000229A1">
        <w:rPr>
          <w:rFonts w:ascii="Traditional Arabic" w:cs="Traditional Arabic" w:hint="cs"/>
          <w:b/>
          <w:bCs/>
          <w:color w:val="000000"/>
          <w:sz w:val="32"/>
          <w:szCs w:val="32"/>
          <w:rtl/>
        </w:rPr>
        <w:t xml:space="preserve"> سنن أبي داود</w:t>
      </w:r>
      <w:r w:rsidRPr="000229A1">
        <w:rPr>
          <w:rFonts w:ascii="Traditional Arabic" w:cs="Traditional Arabic" w:hint="cs"/>
          <w:color w:val="000000"/>
          <w:sz w:val="32"/>
          <w:szCs w:val="32"/>
          <w:rtl/>
        </w:rPr>
        <w:t>.</w:t>
      </w:r>
      <w:r w:rsidRPr="000229A1">
        <w:rPr>
          <w:rFonts w:ascii="Traditional Arabic" w:cs="Traditional Arabic" w:hint="cs"/>
          <w:sz w:val="32"/>
          <w:szCs w:val="32"/>
          <w:rtl/>
        </w:rPr>
        <w:t xml:space="preserve"> محمد محيي الدين عبد الحميد (</w:t>
      </w:r>
      <w:r w:rsidRPr="000229A1">
        <w:rPr>
          <w:rFonts w:ascii="Traditional Arabic" w:cs="Traditional Arabic" w:hint="cs"/>
          <w:b/>
          <w:bCs/>
          <w:sz w:val="32"/>
          <w:szCs w:val="32"/>
          <w:rtl/>
        </w:rPr>
        <w:t>محقق</w:t>
      </w:r>
      <w:r w:rsidRPr="000229A1">
        <w:rPr>
          <w:rFonts w:ascii="Traditional Arabic" w:cs="Traditional Arabic" w:hint="cs"/>
          <w:sz w:val="32"/>
          <w:szCs w:val="32"/>
          <w:rtl/>
        </w:rPr>
        <w:t xml:space="preserve">). </w:t>
      </w:r>
      <w:r w:rsidRPr="000229A1">
        <w:rPr>
          <w:rFonts w:ascii="Traditional Arabic" w:cs="Traditional Arabic" w:hint="cs"/>
          <w:color w:val="000000"/>
          <w:sz w:val="32"/>
          <w:szCs w:val="32"/>
          <w:rtl/>
        </w:rPr>
        <w:t>صيدا-بيروت: المكتبة العصرية.</w:t>
      </w:r>
    </w:p>
    <w:p w:rsidR="00047B1E" w:rsidRDefault="001E6B7A" w:rsidP="00047B1E">
      <w:pPr>
        <w:pStyle w:val="FootnoteText"/>
        <w:bidi/>
        <w:ind w:left="720" w:hanging="720"/>
        <w:jc w:val="both"/>
        <w:rPr>
          <w:rFonts w:ascii="Traditional Arabic" w:cs="Traditional Arabic"/>
          <w:sz w:val="32"/>
          <w:szCs w:val="32"/>
          <w:rtl/>
        </w:rPr>
      </w:pPr>
      <w:r w:rsidRPr="000229A1">
        <w:rPr>
          <w:rFonts w:ascii="Traditional Arabic" w:cs="Traditional Arabic" w:hint="cs"/>
          <w:color w:val="000000"/>
          <w:sz w:val="32"/>
          <w:szCs w:val="32"/>
          <w:rtl/>
        </w:rPr>
        <w:t>أبو بكر الشيباني، أحمد بن عمرو بن الضحاك. (</w:t>
      </w:r>
      <w:r w:rsidRPr="000229A1">
        <w:rPr>
          <w:rFonts w:ascii="Traditional Arabic" w:cs="Traditional Arabic" w:hint="cs"/>
          <w:sz w:val="32"/>
          <w:szCs w:val="32"/>
          <w:rtl/>
        </w:rPr>
        <w:t xml:space="preserve"> 1411ﻫ/1991م</w:t>
      </w:r>
      <w:r w:rsidRPr="000229A1">
        <w:rPr>
          <w:rFonts w:ascii="Traditional Arabic" w:cs="Traditional Arabic" w:hint="cs"/>
          <w:color w:val="000000"/>
          <w:sz w:val="32"/>
          <w:szCs w:val="32"/>
          <w:rtl/>
        </w:rPr>
        <w:t xml:space="preserve">). </w:t>
      </w:r>
      <w:r w:rsidRPr="000229A1">
        <w:rPr>
          <w:rFonts w:ascii="Traditional Arabic" w:cs="Traditional Arabic" w:hint="cs"/>
          <w:b/>
          <w:bCs/>
          <w:color w:val="000000"/>
          <w:sz w:val="32"/>
          <w:szCs w:val="32"/>
          <w:rtl/>
        </w:rPr>
        <w:t>الآحاد والمثاني</w:t>
      </w:r>
      <w:r w:rsidRPr="000229A1">
        <w:rPr>
          <w:rFonts w:ascii="Traditional Arabic" w:cs="Traditional Arabic" w:hint="cs"/>
          <w:sz w:val="32"/>
          <w:szCs w:val="32"/>
          <w:rtl/>
        </w:rPr>
        <w:t>. باسم فيصل أحمد الجوابرة (</w:t>
      </w:r>
      <w:r w:rsidRPr="000229A1">
        <w:rPr>
          <w:rFonts w:ascii="Traditional Arabic" w:cs="Traditional Arabic" w:hint="cs"/>
          <w:b/>
          <w:bCs/>
          <w:sz w:val="32"/>
          <w:szCs w:val="32"/>
          <w:rtl/>
        </w:rPr>
        <w:t>محقق</w:t>
      </w:r>
      <w:r w:rsidRPr="000229A1">
        <w:rPr>
          <w:rFonts w:ascii="Traditional Arabic" w:cs="Traditional Arabic" w:hint="cs"/>
          <w:sz w:val="32"/>
          <w:szCs w:val="32"/>
          <w:rtl/>
        </w:rPr>
        <w:t>). الرياض: دار الراية. ط1.</w:t>
      </w:r>
    </w:p>
    <w:p w:rsidR="00E86A4C" w:rsidRDefault="00AB01FF" w:rsidP="00E86A4C">
      <w:pPr>
        <w:pStyle w:val="FootnoteText"/>
        <w:bidi/>
        <w:ind w:left="720" w:hanging="720"/>
        <w:jc w:val="both"/>
        <w:rPr>
          <w:rFonts w:ascii="Traditional Arabic" w:hAnsi="Traditional Arabic" w:cs="Traditional Arabic"/>
          <w:sz w:val="32"/>
          <w:szCs w:val="32"/>
          <w:rtl/>
        </w:rPr>
      </w:pPr>
      <w:r w:rsidRPr="000229A1">
        <w:rPr>
          <w:rFonts w:ascii="Traditional Arabic" w:hAnsi="Traditional Arabic" w:cs="Traditional Arabic" w:hint="cs"/>
          <w:sz w:val="32"/>
          <w:szCs w:val="32"/>
          <w:rtl/>
        </w:rPr>
        <w:lastRenderedPageBreak/>
        <w:t xml:space="preserve">البخاري، </w:t>
      </w:r>
      <w:r w:rsidRPr="000229A1">
        <w:rPr>
          <w:rFonts w:ascii="Traditional Arabic" w:hAnsi="Traditional Arabic" w:cs="Traditional Arabic"/>
          <w:sz w:val="32"/>
          <w:szCs w:val="32"/>
          <w:rtl/>
        </w:rPr>
        <w:t>محمد بن إسماعيل بن إبراهيم بن المغيرة البخاري، أبو عبد الله</w:t>
      </w:r>
      <w:r w:rsidRPr="000229A1">
        <w:rPr>
          <w:rFonts w:ascii="Traditional Arabic" w:hAnsi="Traditional Arabic" w:cs="Traditional Arabic" w:hint="cs"/>
          <w:sz w:val="32"/>
          <w:szCs w:val="32"/>
          <w:rtl/>
        </w:rPr>
        <w:t>. (</w:t>
      </w:r>
      <w:r w:rsidRPr="000229A1">
        <w:rPr>
          <w:rFonts w:ascii="Traditional Arabic" w:hAnsi="Traditional Arabic" w:cs="Traditional Arabic"/>
          <w:sz w:val="32"/>
          <w:szCs w:val="32"/>
          <w:rtl/>
        </w:rPr>
        <w:t>1422</w:t>
      </w:r>
      <w:r w:rsidRPr="000229A1">
        <w:rPr>
          <w:rFonts w:ascii="Traditional Arabic" w:hAnsi="Traditional Arabic" w:cs="Traditional Arabic" w:hint="cs"/>
          <w:sz w:val="32"/>
          <w:szCs w:val="32"/>
          <w:rtl/>
        </w:rPr>
        <w:t xml:space="preserve">ﻫ). </w:t>
      </w:r>
      <w:r w:rsidRPr="000229A1">
        <w:rPr>
          <w:rFonts w:ascii="Traditional Arabic" w:hAnsi="Traditional Arabic" w:cs="Traditional Arabic"/>
          <w:b/>
          <w:bCs/>
          <w:sz w:val="32"/>
          <w:szCs w:val="32"/>
          <w:rtl/>
        </w:rPr>
        <w:t>الجامع المسند الصحيح المختصر من أمور رسول الله صلى الله عليه وسلم وسننه وأيامه</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sz w:val="32"/>
          <w:szCs w:val="32"/>
          <w:rtl/>
        </w:rPr>
        <w:t>محمد زهير بن ناصر الناصر</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hint="cs"/>
          <w:b/>
          <w:bCs/>
          <w:sz w:val="32"/>
          <w:szCs w:val="32"/>
          <w:rtl/>
        </w:rPr>
        <w:t>محقق</w:t>
      </w:r>
      <w:r w:rsidRPr="000229A1">
        <w:rPr>
          <w:rFonts w:ascii="Traditional Arabic" w:hAnsi="Traditional Arabic" w:cs="Traditional Arabic" w:hint="cs"/>
          <w:sz w:val="32"/>
          <w:szCs w:val="32"/>
          <w:rtl/>
        </w:rPr>
        <w:t>).</w:t>
      </w:r>
      <w:r w:rsidRPr="000229A1">
        <w:rPr>
          <w:rFonts w:ascii="Traditional Arabic" w:hAnsi="Traditional Arabic" w:cs="Traditional Arabic"/>
          <w:sz w:val="32"/>
          <w:szCs w:val="32"/>
          <w:rtl/>
        </w:rPr>
        <w:t xml:space="preserve"> دار طوق النجاة</w:t>
      </w:r>
      <w:r w:rsidRPr="000229A1">
        <w:rPr>
          <w:rFonts w:ascii="Traditional Arabic" w:hAnsi="Traditional Arabic" w:cs="Traditional Arabic" w:hint="cs"/>
          <w:sz w:val="32"/>
          <w:szCs w:val="32"/>
          <w:rtl/>
        </w:rPr>
        <w:t>.</w:t>
      </w:r>
      <w:r w:rsidRPr="000229A1">
        <w:rPr>
          <w:rFonts w:ascii="Traditional Arabic" w:hAnsi="Traditional Arabic" w:cs="Traditional Arabic"/>
          <w:sz w:val="32"/>
          <w:szCs w:val="32"/>
          <w:rtl/>
        </w:rPr>
        <w:t xml:space="preserve"> ط</w:t>
      </w:r>
      <w:r w:rsidRPr="000229A1">
        <w:rPr>
          <w:rFonts w:ascii="Traditional Arabic" w:hAnsi="Traditional Arabic" w:cs="Traditional Arabic" w:hint="cs"/>
          <w:sz w:val="32"/>
          <w:szCs w:val="32"/>
          <w:rtl/>
        </w:rPr>
        <w:t>1.</w:t>
      </w:r>
    </w:p>
    <w:p w:rsidR="004041EA" w:rsidRDefault="00E86A4C" w:rsidP="004041EA">
      <w:pPr>
        <w:pStyle w:val="FootnoteText"/>
        <w:bidi/>
        <w:ind w:left="720" w:hanging="720"/>
        <w:jc w:val="both"/>
        <w:rPr>
          <w:rFonts w:ascii="Traditional Arabic" w:hAnsi="Traditional Arabic" w:cs="Traditional Arabic"/>
          <w:sz w:val="32"/>
          <w:szCs w:val="32"/>
          <w:rtl/>
        </w:rPr>
      </w:pPr>
      <w:r w:rsidRPr="000229A1">
        <w:rPr>
          <w:rFonts w:ascii="Traditional Arabic" w:hAnsi="Traditional Arabic" w:cs="Traditional Arabic"/>
          <w:sz w:val="32"/>
          <w:szCs w:val="32"/>
          <w:rtl/>
        </w:rPr>
        <w:t>البغوي</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sz w:val="32"/>
          <w:szCs w:val="32"/>
          <w:rtl/>
        </w:rPr>
        <w:t>أبو محمد الحسين بن مسعود بن محمد بن الفراء البغوي الشافعي (1403</w:t>
      </w:r>
      <w:r w:rsidRPr="000229A1">
        <w:rPr>
          <w:rFonts w:ascii="Traditional Arabic" w:hAnsi="Traditional Arabic" w:cs="Traditional Arabic" w:hint="cs"/>
          <w:sz w:val="32"/>
          <w:szCs w:val="32"/>
          <w:rtl/>
        </w:rPr>
        <w:t>ﻫ</w:t>
      </w:r>
      <w:r w:rsidRPr="000229A1">
        <w:rPr>
          <w:rFonts w:ascii="Traditional Arabic" w:hAnsi="Traditional Arabic" w:cs="Traditional Arabic"/>
          <w:sz w:val="32"/>
          <w:szCs w:val="32"/>
          <w:rtl/>
        </w:rPr>
        <w:t>- 1983م)</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b/>
          <w:bCs/>
          <w:sz w:val="32"/>
          <w:szCs w:val="32"/>
          <w:rtl/>
        </w:rPr>
        <w:t>شرح السنة</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sz w:val="32"/>
          <w:szCs w:val="32"/>
          <w:rtl/>
        </w:rPr>
        <w:t>شعيب الأرنؤوط</w:t>
      </w:r>
      <w:r w:rsidRPr="000229A1">
        <w:rPr>
          <w:rFonts w:ascii="Traditional Arabic" w:hAnsi="Traditional Arabic" w:cs="Traditional Arabic" w:hint="cs"/>
          <w:sz w:val="32"/>
          <w:szCs w:val="32"/>
          <w:rtl/>
        </w:rPr>
        <w:t xml:space="preserve"> و</w:t>
      </w:r>
      <w:r w:rsidRPr="000229A1">
        <w:rPr>
          <w:rFonts w:ascii="Traditional Arabic" w:hAnsi="Traditional Arabic" w:cs="Traditional Arabic"/>
          <w:sz w:val="32"/>
          <w:szCs w:val="32"/>
          <w:rtl/>
        </w:rPr>
        <w:t>محمد زهير الشاويش</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hint="cs"/>
          <w:b/>
          <w:bCs/>
          <w:sz w:val="32"/>
          <w:szCs w:val="32"/>
          <w:rtl/>
        </w:rPr>
        <w:t>محقق</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sz w:val="32"/>
          <w:szCs w:val="32"/>
          <w:rtl/>
        </w:rPr>
        <w:t>دمشق</w:t>
      </w:r>
      <w:r w:rsidRPr="000229A1">
        <w:rPr>
          <w:rFonts w:ascii="Traditional Arabic" w:hAnsi="Traditional Arabic" w:cs="Traditional Arabic" w:hint="cs"/>
          <w:sz w:val="32"/>
          <w:szCs w:val="32"/>
          <w:rtl/>
        </w:rPr>
        <w:t>-</w:t>
      </w:r>
      <w:r w:rsidRPr="000229A1">
        <w:rPr>
          <w:rFonts w:ascii="Traditional Arabic" w:hAnsi="Traditional Arabic" w:cs="Traditional Arabic"/>
          <w:sz w:val="32"/>
          <w:szCs w:val="32"/>
          <w:rtl/>
        </w:rPr>
        <w:t>بيروت</w:t>
      </w:r>
      <w:r w:rsidRPr="000229A1">
        <w:rPr>
          <w:rFonts w:ascii="Traditional Arabic" w:hAnsi="Traditional Arabic" w:cs="Traditional Arabic" w:hint="cs"/>
          <w:sz w:val="32"/>
          <w:szCs w:val="32"/>
          <w:rtl/>
        </w:rPr>
        <w:t>:</w:t>
      </w:r>
      <w:r w:rsidRPr="000229A1">
        <w:rPr>
          <w:rFonts w:ascii="Traditional Arabic" w:hAnsi="Traditional Arabic" w:cs="Traditional Arabic"/>
          <w:sz w:val="32"/>
          <w:szCs w:val="32"/>
          <w:rtl/>
        </w:rPr>
        <w:t xml:space="preserve"> المكتب الإسلامي</w:t>
      </w:r>
      <w:r w:rsidRPr="000229A1">
        <w:rPr>
          <w:rFonts w:ascii="Traditional Arabic" w:hAnsi="Traditional Arabic" w:cs="Traditional Arabic" w:hint="cs"/>
          <w:sz w:val="32"/>
          <w:szCs w:val="32"/>
          <w:rtl/>
        </w:rPr>
        <w:t>. ط2.</w:t>
      </w:r>
    </w:p>
    <w:p w:rsidR="00BD6E19" w:rsidRDefault="0034147B" w:rsidP="00BD6E19">
      <w:pPr>
        <w:pStyle w:val="FootnoteText"/>
        <w:bidi/>
        <w:ind w:left="720" w:hanging="720"/>
        <w:jc w:val="both"/>
        <w:rPr>
          <w:rFonts w:ascii="Traditional Arabic" w:hAnsi="Traditional Arabic" w:cs="Traditional Arabic"/>
          <w:sz w:val="32"/>
          <w:szCs w:val="32"/>
          <w:rtl/>
        </w:rPr>
      </w:pPr>
      <w:r w:rsidRPr="000229A1">
        <w:rPr>
          <w:rFonts w:ascii="Traditional Arabic" w:cs="Traditional Arabic" w:hint="cs"/>
          <w:color w:val="000000"/>
          <w:sz w:val="32"/>
          <w:szCs w:val="32"/>
          <w:rtl/>
        </w:rPr>
        <w:t>الطبراني، سليمان بن أحمد بن أيوب أبو القاسم. (</w:t>
      </w:r>
      <w:r w:rsidRPr="000229A1">
        <w:rPr>
          <w:rFonts w:ascii="Traditional Arabic" w:cs="Traditional Arabic"/>
          <w:color w:val="000000"/>
          <w:sz w:val="32"/>
          <w:szCs w:val="32"/>
          <w:rtl/>
        </w:rPr>
        <w:t>1404</w:t>
      </w:r>
      <w:r w:rsidRPr="000229A1">
        <w:rPr>
          <w:rFonts w:ascii="Traditional Arabic" w:cs="Traditional Arabic" w:hint="cs"/>
          <w:color w:val="000000"/>
          <w:sz w:val="32"/>
          <w:szCs w:val="32"/>
          <w:rtl/>
        </w:rPr>
        <w:t>ﻫ/</w:t>
      </w:r>
      <w:r w:rsidRPr="000229A1">
        <w:rPr>
          <w:rFonts w:ascii="Traditional Arabic" w:cs="Traditional Arabic"/>
          <w:color w:val="000000"/>
          <w:sz w:val="32"/>
          <w:szCs w:val="32"/>
          <w:rtl/>
        </w:rPr>
        <w:t>1983</w:t>
      </w:r>
      <w:r w:rsidRPr="000229A1">
        <w:rPr>
          <w:rFonts w:ascii="Traditional Arabic" w:cs="Traditional Arabic" w:hint="cs"/>
          <w:color w:val="000000"/>
          <w:sz w:val="32"/>
          <w:szCs w:val="32"/>
          <w:rtl/>
        </w:rPr>
        <w:t>م).</w:t>
      </w:r>
      <w:r w:rsidRPr="000229A1">
        <w:rPr>
          <w:rFonts w:ascii="Traditional Arabic" w:cs="Traditional Arabic" w:hint="cs"/>
          <w:b/>
          <w:bCs/>
          <w:color w:val="000000"/>
          <w:sz w:val="32"/>
          <w:szCs w:val="32"/>
          <w:rtl/>
        </w:rPr>
        <w:t xml:space="preserve"> المعجم الكبير</w:t>
      </w:r>
      <w:r w:rsidRPr="000229A1">
        <w:rPr>
          <w:rFonts w:ascii="Traditional Arabic" w:cs="Traditional Arabic" w:hint="cs"/>
          <w:color w:val="000000"/>
          <w:sz w:val="32"/>
          <w:szCs w:val="32"/>
          <w:rtl/>
        </w:rPr>
        <w:t>. حمدي بن عبد المجيد السلفي (</w:t>
      </w:r>
      <w:r w:rsidRPr="000229A1">
        <w:rPr>
          <w:rFonts w:ascii="Traditional Arabic" w:cs="Traditional Arabic" w:hint="cs"/>
          <w:b/>
          <w:bCs/>
          <w:color w:val="000000"/>
          <w:sz w:val="32"/>
          <w:szCs w:val="32"/>
          <w:rtl/>
        </w:rPr>
        <w:t>محقق</w:t>
      </w:r>
      <w:r w:rsidRPr="000229A1">
        <w:rPr>
          <w:rFonts w:ascii="Traditional Arabic" w:cs="Traditional Arabic" w:hint="cs"/>
          <w:color w:val="000000"/>
          <w:sz w:val="32"/>
          <w:szCs w:val="32"/>
          <w:rtl/>
        </w:rPr>
        <w:t>). الموصل: مكتبة العلوم والحكم. ط2.</w:t>
      </w:r>
    </w:p>
    <w:p w:rsidR="00F71D77" w:rsidRPr="00F71D77" w:rsidRDefault="00F71D77" w:rsidP="00BD6E19">
      <w:pPr>
        <w:pStyle w:val="FootnoteText"/>
        <w:bidi/>
        <w:ind w:left="720" w:hanging="720"/>
        <w:jc w:val="both"/>
        <w:rPr>
          <w:rFonts w:ascii="Traditional Arabic" w:hAnsi="Traditional Arabic" w:cs="Traditional Arabic"/>
          <w:sz w:val="32"/>
          <w:szCs w:val="32"/>
        </w:rPr>
      </w:pPr>
      <w:r w:rsidRPr="00B92449">
        <w:rPr>
          <w:rFonts w:ascii="Traditional Arabic" w:cs="Traditional Arabic" w:hint="cs"/>
          <w:color w:val="000000"/>
          <w:sz w:val="32"/>
          <w:szCs w:val="32"/>
          <w:rtl/>
        </w:rPr>
        <w:t>ابن</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الملقن،</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سراج</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الدين</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أبو</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حفص</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عمر</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بن</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علي</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بن</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أحمد</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الشافعي</w:t>
      </w:r>
      <w:r w:rsidR="004041EA">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المصري</w:t>
      </w:r>
      <w:r w:rsidR="004041EA">
        <w:rPr>
          <w:rFonts w:ascii="Traditional Arabic" w:cs="Traditional Arabic" w:hint="cs"/>
          <w:color w:val="000000"/>
          <w:sz w:val="32"/>
          <w:szCs w:val="32"/>
          <w:rtl/>
        </w:rPr>
        <w:t>.</w:t>
      </w:r>
      <w:r w:rsidRPr="00B92449">
        <w:rPr>
          <w:rFonts w:ascii="Traditional Arabic" w:cs="Traditional Arabic"/>
          <w:color w:val="000000"/>
          <w:sz w:val="32"/>
          <w:szCs w:val="32"/>
          <w:rtl/>
        </w:rPr>
        <w:t xml:space="preserve"> (</w:t>
      </w:r>
      <w:r w:rsidR="004041EA" w:rsidRPr="00B92449">
        <w:rPr>
          <w:rFonts w:ascii="Traditional Arabic" w:cs="Traditional Arabic" w:hint="cs"/>
          <w:color w:val="000000"/>
          <w:sz w:val="32"/>
          <w:szCs w:val="32"/>
          <w:rtl/>
        </w:rPr>
        <w:t>1429ﻫ/2008م</w:t>
      </w:r>
      <w:r w:rsidRPr="00B92449">
        <w:rPr>
          <w:rFonts w:ascii="Traditional Arabic" w:cs="Traditional Arabic"/>
          <w:color w:val="000000"/>
          <w:sz w:val="32"/>
          <w:szCs w:val="32"/>
          <w:rtl/>
        </w:rPr>
        <w:t>)</w:t>
      </w:r>
      <w:r w:rsidRPr="00B92449">
        <w:rPr>
          <w:rFonts w:ascii="Traditional Arabic" w:cs="Traditional Arabic" w:hint="cs"/>
          <w:color w:val="000000"/>
          <w:sz w:val="32"/>
          <w:szCs w:val="32"/>
          <w:rtl/>
        </w:rPr>
        <w:t xml:space="preserve">. </w:t>
      </w:r>
      <w:r w:rsidRPr="00B92449">
        <w:rPr>
          <w:rFonts w:ascii="Traditional Arabic" w:cs="Traditional Arabic" w:hint="cs"/>
          <w:b/>
          <w:bCs/>
          <w:color w:val="000000"/>
          <w:sz w:val="32"/>
          <w:szCs w:val="32"/>
          <w:rtl/>
        </w:rPr>
        <w:t>التوضيح</w:t>
      </w:r>
      <w:r w:rsidR="004041EA">
        <w:rPr>
          <w:rFonts w:ascii="Traditional Arabic" w:cs="Traditional Arabic" w:hint="cs"/>
          <w:b/>
          <w:bCs/>
          <w:color w:val="000000"/>
          <w:sz w:val="32"/>
          <w:szCs w:val="32"/>
          <w:rtl/>
        </w:rPr>
        <w:t xml:space="preserve"> </w:t>
      </w:r>
      <w:r w:rsidRPr="00B92449">
        <w:rPr>
          <w:rFonts w:ascii="Traditional Arabic" w:cs="Traditional Arabic" w:hint="cs"/>
          <w:b/>
          <w:bCs/>
          <w:color w:val="000000"/>
          <w:sz w:val="32"/>
          <w:szCs w:val="32"/>
          <w:rtl/>
        </w:rPr>
        <w:t>لشرح</w:t>
      </w:r>
      <w:r w:rsidR="004041EA">
        <w:rPr>
          <w:rFonts w:ascii="Traditional Arabic" w:cs="Traditional Arabic" w:hint="cs"/>
          <w:b/>
          <w:bCs/>
          <w:color w:val="000000"/>
          <w:sz w:val="32"/>
          <w:szCs w:val="32"/>
          <w:rtl/>
        </w:rPr>
        <w:t xml:space="preserve"> </w:t>
      </w:r>
      <w:r w:rsidRPr="00B92449">
        <w:rPr>
          <w:rFonts w:ascii="Traditional Arabic" w:cs="Traditional Arabic" w:hint="cs"/>
          <w:b/>
          <w:bCs/>
          <w:color w:val="000000"/>
          <w:sz w:val="32"/>
          <w:szCs w:val="32"/>
          <w:rtl/>
        </w:rPr>
        <w:t>الجامع</w:t>
      </w:r>
      <w:r w:rsidR="004041EA">
        <w:rPr>
          <w:rFonts w:ascii="Traditional Arabic" w:cs="Traditional Arabic" w:hint="cs"/>
          <w:b/>
          <w:bCs/>
          <w:color w:val="000000"/>
          <w:sz w:val="32"/>
          <w:szCs w:val="32"/>
          <w:rtl/>
        </w:rPr>
        <w:t xml:space="preserve"> </w:t>
      </w:r>
      <w:r w:rsidRPr="00B92449">
        <w:rPr>
          <w:rFonts w:ascii="Traditional Arabic" w:cs="Traditional Arabic" w:hint="cs"/>
          <w:b/>
          <w:bCs/>
          <w:color w:val="000000"/>
          <w:sz w:val="32"/>
          <w:szCs w:val="32"/>
          <w:rtl/>
        </w:rPr>
        <w:t>الصحيح</w:t>
      </w:r>
      <w:r w:rsidRPr="00B92449">
        <w:rPr>
          <w:rFonts w:ascii="Traditional Arabic" w:cs="Traditional Arabic" w:hint="cs"/>
          <w:sz w:val="32"/>
          <w:szCs w:val="32"/>
          <w:rtl/>
        </w:rPr>
        <w:t>. المحقق</w:t>
      </w:r>
      <w:r w:rsidRPr="00B92449">
        <w:rPr>
          <w:rFonts w:ascii="Traditional Arabic" w:cs="Traditional Arabic"/>
          <w:sz w:val="32"/>
          <w:szCs w:val="32"/>
          <w:rtl/>
        </w:rPr>
        <w:t xml:space="preserve">: </w:t>
      </w:r>
      <w:r w:rsidRPr="00B92449">
        <w:rPr>
          <w:rFonts w:ascii="Traditional Arabic" w:cs="Traditional Arabic" w:hint="cs"/>
          <w:sz w:val="32"/>
          <w:szCs w:val="32"/>
          <w:rtl/>
        </w:rPr>
        <w:t>دار</w:t>
      </w:r>
      <w:r w:rsidR="004041EA">
        <w:rPr>
          <w:rFonts w:ascii="Traditional Arabic" w:cs="Traditional Arabic" w:hint="cs"/>
          <w:sz w:val="32"/>
          <w:szCs w:val="32"/>
          <w:rtl/>
        </w:rPr>
        <w:t xml:space="preserve"> </w:t>
      </w:r>
      <w:r w:rsidRPr="00B92449">
        <w:rPr>
          <w:rFonts w:ascii="Traditional Arabic" w:cs="Traditional Arabic" w:hint="cs"/>
          <w:sz w:val="32"/>
          <w:szCs w:val="32"/>
          <w:rtl/>
        </w:rPr>
        <w:t>الفلاح</w:t>
      </w:r>
      <w:r w:rsidR="004041EA">
        <w:rPr>
          <w:rFonts w:ascii="Traditional Arabic" w:cs="Traditional Arabic" w:hint="cs"/>
          <w:sz w:val="32"/>
          <w:szCs w:val="32"/>
          <w:rtl/>
        </w:rPr>
        <w:t xml:space="preserve"> </w:t>
      </w:r>
      <w:r w:rsidRPr="00B92449">
        <w:rPr>
          <w:rFonts w:ascii="Traditional Arabic" w:cs="Traditional Arabic" w:hint="cs"/>
          <w:sz w:val="32"/>
          <w:szCs w:val="32"/>
          <w:rtl/>
        </w:rPr>
        <w:t>للبحث</w:t>
      </w:r>
      <w:r w:rsidR="004041EA">
        <w:rPr>
          <w:rFonts w:ascii="Traditional Arabic" w:cs="Traditional Arabic" w:hint="cs"/>
          <w:sz w:val="32"/>
          <w:szCs w:val="32"/>
          <w:rtl/>
        </w:rPr>
        <w:t xml:space="preserve"> </w:t>
      </w:r>
      <w:r w:rsidRPr="00B92449">
        <w:rPr>
          <w:rFonts w:ascii="Traditional Arabic" w:cs="Traditional Arabic" w:hint="cs"/>
          <w:sz w:val="32"/>
          <w:szCs w:val="32"/>
          <w:rtl/>
        </w:rPr>
        <w:t>العلمي</w:t>
      </w:r>
      <w:r w:rsidR="004041EA">
        <w:rPr>
          <w:rFonts w:ascii="Traditional Arabic" w:cs="Traditional Arabic" w:hint="cs"/>
          <w:sz w:val="32"/>
          <w:szCs w:val="32"/>
          <w:rtl/>
        </w:rPr>
        <w:t xml:space="preserve"> </w:t>
      </w:r>
      <w:r w:rsidRPr="00B92449">
        <w:rPr>
          <w:rFonts w:ascii="Traditional Arabic" w:cs="Traditional Arabic" w:hint="cs"/>
          <w:sz w:val="32"/>
          <w:szCs w:val="32"/>
          <w:rtl/>
        </w:rPr>
        <w:t>وتحقيق</w:t>
      </w:r>
      <w:r w:rsidR="004041EA">
        <w:rPr>
          <w:rFonts w:ascii="Traditional Arabic" w:cs="Traditional Arabic" w:hint="cs"/>
          <w:sz w:val="32"/>
          <w:szCs w:val="32"/>
          <w:rtl/>
        </w:rPr>
        <w:t xml:space="preserve"> </w:t>
      </w:r>
      <w:r w:rsidRPr="00B92449">
        <w:rPr>
          <w:rFonts w:ascii="Traditional Arabic" w:cs="Traditional Arabic" w:hint="cs"/>
          <w:sz w:val="32"/>
          <w:szCs w:val="32"/>
          <w:rtl/>
        </w:rPr>
        <w:t>التراث.</w:t>
      </w:r>
      <w:r w:rsidRPr="00B92449">
        <w:rPr>
          <w:rFonts w:ascii="Traditional Arabic" w:cs="Traditional Arabic" w:hint="cs"/>
          <w:color w:val="000000"/>
          <w:sz w:val="32"/>
          <w:szCs w:val="32"/>
          <w:rtl/>
        </w:rPr>
        <w:t xml:space="preserve"> دمشق-سوريا: دار النوادر. ط1.</w:t>
      </w:r>
    </w:p>
    <w:p w:rsidR="00756870" w:rsidRPr="00756870" w:rsidRDefault="00756870" w:rsidP="00756870">
      <w:pPr>
        <w:bidi/>
        <w:spacing w:after="0"/>
        <w:jc w:val="both"/>
        <w:rPr>
          <w:rFonts w:cs="Traditional Arabic"/>
          <w:b/>
          <w:bCs/>
          <w:sz w:val="36"/>
          <w:szCs w:val="36"/>
        </w:rPr>
      </w:pPr>
      <w:r w:rsidRPr="00756870">
        <w:rPr>
          <w:rFonts w:cs="Traditional Arabic" w:hint="cs"/>
          <w:b/>
          <w:bCs/>
          <w:sz w:val="36"/>
          <w:szCs w:val="36"/>
          <w:rtl/>
        </w:rPr>
        <w:t>كتب المسانيد</w:t>
      </w:r>
    </w:p>
    <w:p w:rsidR="00F60520" w:rsidRDefault="00C11C24" w:rsidP="00F60520">
      <w:pPr>
        <w:pStyle w:val="FootnoteText"/>
        <w:bidi/>
        <w:ind w:left="720" w:hanging="720"/>
        <w:jc w:val="both"/>
        <w:rPr>
          <w:rFonts w:ascii="Traditional Arabic" w:hAnsi="Traditional Arabic" w:cs="Traditional Arabic"/>
          <w:sz w:val="32"/>
          <w:szCs w:val="32"/>
          <w:rtl/>
        </w:rPr>
      </w:pPr>
      <w:r w:rsidRPr="000229A1">
        <w:rPr>
          <w:rFonts w:ascii="Traditional Arabic" w:cs="Traditional Arabic" w:hint="cs"/>
          <w:color w:val="000000"/>
          <w:sz w:val="32"/>
          <w:szCs w:val="32"/>
          <w:rtl/>
        </w:rPr>
        <w:t xml:space="preserve">أبو عبد الله الشافعي، محمد بن إدريس. (د.ت.). </w:t>
      </w:r>
      <w:r w:rsidRPr="000229A1">
        <w:rPr>
          <w:rFonts w:ascii="Traditional Arabic" w:cs="Traditional Arabic" w:hint="cs"/>
          <w:b/>
          <w:bCs/>
          <w:color w:val="000000"/>
          <w:sz w:val="32"/>
          <w:szCs w:val="32"/>
          <w:rtl/>
        </w:rPr>
        <w:t>مسند الإمام الشافعي</w:t>
      </w:r>
      <w:r w:rsidRPr="000229A1">
        <w:rPr>
          <w:rFonts w:ascii="Traditional Arabic" w:cs="Traditional Arabic" w:hint="cs"/>
          <w:color w:val="000000"/>
          <w:sz w:val="32"/>
          <w:szCs w:val="32"/>
          <w:rtl/>
        </w:rPr>
        <w:t>. بيروت: دار الكتب العلمية.</w:t>
      </w:r>
      <w:r w:rsidR="00A63228">
        <w:rPr>
          <w:rFonts w:ascii="Traditional Arabic" w:cs="Traditional Arabic" w:hint="cs"/>
          <w:color w:val="000000"/>
          <w:sz w:val="32"/>
          <w:szCs w:val="32"/>
          <w:rtl/>
        </w:rPr>
        <w:t xml:space="preserve"> د.ط</w:t>
      </w:r>
    </w:p>
    <w:p w:rsidR="00F71D77" w:rsidRPr="00B92449" w:rsidRDefault="00F60520" w:rsidP="00F60520">
      <w:pPr>
        <w:pStyle w:val="FootnoteText"/>
        <w:bidi/>
        <w:ind w:left="720" w:hanging="720"/>
        <w:jc w:val="both"/>
        <w:rPr>
          <w:rFonts w:ascii="Traditional Arabic" w:hAnsi="Traditional Arabic" w:cs="Traditional Arabic"/>
          <w:sz w:val="32"/>
          <w:szCs w:val="32"/>
        </w:rPr>
      </w:pPr>
      <w:r w:rsidRPr="000229A1">
        <w:rPr>
          <w:rFonts w:ascii="Traditional Arabic" w:hAnsi="Traditional Arabic" w:cs="Traditional Arabic" w:hint="cs"/>
          <w:sz w:val="32"/>
          <w:szCs w:val="32"/>
          <w:rtl/>
        </w:rPr>
        <w:t>أحمد بن حنبل. (</w:t>
      </w:r>
      <w:r w:rsidRPr="000229A1">
        <w:rPr>
          <w:rFonts w:ascii="Traditional Arabic" w:hAnsi="Traditional Arabic" w:cs="Traditional Arabic"/>
          <w:sz w:val="32"/>
          <w:szCs w:val="32"/>
          <w:rtl/>
        </w:rPr>
        <w:t>1420</w:t>
      </w:r>
      <w:r w:rsidRPr="000229A1">
        <w:rPr>
          <w:rFonts w:ascii="Traditional Arabic" w:hAnsi="Traditional Arabic" w:cs="Traditional Arabic" w:hint="cs"/>
          <w:sz w:val="32"/>
          <w:szCs w:val="32"/>
          <w:rtl/>
        </w:rPr>
        <w:t>ﻫ/</w:t>
      </w:r>
      <w:r w:rsidRPr="000229A1">
        <w:rPr>
          <w:rFonts w:ascii="Traditional Arabic" w:hAnsi="Traditional Arabic" w:cs="Traditional Arabic"/>
          <w:sz w:val="32"/>
          <w:szCs w:val="32"/>
          <w:rtl/>
        </w:rPr>
        <w:t>1999</w:t>
      </w:r>
      <w:r w:rsidRPr="000229A1">
        <w:rPr>
          <w:rFonts w:ascii="Traditional Arabic" w:hAnsi="Traditional Arabic" w:cs="Traditional Arabic"/>
          <w:color w:val="000000"/>
          <w:sz w:val="32"/>
          <w:szCs w:val="32"/>
          <w:rtl/>
        </w:rPr>
        <w:t>م</w:t>
      </w:r>
      <w:r w:rsidRPr="000229A1">
        <w:rPr>
          <w:rFonts w:ascii="Traditional Arabic" w:hAnsi="Traditional Arabic" w:cs="Traditional Arabic" w:hint="cs"/>
          <w:sz w:val="32"/>
          <w:szCs w:val="32"/>
          <w:rtl/>
        </w:rPr>
        <w:t>).</w:t>
      </w:r>
      <w:r w:rsidRPr="000229A1">
        <w:rPr>
          <w:rFonts w:ascii="Traditional Arabic" w:hAnsi="Traditional Arabic" w:cs="Traditional Arabic" w:hint="cs"/>
          <w:b/>
          <w:bCs/>
          <w:color w:val="000000"/>
          <w:sz w:val="32"/>
          <w:szCs w:val="32"/>
          <w:rtl/>
        </w:rPr>
        <w:t xml:space="preserve"> </w:t>
      </w:r>
      <w:r w:rsidRPr="000229A1">
        <w:rPr>
          <w:rFonts w:ascii="Traditional Arabic" w:cs="Traditional Arabic" w:hint="cs"/>
          <w:b/>
          <w:bCs/>
          <w:color w:val="000000"/>
          <w:sz w:val="32"/>
          <w:szCs w:val="32"/>
          <w:rtl/>
        </w:rPr>
        <w:t>مسند الإمام أحمد بن حنبل</w:t>
      </w:r>
      <w:r w:rsidRPr="000229A1">
        <w:rPr>
          <w:rFonts w:ascii="Traditional Arabic" w:cs="Traditional Arabic" w:hint="cs"/>
          <w:color w:val="000000"/>
          <w:sz w:val="32"/>
          <w:szCs w:val="32"/>
          <w:rtl/>
        </w:rPr>
        <w:t>.</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sz w:val="32"/>
          <w:szCs w:val="32"/>
          <w:rtl/>
        </w:rPr>
        <w:t>شعيب الأرنؤوط وآخرون</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hint="cs"/>
          <w:b/>
          <w:bCs/>
          <w:sz w:val="32"/>
          <w:szCs w:val="32"/>
          <w:rtl/>
        </w:rPr>
        <w:t>محقق</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sz w:val="32"/>
          <w:szCs w:val="32"/>
          <w:rtl/>
        </w:rPr>
        <w:t>مؤسسة الرسالة</w:t>
      </w:r>
      <w:r w:rsidRPr="000229A1">
        <w:rPr>
          <w:rFonts w:ascii="Traditional Arabic" w:hAnsi="Traditional Arabic" w:cs="Traditional Arabic" w:hint="cs"/>
          <w:sz w:val="32"/>
          <w:szCs w:val="32"/>
          <w:rtl/>
        </w:rPr>
        <w:t>. ط2.</w:t>
      </w:r>
    </w:p>
    <w:p w:rsidR="00756870" w:rsidRPr="00F71D77" w:rsidRDefault="00F71D77" w:rsidP="00F71D77">
      <w:pPr>
        <w:bidi/>
        <w:spacing w:after="0"/>
        <w:jc w:val="both"/>
        <w:rPr>
          <w:rFonts w:cs="Traditional Arabic"/>
          <w:b/>
          <w:bCs/>
          <w:sz w:val="36"/>
          <w:szCs w:val="36"/>
        </w:rPr>
      </w:pPr>
      <w:r w:rsidRPr="00F71D77">
        <w:rPr>
          <w:rFonts w:cs="Traditional Arabic" w:hint="cs"/>
          <w:b/>
          <w:bCs/>
          <w:sz w:val="36"/>
          <w:szCs w:val="36"/>
          <w:rtl/>
        </w:rPr>
        <w:t>كتب الفقه</w:t>
      </w:r>
    </w:p>
    <w:p w:rsidR="00F71D77" w:rsidRPr="00B00404" w:rsidRDefault="00AB4431" w:rsidP="00AB4431">
      <w:pPr>
        <w:bidi/>
        <w:spacing w:after="0"/>
        <w:ind w:left="720" w:hanging="720"/>
        <w:jc w:val="both"/>
        <w:rPr>
          <w:rFonts w:cs="Traditional Arabic"/>
          <w:sz w:val="32"/>
          <w:szCs w:val="32"/>
        </w:rPr>
      </w:pPr>
      <w:r w:rsidRPr="000229A1">
        <w:rPr>
          <w:rFonts w:ascii="Traditional Arabic" w:cs="Traditional Arabic" w:hint="cs"/>
          <w:color w:val="000000"/>
          <w:sz w:val="32"/>
          <w:szCs w:val="32"/>
          <w:rtl/>
        </w:rPr>
        <w:t xml:space="preserve">نصر البغدادي المالكي، القاضي أبو محمد عبد الوهاب بن علي. </w:t>
      </w:r>
      <w:r w:rsidRPr="000229A1">
        <w:rPr>
          <w:rFonts w:ascii="Traditional Arabic" w:cs="Traditional Arabic"/>
          <w:color w:val="000000"/>
          <w:sz w:val="32"/>
          <w:szCs w:val="32"/>
          <w:rtl/>
        </w:rPr>
        <w:t>(</w:t>
      </w:r>
      <w:r w:rsidRPr="000229A1">
        <w:rPr>
          <w:rFonts w:ascii="Traditional Arabic" w:cs="Traditional Arabic" w:hint="cs"/>
          <w:color w:val="000000"/>
          <w:sz w:val="32"/>
          <w:szCs w:val="32"/>
          <w:rtl/>
        </w:rPr>
        <w:t>1420ﻫ/1999م</w:t>
      </w:r>
      <w:r w:rsidRPr="000229A1">
        <w:rPr>
          <w:rFonts w:ascii="Traditional Arabic" w:cs="Traditional Arabic"/>
          <w:color w:val="000000"/>
          <w:sz w:val="32"/>
          <w:szCs w:val="32"/>
          <w:rtl/>
        </w:rPr>
        <w:t>)</w:t>
      </w:r>
      <w:r w:rsidRPr="000229A1">
        <w:rPr>
          <w:rFonts w:ascii="Traditional Arabic" w:cs="Traditional Arabic" w:hint="cs"/>
          <w:color w:val="000000"/>
          <w:sz w:val="32"/>
          <w:szCs w:val="32"/>
          <w:rtl/>
        </w:rPr>
        <w:t xml:space="preserve">. </w:t>
      </w:r>
      <w:r w:rsidRPr="000229A1">
        <w:rPr>
          <w:rFonts w:ascii="Traditional Arabic" w:cs="Traditional Arabic" w:hint="cs"/>
          <w:b/>
          <w:bCs/>
          <w:color w:val="000000"/>
          <w:sz w:val="32"/>
          <w:szCs w:val="32"/>
          <w:rtl/>
        </w:rPr>
        <w:t>الإشراف على نكت مسائل الخلاف</w:t>
      </w:r>
      <w:r w:rsidRPr="000229A1">
        <w:rPr>
          <w:rFonts w:ascii="Traditional Arabic" w:cs="Traditional Arabic" w:hint="cs"/>
          <w:color w:val="000000"/>
          <w:sz w:val="32"/>
          <w:szCs w:val="32"/>
          <w:rtl/>
        </w:rPr>
        <w:t>. الحبيب بن طاهر (</w:t>
      </w:r>
      <w:r w:rsidRPr="000229A1">
        <w:rPr>
          <w:rFonts w:ascii="Traditional Arabic" w:cs="Traditional Arabic" w:hint="cs"/>
          <w:b/>
          <w:bCs/>
          <w:color w:val="000000"/>
          <w:sz w:val="32"/>
          <w:szCs w:val="32"/>
          <w:rtl/>
        </w:rPr>
        <w:t>محقق</w:t>
      </w:r>
      <w:r w:rsidRPr="000229A1">
        <w:rPr>
          <w:rFonts w:ascii="Traditional Arabic" w:cs="Traditional Arabic" w:hint="cs"/>
          <w:color w:val="000000"/>
          <w:sz w:val="32"/>
          <w:szCs w:val="32"/>
          <w:rtl/>
        </w:rPr>
        <w:t>). دار ابن حازم. د.م. ط1.</w:t>
      </w:r>
    </w:p>
    <w:p w:rsidR="008B0D2F" w:rsidRDefault="00AB4431" w:rsidP="008B0D2F">
      <w:pPr>
        <w:bidi/>
        <w:spacing w:after="0"/>
        <w:ind w:left="720" w:hanging="720"/>
        <w:jc w:val="both"/>
        <w:rPr>
          <w:rFonts w:cs="Traditional Arabic"/>
          <w:sz w:val="32"/>
          <w:szCs w:val="32"/>
          <w:rtl/>
        </w:rPr>
      </w:pPr>
      <w:r w:rsidRPr="000229A1">
        <w:rPr>
          <w:rFonts w:ascii="Traditional Arabic" w:hAnsi="Traditional Arabic" w:cs="Traditional Arabic"/>
          <w:color w:val="000000"/>
          <w:sz w:val="32"/>
          <w:szCs w:val="32"/>
          <w:rtl/>
        </w:rPr>
        <w:t>الماوردي</w:t>
      </w:r>
      <w:r w:rsidRPr="000229A1">
        <w:rPr>
          <w:rFonts w:ascii="Traditional Arabic" w:hAnsi="Traditional Arabic" w:cs="Traditional Arabic" w:hint="cs"/>
          <w:color w:val="000000"/>
          <w:sz w:val="32"/>
          <w:szCs w:val="32"/>
          <w:rtl/>
        </w:rPr>
        <w:t>،</w:t>
      </w:r>
      <w:r w:rsidRPr="000229A1">
        <w:rPr>
          <w:rFonts w:ascii="Traditional Arabic" w:hAnsi="Traditional Arabic" w:cs="Traditional Arabic"/>
          <w:color w:val="000000"/>
          <w:sz w:val="32"/>
          <w:szCs w:val="32"/>
          <w:rtl/>
        </w:rPr>
        <w:t xml:space="preserve"> أبو الحسن علي بن محمد بن محمد بن حبيب البصري البغدادي</w:t>
      </w:r>
      <w:r w:rsidRPr="000229A1">
        <w:rPr>
          <w:rFonts w:ascii="Traditional Arabic" w:hAnsi="Traditional Arabic" w:cs="Traditional Arabic" w:hint="cs"/>
          <w:color w:val="000000"/>
          <w:sz w:val="32"/>
          <w:szCs w:val="32"/>
          <w:rtl/>
        </w:rPr>
        <w:t xml:space="preserve">. </w:t>
      </w:r>
      <w:r w:rsidRPr="000229A1">
        <w:rPr>
          <w:rFonts w:ascii="Traditional Arabic" w:hAnsi="Traditional Arabic" w:cs="Traditional Arabic"/>
          <w:color w:val="000000"/>
          <w:sz w:val="32"/>
          <w:szCs w:val="32"/>
          <w:rtl/>
        </w:rPr>
        <w:t>(1414</w:t>
      </w:r>
      <w:r w:rsidRPr="000229A1">
        <w:rPr>
          <w:rFonts w:ascii="Traditional Arabic" w:hAnsi="Traditional Arabic" w:cs="Traditional Arabic" w:hint="cs"/>
          <w:color w:val="000000"/>
          <w:sz w:val="32"/>
          <w:szCs w:val="32"/>
          <w:rtl/>
        </w:rPr>
        <w:t>ﻫ/</w:t>
      </w:r>
      <w:r w:rsidRPr="000229A1">
        <w:rPr>
          <w:rFonts w:ascii="Traditional Arabic" w:hAnsi="Traditional Arabic" w:cs="Traditional Arabic"/>
          <w:color w:val="000000"/>
          <w:sz w:val="32"/>
          <w:szCs w:val="32"/>
          <w:rtl/>
        </w:rPr>
        <w:t>1994</w:t>
      </w:r>
      <w:r w:rsidRPr="000229A1">
        <w:rPr>
          <w:rFonts w:ascii="Traditional Arabic" w:hAnsi="Traditional Arabic" w:cs="Traditional Arabic" w:hint="cs"/>
          <w:color w:val="000000"/>
          <w:sz w:val="32"/>
          <w:szCs w:val="32"/>
          <w:rtl/>
        </w:rPr>
        <w:t>م</w:t>
      </w:r>
      <w:r w:rsidRPr="000229A1">
        <w:rPr>
          <w:rFonts w:ascii="Traditional Arabic" w:hAnsi="Traditional Arabic" w:cs="Traditional Arabic"/>
          <w:color w:val="000000"/>
          <w:sz w:val="32"/>
          <w:szCs w:val="32"/>
          <w:rtl/>
        </w:rPr>
        <w:t>)</w:t>
      </w:r>
      <w:r w:rsidRPr="000229A1">
        <w:rPr>
          <w:rFonts w:ascii="Traditional Arabic" w:hAnsi="Traditional Arabic" w:cs="Traditional Arabic" w:hint="cs"/>
          <w:color w:val="000000"/>
          <w:sz w:val="32"/>
          <w:szCs w:val="32"/>
          <w:rtl/>
        </w:rPr>
        <w:t>.</w:t>
      </w:r>
      <w:r w:rsidRPr="000229A1">
        <w:rPr>
          <w:rFonts w:ascii="Traditional Arabic" w:hAnsi="Traditional Arabic" w:cs="Traditional Arabic"/>
          <w:color w:val="000000"/>
          <w:sz w:val="32"/>
          <w:szCs w:val="32"/>
          <w:rtl/>
        </w:rPr>
        <w:t xml:space="preserve"> </w:t>
      </w:r>
      <w:r w:rsidRPr="000229A1">
        <w:rPr>
          <w:rFonts w:ascii="Traditional Arabic" w:hAnsi="Traditional Arabic" w:cs="Traditional Arabic"/>
          <w:b/>
          <w:bCs/>
          <w:color w:val="000000"/>
          <w:sz w:val="32"/>
          <w:szCs w:val="32"/>
          <w:rtl/>
        </w:rPr>
        <w:t>الحاوي في فقه الشافعي</w:t>
      </w:r>
      <w:r w:rsidRPr="000229A1">
        <w:rPr>
          <w:rFonts w:ascii="Traditional Arabic" w:hAnsi="Traditional Arabic" w:cs="Traditional Arabic" w:hint="cs"/>
          <w:color w:val="000000"/>
          <w:sz w:val="32"/>
          <w:szCs w:val="32"/>
          <w:rtl/>
        </w:rPr>
        <w:t xml:space="preserve">. </w:t>
      </w:r>
      <w:r w:rsidRPr="000229A1">
        <w:rPr>
          <w:rFonts w:ascii="Traditional Arabic" w:hAnsi="Traditional Arabic" w:cs="Traditional Arabic"/>
          <w:color w:val="000000"/>
          <w:sz w:val="32"/>
          <w:szCs w:val="32"/>
          <w:rtl/>
        </w:rPr>
        <w:t>دار الكتب العلمية</w:t>
      </w:r>
      <w:r w:rsidRPr="000229A1">
        <w:rPr>
          <w:rFonts w:ascii="Traditional Arabic" w:hAnsi="Traditional Arabic" w:cs="Traditional Arabic" w:hint="cs"/>
          <w:color w:val="000000"/>
          <w:sz w:val="32"/>
          <w:szCs w:val="32"/>
          <w:rtl/>
        </w:rPr>
        <w:t>. د.م. ط1.</w:t>
      </w:r>
    </w:p>
    <w:p w:rsidR="00F71D77" w:rsidRPr="008B0D2F" w:rsidRDefault="008B0D2F" w:rsidP="008B0D2F">
      <w:pPr>
        <w:bidi/>
        <w:spacing w:after="0"/>
        <w:ind w:left="720" w:hanging="720"/>
        <w:jc w:val="both"/>
        <w:rPr>
          <w:rFonts w:cs="Traditional Arabic"/>
          <w:sz w:val="32"/>
          <w:szCs w:val="32"/>
        </w:rPr>
      </w:pPr>
      <w:r w:rsidRPr="000229A1">
        <w:rPr>
          <w:rFonts w:ascii="Traditional Arabic" w:hAnsi="Traditional Arabic" w:cs="Traditional Arabic" w:hint="cs"/>
          <w:sz w:val="32"/>
          <w:szCs w:val="32"/>
          <w:rtl/>
        </w:rPr>
        <w:t xml:space="preserve">ابن قدامة المقدسي، </w:t>
      </w:r>
      <w:r w:rsidRPr="000229A1">
        <w:rPr>
          <w:rFonts w:ascii="Traditional Arabic" w:cs="Traditional Arabic" w:hint="cs"/>
          <w:color w:val="000000"/>
          <w:sz w:val="32"/>
          <w:szCs w:val="32"/>
          <w:rtl/>
        </w:rPr>
        <w:t>شمس الدين أبي الفرج عبد الرحمن بن أبي عمر محمد بن أحمد (د.ت.)</w:t>
      </w:r>
      <w:r w:rsidRPr="000229A1">
        <w:rPr>
          <w:rFonts w:ascii="Traditional Arabic" w:hAnsi="Traditional Arabic" w:cs="Traditional Arabic" w:hint="cs"/>
          <w:sz w:val="32"/>
          <w:szCs w:val="32"/>
          <w:rtl/>
        </w:rPr>
        <w:t xml:space="preserve">. </w:t>
      </w:r>
      <w:r w:rsidRPr="000229A1">
        <w:rPr>
          <w:rFonts w:ascii="Traditional Arabic" w:cs="Traditional Arabic" w:hint="cs"/>
          <w:b/>
          <w:bCs/>
          <w:color w:val="000000"/>
          <w:sz w:val="32"/>
          <w:szCs w:val="32"/>
          <w:rtl/>
        </w:rPr>
        <w:t>الشرح الكبير على متن المقنع أبي عبدالله أحمد بن محمد بن حنبل الشيباني</w:t>
      </w:r>
      <w:r w:rsidRPr="000229A1">
        <w:rPr>
          <w:rFonts w:ascii="Traditional Arabic" w:hAnsi="Traditional Arabic" w:cs="Traditional Arabic" w:hint="cs"/>
          <w:sz w:val="32"/>
          <w:szCs w:val="32"/>
          <w:rtl/>
        </w:rPr>
        <w:t>. دار الكتب العربي.</w:t>
      </w:r>
    </w:p>
    <w:p w:rsidR="00AB5705" w:rsidRDefault="00D63B37" w:rsidP="00AB5705">
      <w:pPr>
        <w:bidi/>
        <w:spacing w:after="0"/>
        <w:ind w:left="720" w:hanging="720"/>
        <w:jc w:val="both"/>
        <w:rPr>
          <w:rFonts w:cs="Traditional Arabic"/>
          <w:sz w:val="32"/>
          <w:szCs w:val="32"/>
          <w:rtl/>
        </w:rPr>
      </w:pPr>
      <w:r w:rsidRPr="000229A1">
        <w:rPr>
          <w:rFonts w:ascii="Traditional Arabic" w:cs="Traditional Arabic" w:hint="cs"/>
          <w:color w:val="000000"/>
          <w:sz w:val="32"/>
          <w:szCs w:val="32"/>
          <w:rtl/>
        </w:rPr>
        <w:t xml:space="preserve">علاء الدين الحصكفي الحنفي، محمد بن علي بن محمد الحِصْني. </w:t>
      </w:r>
      <w:r w:rsidRPr="000229A1">
        <w:rPr>
          <w:rFonts w:ascii="Traditional Arabic" w:cs="Traditional Arabic"/>
          <w:color w:val="000000"/>
          <w:sz w:val="32"/>
          <w:szCs w:val="32"/>
          <w:rtl/>
        </w:rPr>
        <w:t>(</w:t>
      </w:r>
      <w:r w:rsidRPr="000229A1">
        <w:rPr>
          <w:rFonts w:ascii="Traditional Arabic" w:cs="Traditional Arabic" w:hint="cs"/>
          <w:sz w:val="32"/>
          <w:szCs w:val="32"/>
          <w:rtl/>
        </w:rPr>
        <w:t>1423ﻫ/2002م</w:t>
      </w:r>
      <w:r w:rsidRPr="000229A1">
        <w:rPr>
          <w:rFonts w:ascii="Traditional Arabic" w:cs="Traditional Arabic"/>
          <w:color w:val="000000"/>
          <w:sz w:val="32"/>
          <w:szCs w:val="32"/>
          <w:rtl/>
        </w:rPr>
        <w:t>)</w:t>
      </w:r>
      <w:r w:rsidRPr="000229A1">
        <w:rPr>
          <w:rFonts w:ascii="Traditional Arabic" w:cs="Traditional Arabic" w:hint="cs"/>
          <w:color w:val="000000"/>
          <w:sz w:val="32"/>
          <w:szCs w:val="32"/>
          <w:rtl/>
        </w:rPr>
        <w:t xml:space="preserve">. </w:t>
      </w:r>
      <w:r w:rsidRPr="000229A1">
        <w:rPr>
          <w:rFonts w:ascii="Traditional Arabic" w:cs="Traditional Arabic" w:hint="cs"/>
          <w:b/>
          <w:bCs/>
          <w:color w:val="000000"/>
          <w:sz w:val="32"/>
          <w:szCs w:val="32"/>
          <w:rtl/>
        </w:rPr>
        <w:t>الدر المختار شرح تنوير الأبصار وجامع البحار</w:t>
      </w:r>
      <w:r w:rsidRPr="000229A1">
        <w:rPr>
          <w:rFonts w:ascii="Traditional Arabic" w:cs="Traditional Arabic" w:hint="cs"/>
          <w:sz w:val="32"/>
          <w:szCs w:val="32"/>
          <w:rtl/>
        </w:rPr>
        <w:t>. عبد المنعم خليل إبراهيم (</w:t>
      </w:r>
      <w:r w:rsidRPr="000229A1">
        <w:rPr>
          <w:rFonts w:ascii="Traditional Arabic" w:cs="Traditional Arabic" w:hint="cs"/>
          <w:b/>
          <w:bCs/>
          <w:sz w:val="32"/>
          <w:szCs w:val="32"/>
          <w:rtl/>
        </w:rPr>
        <w:t>محقق</w:t>
      </w:r>
      <w:r w:rsidRPr="000229A1">
        <w:rPr>
          <w:rFonts w:ascii="Traditional Arabic" w:cs="Traditional Arabic" w:hint="cs"/>
          <w:sz w:val="32"/>
          <w:szCs w:val="32"/>
          <w:rtl/>
        </w:rPr>
        <w:t>). دار الكتب العلمية. ط1.</w:t>
      </w:r>
    </w:p>
    <w:p w:rsidR="00F71D77" w:rsidRPr="00D63B37" w:rsidRDefault="00AB5705" w:rsidP="00AB5705">
      <w:pPr>
        <w:bidi/>
        <w:spacing w:after="0"/>
        <w:ind w:left="720" w:hanging="720"/>
        <w:jc w:val="both"/>
        <w:rPr>
          <w:rFonts w:cs="Traditional Arabic"/>
          <w:sz w:val="32"/>
          <w:szCs w:val="32"/>
        </w:rPr>
      </w:pPr>
      <w:r w:rsidRPr="000229A1">
        <w:rPr>
          <w:rFonts w:ascii="Traditional Arabic" w:cs="Traditional Arabic" w:hint="cs"/>
          <w:color w:val="000000"/>
          <w:sz w:val="32"/>
          <w:szCs w:val="32"/>
          <w:rtl/>
        </w:rPr>
        <w:lastRenderedPageBreak/>
        <w:t xml:space="preserve">الزيلعي الحنفي، فخر الدين عثمان بن علي. (1313ﻫ). </w:t>
      </w:r>
      <w:r w:rsidRPr="000229A1">
        <w:rPr>
          <w:rFonts w:ascii="Traditional Arabic" w:cs="Traditional Arabic" w:hint="cs"/>
          <w:b/>
          <w:bCs/>
          <w:color w:val="000000"/>
          <w:sz w:val="32"/>
          <w:szCs w:val="32"/>
          <w:rtl/>
        </w:rPr>
        <w:t>تبيين الحقائق شرح كنز الدقائق</w:t>
      </w:r>
      <w:r w:rsidRPr="000229A1">
        <w:rPr>
          <w:rFonts w:ascii="Traditional Arabic" w:cs="Traditional Arabic" w:hint="cs"/>
          <w:color w:val="000000"/>
          <w:sz w:val="32"/>
          <w:szCs w:val="32"/>
          <w:rtl/>
        </w:rPr>
        <w:t>. القاهرة: دار الكتب الإسلامي.</w:t>
      </w:r>
      <w:r w:rsidR="000408C8">
        <w:rPr>
          <w:rFonts w:ascii="Traditional Arabic" w:cs="Traditional Arabic" w:hint="cs"/>
          <w:color w:val="000000"/>
          <w:sz w:val="32"/>
          <w:szCs w:val="32"/>
          <w:rtl/>
        </w:rPr>
        <w:t xml:space="preserve"> د. ط.</w:t>
      </w:r>
    </w:p>
    <w:p w:rsidR="00257093" w:rsidRDefault="0041551F" w:rsidP="00257093">
      <w:pPr>
        <w:bidi/>
        <w:spacing w:after="0"/>
        <w:jc w:val="both"/>
        <w:rPr>
          <w:rFonts w:ascii="Traditional Arabic" w:hAnsi="Traditional Arabic" w:cs="Traditional Arabic"/>
          <w:color w:val="000000"/>
          <w:sz w:val="32"/>
          <w:szCs w:val="32"/>
          <w:rtl/>
        </w:rPr>
      </w:pPr>
      <w:r w:rsidRPr="000229A1">
        <w:rPr>
          <w:rFonts w:ascii="Traditional Arabic" w:cs="Traditional Arabic" w:hint="cs"/>
          <w:color w:val="000000"/>
          <w:sz w:val="32"/>
          <w:szCs w:val="32"/>
          <w:rtl/>
        </w:rPr>
        <w:t>عبد الواحد السيواسي، كمال الدين محمد (د.ت.).</w:t>
      </w:r>
      <w:r w:rsidRPr="000229A1">
        <w:rPr>
          <w:rFonts w:ascii="Traditional Arabic" w:cs="Traditional Arabic" w:hint="cs"/>
          <w:b/>
          <w:bCs/>
          <w:color w:val="000000"/>
          <w:sz w:val="32"/>
          <w:szCs w:val="32"/>
          <w:rtl/>
        </w:rPr>
        <w:t xml:space="preserve"> شرح فتح القدير.</w:t>
      </w:r>
      <w:r w:rsidRPr="000229A1">
        <w:rPr>
          <w:rFonts w:ascii="Traditional Arabic" w:cs="Traditional Arabic" w:hint="cs"/>
          <w:color w:val="000000"/>
          <w:sz w:val="32"/>
          <w:szCs w:val="32"/>
          <w:rtl/>
        </w:rPr>
        <w:t xml:space="preserve"> بيروت: </w:t>
      </w:r>
      <w:r w:rsidRPr="000408C8">
        <w:rPr>
          <w:rFonts w:ascii="Traditional Arabic" w:cs="Traditional Arabic" w:hint="cs"/>
          <w:color w:val="000000"/>
          <w:sz w:val="32"/>
          <w:szCs w:val="32"/>
          <w:rtl/>
        </w:rPr>
        <w:t>دار الفكر</w:t>
      </w:r>
      <w:r w:rsidRPr="000408C8">
        <w:rPr>
          <w:rFonts w:ascii="Traditional Arabic" w:hAnsi="Traditional Arabic" w:cs="Traditional Arabic" w:hint="cs"/>
          <w:color w:val="000000"/>
          <w:sz w:val="32"/>
          <w:szCs w:val="32"/>
          <w:rtl/>
        </w:rPr>
        <w:t>. د.ط.</w:t>
      </w:r>
    </w:p>
    <w:p w:rsidR="0080120B" w:rsidRDefault="00257093" w:rsidP="0080120B">
      <w:pPr>
        <w:bidi/>
        <w:spacing w:after="0"/>
        <w:ind w:left="720" w:hanging="720"/>
        <w:jc w:val="both"/>
        <w:rPr>
          <w:rFonts w:ascii="Traditional Arabic" w:hAnsi="Traditional Arabic" w:cs="Traditional Arabic"/>
          <w:color w:val="000000"/>
          <w:sz w:val="32"/>
          <w:szCs w:val="32"/>
          <w:rtl/>
        </w:rPr>
      </w:pPr>
      <w:r w:rsidRPr="000229A1">
        <w:rPr>
          <w:rFonts w:ascii="Traditional Arabic" w:hAnsi="Traditional Arabic" w:cs="Traditional Arabic"/>
          <w:color w:val="000000"/>
          <w:sz w:val="32"/>
          <w:szCs w:val="32"/>
          <w:rtl/>
        </w:rPr>
        <w:t>الدمياطي</w:t>
      </w:r>
      <w:r w:rsidRPr="000229A1">
        <w:rPr>
          <w:rFonts w:ascii="Traditional Arabic" w:hAnsi="Traditional Arabic" w:cs="Traditional Arabic" w:hint="cs"/>
          <w:color w:val="000000"/>
          <w:sz w:val="32"/>
          <w:szCs w:val="32"/>
          <w:rtl/>
        </w:rPr>
        <w:t xml:space="preserve">، </w:t>
      </w:r>
      <w:r w:rsidRPr="000229A1">
        <w:rPr>
          <w:rFonts w:ascii="Traditional Arabic" w:hAnsi="Traditional Arabic" w:cs="Traditional Arabic"/>
          <w:color w:val="000000"/>
          <w:sz w:val="32"/>
          <w:szCs w:val="32"/>
          <w:rtl/>
        </w:rPr>
        <w:t>أب</w:t>
      </w:r>
      <w:r w:rsidRPr="000229A1">
        <w:rPr>
          <w:rFonts w:ascii="Traditional Arabic" w:hAnsi="Traditional Arabic" w:cs="Traditional Arabic" w:hint="cs"/>
          <w:color w:val="000000"/>
          <w:sz w:val="32"/>
          <w:szCs w:val="32"/>
          <w:rtl/>
        </w:rPr>
        <w:t>و</w:t>
      </w:r>
      <w:r w:rsidRPr="000229A1">
        <w:rPr>
          <w:rFonts w:ascii="Traditional Arabic" w:hAnsi="Traditional Arabic" w:cs="Traditional Arabic"/>
          <w:color w:val="000000"/>
          <w:sz w:val="32"/>
          <w:szCs w:val="32"/>
          <w:rtl/>
        </w:rPr>
        <w:t xml:space="preserve"> بكر ابن السيد محمد شطا</w:t>
      </w:r>
      <w:r w:rsidRPr="000229A1">
        <w:rPr>
          <w:rFonts w:ascii="Traditional Arabic" w:hAnsi="Traditional Arabic" w:cs="Traditional Arabic" w:hint="cs"/>
          <w:color w:val="000000"/>
          <w:sz w:val="32"/>
          <w:szCs w:val="32"/>
          <w:rtl/>
        </w:rPr>
        <w:t>. (د.ت.).</w:t>
      </w:r>
      <w:r w:rsidRPr="000229A1">
        <w:rPr>
          <w:rFonts w:ascii="Traditional Arabic" w:hAnsi="Traditional Arabic" w:cs="Traditional Arabic" w:hint="cs"/>
          <w:sz w:val="32"/>
          <w:szCs w:val="32"/>
          <w:rtl/>
        </w:rPr>
        <w:t xml:space="preserve"> </w:t>
      </w:r>
      <w:r w:rsidRPr="000229A1">
        <w:rPr>
          <w:rFonts w:ascii="Traditional Arabic" w:hAnsi="Traditional Arabic" w:cs="Traditional Arabic"/>
          <w:b/>
          <w:bCs/>
          <w:color w:val="000000"/>
          <w:sz w:val="32"/>
          <w:szCs w:val="32"/>
          <w:rtl/>
        </w:rPr>
        <w:t>حاشية إعانة الطالبين على حل ألفاظ فتح المعين لشرح قرة العين بمهمات الدين</w:t>
      </w:r>
      <w:r w:rsidRPr="000229A1">
        <w:rPr>
          <w:rFonts w:ascii="Traditional Arabic" w:hAnsi="Traditional Arabic" w:cs="Traditional Arabic" w:hint="cs"/>
          <w:sz w:val="32"/>
          <w:szCs w:val="32"/>
          <w:rtl/>
        </w:rPr>
        <w:t>.</w:t>
      </w:r>
      <w:r w:rsidRPr="000229A1">
        <w:rPr>
          <w:rFonts w:ascii="Traditional Arabic" w:hAnsi="Traditional Arabic" w:cs="Traditional Arabic" w:hint="cs"/>
          <w:color w:val="000000"/>
          <w:sz w:val="32"/>
          <w:szCs w:val="32"/>
          <w:rtl/>
        </w:rPr>
        <w:t xml:space="preserve"> بيروت لبان: دار الفكر.</w:t>
      </w:r>
    </w:p>
    <w:p w:rsidR="0080120B" w:rsidRDefault="00F71D77" w:rsidP="0080120B">
      <w:pPr>
        <w:bidi/>
        <w:spacing w:after="0"/>
        <w:ind w:left="720" w:hanging="720"/>
        <w:jc w:val="both"/>
        <w:rPr>
          <w:rFonts w:ascii="Traditional Arabic" w:cs="Traditional Arabic"/>
          <w:color w:val="000000"/>
          <w:sz w:val="32"/>
          <w:szCs w:val="32"/>
          <w:rtl/>
        </w:rPr>
      </w:pPr>
      <w:r w:rsidRPr="00B92449">
        <w:rPr>
          <w:rFonts w:ascii="Traditional Arabic" w:cs="Traditional Arabic" w:hint="cs"/>
          <w:color w:val="000000"/>
          <w:sz w:val="32"/>
          <w:szCs w:val="32"/>
          <w:rtl/>
        </w:rPr>
        <w:t>الشافعي، محمد</w:t>
      </w:r>
      <w:r w:rsidR="008809A9">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بن</w:t>
      </w:r>
      <w:r w:rsidR="008809A9">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إدريس</w:t>
      </w:r>
      <w:r w:rsidR="008809A9">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أبو</w:t>
      </w:r>
      <w:r w:rsidR="008809A9">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عبدالله</w:t>
      </w:r>
      <w:r w:rsidR="008809A9">
        <w:rPr>
          <w:rFonts w:ascii="Traditional Arabic" w:cs="Traditional Arabic" w:hint="cs"/>
          <w:color w:val="000000"/>
          <w:sz w:val="32"/>
          <w:szCs w:val="32"/>
          <w:rtl/>
        </w:rPr>
        <w:t>.</w:t>
      </w:r>
      <w:r w:rsidRPr="00B92449">
        <w:rPr>
          <w:rFonts w:ascii="Traditional Arabic" w:cs="Traditional Arabic" w:hint="cs"/>
          <w:color w:val="000000"/>
          <w:sz w:val="32"/>
          <w:szCs w:val="32"/>
          <w:rtl/>
        </w:rPr>
        <w:t xml:space="preserve"> (</w:t>
      </w:r>
      <w:r w:rsidR="008809A9" w:rsidRPr="00B92449">
        <w:rPr>
          <w:rFonts w:ascii="Traditional Arabic" w:cs="Traditional Arabic" w:hint="cs"/>
          <w:color w:val="000000"/>
          <w:sz w:val="32"/>
          <w:szCs w:val="32"/>
          <w:rtl/>
        </w:rPr>
        <w:t>1393ﻫ</w:t>
      </w:r>
      <w:r w:rsidRPr="00B92449">
        <w:rPr>
          <w:rFonts w:ascii="Traditional Arabic" w:cs="Traditional Arabic" w:hint="cs"/>
          <w:color w:val="000000"/>
          <w:sz w:val="32"/>
          <w:szCs w:val="32"/>
          <w:rtl/>
        </w:rPr>
        <w:t xml:space="preserve">). </w:t>
      </w:r>
      <w:r w:rsidRPr="00B92449">
        <w:rPr>
          <w:rFonts w:ascii="Traditional Arabic" w:cs="Traditional Arabic" w:hint="cs"/>
          <w:b/>
          <w:bCs/>
          <w:color w:val="000000"/>
          <w:sz w:val="32"/>
          <w:szCs w:val="32"/>
          <w:rtl/>
        </w:rPr>
        <w:t>الأم</w:t>
      </w:r>
      <w:r w:rsidR="008809A9">
        <w:rPr>
          <w:rFonts w:ascii="Traditional Arabic" w:cs="Traditional Arabic" w:hint="cs"/>
          <w:color w:val="000000"/>
          <w:sz w:val="32"/>
          <w:szCs w:val="32"/>
          <w:rtl/>
        </w:rPr>
        <w:t>. بيروت: دار المعرفة</w:t>
      </w:r>
      <w:r w:rsidRPr="00B92449">
        <w:rPr>
          <w:rFonts w:ascii="Traditional Arabic" w:cs="Traditional Arabic" w:hint="cs"/>
          <w:color w:val="000000"/>
          <w:sz w:val="32"/>
          <w:szCs w:val="32"/>
          <w:rtl/>
        </w:rPr>
        <w:t>.</w:t>
      </w:r>
      <w:r w:rsidR="008809A9">
        <w:rPr>
          <w:rFonts w:ascii="Traditional Arabic" w:cs="Traditional Arabic" w:hint="cs"/>
          <w:color w:val="000000"/>
          <w:sz w:val="32"/>
          <w:szCs w:val="32"/>
          <w:rtl/>
        </w:rPr>
        <w:t xml:space="preserve"> د.</w:t>
      </w:r>
      <w:r w:rsidR="002F22B8">
        <w:rPr>
          <w:rFonts w:ascii="Traditional Arabic" w:cs="Traditional Arabic" w:hint="cs"/>
          <w:color w:val="000000"/>
          <w:sz w:val="32"/>
          <w:szCs w:val="32"/>
          <w:rtl/>
        </w:rPr>
        <w:t>ط</w:t>
      </w:r>
    </w:p>
    <w:p w:rsidR="002F22B8" w:rsidRDefault="00F71D77" w:rsidP="002F22B8">
      <w:pPr>
        <w:bidi/>
        <w:spacing w:after="0"/>
        <w:ind w:left="720" w:hanging="720"/>
        <w:jc w:val="both"/>
        <w:rPr>
          <w:rFonts w:ascii="Traditional Arabic" w:hAnsi="Traditional Arabic" w:cs="Traditional Arabic"/>
          <w:sz w:val="32"/>
          <w:szCs w:val="32"/>
          <w:rtl/>
        </w:rPr>
      </w:pPr>
      <w:r w:rsidRPr="00B92449">
        <w:rPr>
          <w:rFonts w:ascii="Traditional Arabic" w:cs="Traditional Arabic" w:hint="cs"/>
          <w:color w:val="000000"/>
          <w:sz w:val="32"/>
          <w:szCs w:val="32"/>
          <w:rtl/>
        </w:rPr>
        <w:t>الخطيب، محمد</w:t>
      </w:r>
      <w:r w:rsidR="0080120B">
        <w:rPr>
          <w:rFonts w:ascii="Traditional Arabic" w:cs="Traditional Arabic" w:hint="cs"/>
          <w:color w:val="000000"/>
          <w:sz w:val="32"/>
          <w:szCs w:val="32"/>
          <w:rtl/>
        </w:rPr>
        <w:t xml:space="preserve"> </w:t>
      </w:r>
      <w:r w:rsidRPr="00B92449">
        <w:rPr>
          <w:rFonts w:ascii="Traditional Arabic" w:cs="Traditional Arabic" w:hint="cs"/>
          <w:color w:val="000000"/>
          <w:sz w:val="32"/>
          <w:szCs w:val="32"/>
          <w:rtl/>
        </w:rPr>
        <w:t>الشربيني.</w:t>
      </w:r>
      <w:r w:rsidR="0080120B">
        <w:rPr>
          <w:rFonts w:ascii="Traditional Arabic" w:cs="Traditional Arabic" w:hint="cs"/>
          <w:color w:val="000000"/>
          <w:sz w:val="32"/>
          <w:szCs w:val="32"/>
          <w:rtl/>
        </w:rPr>
        <w:t xml:space="preserve"> (</w:t>
      </w:r>
      <w:r w:rsidR="0080120B" w:rsidRPr="00B92449">
        <w:rPr>
          <w:rFonts w:ascii="Traditional Arabic" w:hAnsi="Traditional Arabic" w:cs="Traditional Arabic" w:hint="cs"/>
          <w:sz w:val="32"/>
          <w:szCs w:val="32"/>
          <w:rtl/>
        </w:rPr>
        <w:t>1415ﻫ</w:t>
      </w:r>
      <w:r w:rsidR="0080120B">
        <w:rPr>
          <w:rFonts w:ascii="Traditional Arabic" w:cs="Traditional Arabic" w:hint="cs"/>
          <w:color w:val="000000"/>
          <w:sz w:val="32"/>
          <w:szCs w:val="32"/>
          <w:rtl/>
        </w:rPr>
        <w:t>).</w:t>
      </w:r>
      <w:r w:rsidRPr="00B92449">
        <w:rPr>
          <w:rFonts w:ascii="Traditional Arabic" w:cs="Traditional Arabic" w:hint="cs"/>
          <w:color w:val="000000"/>
          <w:sz w:val="32"/>
          <w:szCs w:val="32"/>
          <w:rtl/>
        </w:rPr>
        <w:t xml:space="preserve"> </w:t>
      </w:r>
      <w:r w:rsidRPr="00B92449">
        <w:rPr>
          <w:rFonts w:ascii="Traditional Arabic" w:cs="Traditional Arabic" w:hint="cs"/>
          <w:b/>
          <w:bCs/>
          <w:color w:val="000000"/>
          <w:sz w:val="32"/>
          <w:szCs w:val="32"/>
          <w:rtl/>
        </w:rPr>
        <w:t>الإقناع</w:t>
      </w:r>
      <w:r w:rsidR="0080120B">
        <w:rPr>
          <w:rFonts w:ascii="Traditional Arabic" w:cs="Traditional Arabic" w:hint="cs"/>
          <w:b/>
          <w:bCs/>
          <w:color w:val="000000"/>
          <w:sz w:val="32"/>
          <w:szCs w:val="32"/>
          <w:rtl/>
        </w:rPr>
        <w:t xml:space="preserve"> </w:t>
      </w:r>
      <w:r w:rsidRPr="00B92449">
        <w:rPr>
          <w:rFonts w:ascii="Traditional Arabic" w:cs="Traditional Arabic" w:hint="cs"/>
          <w:b/>
          <w:bCs/>
          <w:color w:val="000000"/>
          <w:sz w:val="32"/>
          <w:szCs w:val="32"/>
          <w:rtl/>
        </w:rPr>
        <w:t>في</w:t>
      </w:r>
      <w:r w:rsidR="0080120B">
        <w:rPr>
          <w:rFonts w:ascii="Traditional Arabic" w:cs="Traditional Arabic" w:hint="cs"/>
          <w:b/>
          <w:bCs/>
          <w:color w:val="000000"/>
          <w:sz w:val="32"/>
          <w:szCs w:val="32"/>
          <w:rtl/>
        </w:rPr>
        <w:t xml:space="preserve"> </w:t>
      </w:r>
      <w:r w:rsidRPr="00B92449">
        <w:rPr>
          <w:rFonts w:ascii="Traditional Arabic" w:cs="Traditional Arabic" w:hint="cs"/>
          <w:b/>
          <w:bCs/>
          <w:color w:val="000000"/>
          <w:sz w:val="32"/>
          <w:szCs w:val="32"/>
          <w:rtl/>
        </w:rPr>
        <w:t>حل</w:t>
      </w:r>
      <w:r w:rsidR="0080120B">
        <w:rPr>
          <w:rFonts w:ascii="Traditional Arabic" w:cs="Traditional Arabic" w:hint="cs"/>
          <w:b/>
          <w:bCs/>
          <w:color w:val="000000"/>
          <w:sz w:val="32"/>
          <w:szCs w:val="32"/>
          <w:rtl/>
        </w:rPr>
        <w:t xml:space="preserve"> </w:t>
      </w:r>
      <w:r w:rsidRPr="00B92449">
        <w:rPr>
          <w:rFonts w:ascii="Traditional Arabic" w:cs="Traditional Arabic" w:hint="cs"/>
          <w:b/>
          <w:bCs/>
          <w:color w:val="000000"/>
          <w:sz w:val="32"/>
          <w:szCs w:val="32"/>
          <w:rtl/>
        </w:rPr>
        <w:t>ألفاظ</w:t>
      </w:r>
      <w:r w:rsidR="0080120B">
        <w:rPr>
          <w:rFonts w:ascii="Traditional Arabic" w:cs="Traditional Arabic" w:hint="cs"/>
          <w:b/>
          <w:bCs/>
          <w:color w:val="000000"/>
          <w:sz w:val="32"/>
          <w:szCs w:val="32"/>
          <w:rtl/>
        </w:rPr>
        <w:t xml:space="preserve"> </w:t>
      </w:r>
      <w:r w:rsidRPr="00B92449">
        <w:rPr>
          <w:rFonts w:ascii="Traditional Arabic" w:cs="Traditional Arabic" w:hint="cs"/>
          <w:b/>
          <w:bCs/>
          <w:color w:val="000000"/>
          <w:sz w:val="32"/>
          <w:szCs w:val="32"/>
          <w:rtl/>
        </w:rPr>
        <w:t>أبي</w:t>
      </w:r>
      <w:r w:rsidR="0080120B">
        <w:rPr>
          <w:rFonts w:ascii="Traditional Arabic" w:cs="Traditional Arabic" w:hint="cs"/>
          <w:b/>
          <w:bCs/>
          <w:color w:val="000000"/>
          <w:sz w:val="32"/>
          <w:szCs w:val="32"/>
          <w:rtl/>
        </w:rPr>
        <w:t xml:space="preserve"> </w:t>
      </w:r>
      <w:r w:rsidRPr="00B92449">
        <w:rPr>
          <w:rFonts w:ascii="Traditional Arabic" w:cs="Traditional Arabic" w:hint="cs"/>
          <w:b/>
          <w:bCs/>
          <w:color w:val="000000"/>
          <w:sz w:val="32"/>
          <w:szCs w:val="32"/>
          <w:rtl/>
        </w:rPr>
        <w:t>شجاع</w:t>
      </w:r>
      <w:r w:rsidR="0080120B">
        <w:rPr>
          <w:rFonts w:ascii="Traditional Arabic" w:hAnsi="Traditional Arabic" w:cs="Traditional Arabic" w:hint="cs"/>
          <w:sz w:val="32"/>
          <w:szCs w:val="32"/>
          <w:rtl/>
        </w:rPr>
        <w:t>. بيروت: دار الفكر</w:t>
      </w:r>
      <w:r w:rsidRPr="00B92449">
        <w:rPr>
          <w:rFonts w:ascii="Traditional Arabic" w:hAnsi="Traditional Arabic" w:cs="Traditional Arabic" w:hint="cs"/>
          <w:sz w:val="32"/>
          <w:szCs w:val="32"/>
          <w:rtl/>
        </w:rPr>
        <w:t>.</w:t>
      </w:r>
    </w:p>
    <w:p w:rsidR="0049256D" w:rsidRDefault="002F22B8" w:rsidP="0049256D">
      <w:pPr>
        <w:bidi/>
        <w:spacing w:after="0"/>
        <w:ind w:left="720" w:hanging="720"/>
        <w:jc w:val="both"/>
        <w:rPr>
          <w:rFonts w:cs="Traditional Arabic"/>
          <w:color w:val="000000"/>
          <w:sz w:val="32"/>
          <w:szCs w:val="32"/>
        </w:rPr>
      </w:pPr>
      <w:r w:rsidRPr="000229A1">
        <w:rPr>
          <w:rFonts w:ascii="Traditional Arabic" w:cs="Traditional Arabic" w:hint="cs"/>
          <w:color w:val="000000"/>
          <w:sz w:val="32"/>
          <w:szCs w:val="32"/>
          <w:rtl/>
        </w:rPr>
        <w:t xml:space="preserve">الكاساني الحنفي، علاء الدين. (1982م). </w:t>
      </w:r>
      <w:r w:rsidRPr="000229A1">
        <w:rPr>
          <w:rFonts w:ascii="Traditional Arabic" w:cs="Traditional Arabic" w:hint="cs"/>
          <w:b/>
          <w:bCs/>
          <w:color w:val="000000"/>
          <w:sz w:val="32"/>
          <w:szCs w:val="32"/>
          <w:rtl/>
        </w:rPr>
        <w:t>بدائع الصنائع في ترتيب الشرائع</w:t>
      </w:r>
      <w:r w:rsidRPr="000229A1">
        <w:rPr>
          <w:rFonts w:ascii="Traditional Arabic" w:cs="Traditional Arabic" w:hint="cs"/>
          <w:color w:val="000000"/>
          <w:sz w:val="32"/>
          <w:szCs w:val="32"/>
          <w:rtl/>
        </w:rPr>
        <w:t>. بيروت: دار الكتب العربي.</w:t>
      </w:r>
    </w:p>
    <w:p w:rsidR="00F71D77" w:rsidRPr="0049256D" w:rsidRDefault="002F22B8" w:rsidP="0049256D">
      <w:pPr>
        <w:bidi/>
        <w:spacing w:after="0"/>
        <w:ind w:left="720" w:hanging="720"/>
        <w:jc w:val="both"/>
        <w:rPr>
          <w:rFonts w:cs="Traditional Arabic"/>
          <w:sz w:val="32"/>
          <w:szCs w:val="32"/>
        </w:rPr>
      </w:pPr>
      <w:r w:rsidRPr="000229A1">
        <w:rPr>
          <w:rFonts w:ascii="Traditional Arabic" w:hAnsi="Traditional Arabic" w:cs="Traditional Arabic"/>
          <w:color w:val="000000"/>
          <w:sz w:val="32"/>
          <w:szCs w:val="32"/>
          <w:rtl/>
        </w:rPr>
        <w:t>النووي</w:t>
      </w:r>
      <w:r w:rsidRPr="000229A1">
        <w:rPr>
          <w:rFonts w:ascii="Traditional Arabic" w:hAnsi="Traditional Arabic" w:cs="Traditional Arabic" w:hint="cs"/>
          <w:color w:val="000000"/>
          <w:sz w:val="32"/>
          <w:szCs w:val="32"/>
          <w:rtl/>
        </w:rPr>
        <w:t xml:space="preserve">، </w:t>
      </w:r>
      <w:r w:rsidRPr="000229A1">
        <w:rPr>
          <w:rFonts w:ascii="Traditional Arabic" w:hAnsi="Traditional Arabic" w:cs="Traditional Arabic"/>
          <w:color w:val="000000"/>
          <w:sz w:val="32"/>
          <w:szCs w:val="32"/>
          <w:rtl/>
        </w:rPr>
        <w:t>أب</w:t>
      </w:r>
      <w:r w:rsidRPr="000229A1">
        <w:rPr>
          <w:rFonts w:ascii="Traditional Arabic" w:hAnsi="Traditional Arabic" w:cs="Traditional Arabic" w:hint="cs"/>
          <w:color w:val="000000"/>
          <w:sz w:val="32"/>
          <w:szCs w:val="32"/>
          <w:rtl/>
        </w:rPr>
        <w:t>و</w:t>
      </w:r>
      <w:r w:rsidRPr="000229A1">
        <w:rPr>
          <w:rFonts w:ascii="Traditional Arabic" w:hAnsi="Traditional Arabic" w:cs="Traditional Arabic"/>
          <w:color w:val="000000"/>
          <w:sz w:val="32"/>
          <w:szCs w:val="32"/>
          <w:rtl/>
        </w:rPr>
        <w:t xml:space="preserve"> زكريا محيي الدين يحيى بن شرف</w:t>
      </w:r>
      <w:r w:rsidRPr="000229A1">
        <w:rPr>
          <w:rFonts w:ascii="Traditional Arabic" w:hAnsi="Traditional Arabic" w:cs="Traditional Arabic" w:hint="cs"/>
          <w:color w:val="000000"/>
          <w:sz w:val="32"/>
          <w:szCs w:val="32"/>
          <w:rtl/>
        </w:rPr>
        <w:t>.</w:t>
      </w:r>
      <w:r w:rsidRPr="000229A1">
        <w:rPr>
          <w:rFonts w:ascii="Traditional Arabic" w:hAnsi="Traditional Arabic" w:cs="Traditional Arabic"/>
          <w:color w:val="000000"/>
          <w:sz w:val="32"/>
          <w:szCs w:val="32"/>
          <w:rtl/>
        </w:rPr>
        <w:t xml:space="preserve"> (</w:t>
      </w:r>
      <w:r w:rsidRPr="000229A1">
        <w:rPr>
          <w:rFonts w:ascii="Traditional Arabic" w:hAnsi="Traditional Arabic" w:cs="Traditional Arabic" w:hint="cs"/>
          <w:color w:val="000000"/>
          <w:sz w:val="32"/>
          <w:szCs w:val="32"/>
          <w:rtl/>
        </w:rPr>
        <w:t>د.ت.</w:t>
      </w:r>
      <w:r w:rsidRPr="000229A1">
        <w:rPr>
          <w:rFonts w:ascii="Traditional Arabic" w:hAnsi="Traditional Arabic" w:cs="Traditional Arabic"/>
          <w:color w:val="000000"/>
          <w:sz w:val="32"/>
          <w:szCs w:val="32"/>
          <w:rtl/>
        </w:rPr>
        <w:t>)</w:t>
      </w:r>
      <w:r w:rsidRPr="000229A1">
        <w:rPr>
          <w:rFonts w:ascii="Traditional Arabic" w:hAnsi="Traditional Arabic" w:cs="Traditional Arabic" w:hint="cs"/>
          <w:color w:val="000000"/>
          <w:sz w:val="32"/>
          <w:szCs w:val="32"/>
          <w:rtl/>
        </w:rPr>
        <w:t xml:space="preserve">. </w:t>
      </w:r>
      <w:r w:rsidRPr="000229A1">
        <w:rPr>
          <w:rFonts w:ascii="Traditional Arabic" w:hAnsi="Traditional Arabic" w:cs="Traditional Arabic"/>
          <w:b/>
          <w:bCs/>
          <w:color w:val="000000"/>
          <w:sz w:val="32"/>
          <w:szCs w:val="32"/>
          <w:rtl/>
        </w:rPr>
        <w:t>المجموع شرح المهذب</w:t>
      </w:r>
      <w:r w:rsidRPr="000229A1">
        <w:rPr>
          <w:rFonts w:ascii="Traditional Arabic" w:hAnsi="Traditional Arabic" w:cs="Traditional Arabic" w:hint="cs"/>
          <w:color w:val="000000"/>
          <w:sz w:val="32"/>
          <w:szCs w:val="32"/>
          <w:rtl/>
        </w:rPr>
        <w:t xml:space="preserve">. </w:t>
      </w:r>
      <w:r w:rsidRPr="000229A1">
        <w:rPr>
          <w:rFonts w:ascii="Traditional Arabic" w:hAnsi="Traditional Arabic" w:cs="Traditional Arabic"/>
          <w:color w:val="000000"/>
          <w:sz w:val="32"/>
          <w:szCs w:val="32"/>
          <w:rtl/>
        </w:rPr>
        <w:t>دار الفكر</w:t>
      </w:r>
      <w:r w:rsidRPr="000229A1">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د.م. د.ط.</w:t>
      </w:r>
    </w:p>
    <w:p w:rsidR="0049256D" w:rsidRDefault="002F22B8" w:rsidP="0049256D">
      <w:pPr>
        <w:pStyle w:val="FootnoteText"/>
        <w:bidi/>
        <w:ind w:left="720" w:hanging="720"/>
        <w:jc w:val="both"/>
        <w:rPr>
          <w:rFonts w:ascii="Traditional Arabic" w:cs="Traditional Arabic"/>
          <w:color w:val="000000"/>
          <w:sz w:val="32"/>
          <w:szCs w:val="32"/>
          <w:rtl/>
        </w:rPr>
      </w:pPr>
      <w:r w:rsidRPr="000229A1">
        <w:rPr>
          <w:rFonts w:ascii="Traditional Arabic" w:cs="Traditional Arabic" w:hint="cs"/>
          <w:color w:val="000000"/>
          <w:sz w:val="32"/>
          <w:szCs w:val="32"/>
          <w:rtl/>
        </w:rPr>
        <w:t>أبو الحسين القدوري، أحمد بن محمد بن أحمد بن جعفر بن حمدان.</w:t>
      </w:r>
      <w:r w:rsidRPr="000229A1">
        <w:rPr>
          <w:rFonts w:ascii="Traditional Arabic" w:cs="Traditional Arabic"/>
          <w:color w:val="000000"/>
          <w:sz w:val="32"/>
          <w:szCs w:val="32"/>
          <w:rtl/>
        </w:rPr>
        <w:t xml:space="preserve"> (1427</w:t>
      </w:r>
      <w:r w:rsidRPr="000229A1">
        <w:rPr>
          <w:rFonts w:ascii="Traditional Arabic" w:cs="Traditional Arabic" w:hint="cs"/>
          <w:color w:val="000000"/>
          <w:sz w:val="32"/>
          <w:szCs w:val="32"/>
          <w:rtl/>
        </w:rPr>
        <w:t>ﻫ/</w:t>
      </w:r>
      <w:r w:rsidRPr="000229A1">
        <w:rPr>
          <w:rFonts w:ascii="Traditional Arabic" w:cs="Traditional Arabic"/>
          <w:color w:val="000000"/>
          <w:sz w:val="32"/>
          <w:szCs w:val="32"/>
          <w:rtl/>
        </w:rPr>
        <w:t>2006</w:t>
      </w:r>
      <w:r w:rsidRPr="000229A1">
        <w:rPr>
          <w:rFonts w:ascii="Traditional Arabic" w:cs="Traditional Arabic" w:hint="cs"/>
          <w:color w:val="000000"/>
          <w:sz w:val="32"/>
          <w:szCs w:val="32"/>
          <w:rtl/>
        </w:rPr>
        <w:t>م</w:t>
      </w:r>
      <w:r w:rsidRPr="000229A1">
        <w:rPr>
          <w:rFonts w:ascii="Traditional Arabic" w:cs="Traditional Arabic"/>
          <w:color w:val="000000"/>
          <w:sz w:val="32"/>
          <w:szCs w:val="32"/>
          <w:rtl/>
        </w:rPr>
        <w:t>)</w:t>
      </w:r>
      <w:r w:rsidRPr="000229A1">
        <w:rPr>
          <w:rFonts w:ascii="Traditional Arabic" w:cs="Traditional Arabic" w:hint="cs"/>
          <w:color w:val="000000"/>
          <w:sz w:val="32"/>
          <w:szCs w:val="32"/>
          <w:rtl/>
        </w:rPr>
        <w:t xml:space="preserve">. </w:t>
      </w:r>
      <w:r w:rsidRPr="000229A1">
        <w:rPr>
          <w:rFonts w:ascii="Traditional Arabic" w:cs="Traditional Arabic" w:hint="cs"/>
          <w:b/>
          <w:bCs/>
          <w:color w:val="000000"/>
          <w:sz w:val="32"/>
          <w:szCs w:val="32"/>
          <w:rtl/>
        </w:rPr>
        <w:t>التجريد للقدوري</w:t>
      </w:r>
      <w:r w:rsidRPr="000229A1">
        <w:rPr>
          <w:rFonts w:ascii="Traditional Arabic" w:cs="Traditional Arabic" w:hint="cs"/>
          <w:sz w:val="32"/>
          <w:szCs w:val="32"/>
          <w:rtl/>
        </w:rPr>
        <w:t>. مركز الدراسات الفقهية والاقتصادية: محمد أحمد سراج. علي جمعة محمد (</w:t>
      </w:r>
      <w:r w:rsidRPr="000229A1">
        <w:rPr>
          <w:rFonts w:ascii="Traditional Arabic" w:cs="Traditional Arabic" w:hint="cs"/>
          <w:b/>
          <w:bCs/>
          <w:sz w:val="32"/>
          <w:szCs w:val="32"/>
          <w:rtl/>
        </w:rPr>
        <w:t>محقق</w:t>
      </w:r>
      <w:r w:rsidRPr="000229A1">
        <w:rPr>
          <w:rFonts w:ascii="Traditional Arabic" w:cs="Traditional Arabic" w:hint="cs"/>
          <w:sz w:val="32"/>
          <w:szCs w:val="32"/>
          <w:rtl/>
        </w:rPr>
        <w:t>). القاهرة: دار السلام. ط2</w:t>
      </w:r>
      <w:r w:rsidRPr="000229A1">
        <w:rPr>
          <w:rFonts w:ascii="Traditional Arabic" w:cs="Traditional Arabic" w:hint="cs"/>
          <w:color w:val="000000"/>
          <w:sz w:val="32"/>
          <w:szCs w:val="32"/>
          <w:rtl/>
        </w:rPr>
        <w:t>.</w:t>
      </w:r>
    </w:p>
    <w:p w:rsidR="0049256D" w:rsidRDefault="0049256D" w:rsidP="0049256D">
      <w:pPr>
        <w:pStyle w:val="FootnoteText"/>
        <w:bidi/>
        <w:ind w:left="720" w:hanging="720"/>
        <w:jc w:val="both"/>
        <w:rPr>
          <w:rFonts w:ascii="Traditional Arabic" w:cs="Traditional Arabic"/>
          <w:color w:val="000000"/>
          <w:sz w:val="32"/>
          <w:szCs w:val="32"/>
          <w:rtl/>
        </w:rPr>
      </w:pPr>
      <w:r w:rsidRPr="000229A1">
        <w:rPr>
          <w:rFonts w:ascii="Traditional Arabic" w:cs="Traditional Arabic" w:hint="cs"/>
          <w:color w:val="000000"/>
          <w:sz w:val="32"/>
          <w:szCs w:val="32"/>
          <w:rtl/>
        </w:rPr>
        <w:t xml:space="preserve">العالمكيرية، الشيخ نظام وجماعة من علماء الهند. (1411ﻫ/1991م). </w:t>
      </w:r>
      <w:r w:rsidRPr="000229A1">
        <w:rPr>
          <w:rFonts w:ascii="Traditional Arabic" w:cs="Traditional Arabic" w:hint="cs"/>
          <w:b/>
          <w:bCs/>
          <w:color w:val="000000"/>
          <w:sz w:val="32"/>
          <w:szCs w:val="32"/>
          <w:rtl/>
        </w:rPr>
        <w:t>الفتاوى الهندية في مذهب الإمام الأعظم أبي حنيفة النعمان</w:t>
      </w:r>
      <w:r w:rsidRPr="000229A1">
        <w:rPr>
          <w:rFonts w:ascii="Traditional Arabic" w:cs="Traditional Arabic" w:hint="cs"/>
          <w:color w:val="000000"/>
          <w:sz w:val="32"/>
          <w:szCs w:val="32"/>
          <w:rtl/>
        </w:rPr>
        <w:t>. دار الفكر. د.م.</w:t>
      </w:r>
    </w:p>
    <w:p w:rsidR="00FF7B77" w:rsidRDefault="0049256D" w:rsidP="0049256D">
      <w:pPr>
        <w:pStyle w:val="FootnoteText"/>
        <w:bidi/>
        <w:ind w:left="720" w:hanging="720"/>
        <w:jc w:val="both"/>
        <w:rPr>
          <w:rFonts w:ascii="Traditional Arabic" w:cs="Traditional Arabic"/>
          <w:color w:val="000000"/>
          <w:sz w:val="32"/>
          <w:szCs w:val="32"/>
          <w:rtl/>
        </w:rPr>
      </w:pPr>
      <w:r w:rsidRPr="000229A1">
        <w:rPr>
          <w:rFonts w:ascii="Traditional Arabic" w:hAnsi="Traditional Arabic" w:cs="Traditional Arabic" w:hint="cs"/>
          <w:sz w:val="32"/>
          <w:szCs w:val="32"/>
          <w:rtl/>
        </w:rPr>
        <w:t>النسفي، أبو البركات عبد الله بن أحمد بن محمود. وا</w:t>
      </w:r>
      <w:r w:rsidRPr="000229A1">
        <w:rPr>
          <w:rFonts w:ascii="Traditional Arabic" w:hAnsi="Traditional Arabic" w:cs="Traditional Arabic"/>
          <w:sz w:val="32"/>
          <w:szCs w:val="32"/>
          <w:rtl/>
        </w:rPr>
        <w:t>بن نجيم</w:t>
      </w:r>
      <w:r w:rsidRPr="000229A1">
        <w:rPr>
          <w:rFonts w:ascii="Traditional Arabic" w:hAnsi="Traditional Arabic" w:cs="Traditional Arabic" w:hint="cs"/>
          <w:sz w:val="32"/>
          <w:szCs w:val="32"/>
          <w:rtl/>
        </w:rPr>
        <w:t xml:space="preserve"> المصري الحنفي، زين الدين بن إبراهيم بن محمد. (1418</w:t>
      </w:r>
      <w:r w:rsidRPr="000229A1">
        <w:rPr>
          <w:rFonts w:ascii="Simplified Arabic" w:hAnsi="Simplified Arabic" w:cs="Traditional Arabic" w:hint="cs"/>
          <w:sz w:val="32"/>
          <w:szCs w:val="32"/>
          <w:rtl/>
        </w:rPr>
        <w:t>ﻫ</w:t>
      </w:r>
      <w:r w:rsidRPr="000229A1">
        <w:rPr>
          <w:rFonts w:ascii="Traditional Arabic" w:hAnsi="Traditional Arabic" w:cs="Traditional Arabic" w:hint="cs"/>
          <w:sz w:val="32"/>
          <w:szCs w:val="32"/>
          <w:rtl/>
        </w:rPr>
        <w:t xml:space="preserve">/1997م). </w:t>
      </w:r>
      <w:r w:rsidRPr="000229A1">
        <w:rPr>
          <w:rFonts w:ascii="Traditional Arabic" w:hAnsi="Traditional Arabic" w:cs="Traditional Arabic"/>
          <w:b/>
          <w:bCs/>
          <w:sz w:val="32"/>
          <w:szCs w:val="32"/>
          <w:rtl/>
        </w:rPr>
        <w:t>البحر الرائق شرح كنز الدقائق</w:t>
      </w:r>
      <w:r w:rsidRPr="000229A1">
        <w:rPr>
          <w:rFonts w:ascii="Traditional Arabic" w:hAnsi="Traditional Arabic" w:cs="Traditional Arabic" w:hint="cs"/>
          <w:b/>
          <w:bCs/>
          <w:sz w:val="32"/>
          <w:szCs w:val="32"/>
          <w:rtl/>
        </w:rPr>
        <w:t xml:space="preserve"> (في فروع الحنفية)</w:t>
      </w:r>
      <w:r w:rsidRPr="000229A1">
        <w:rPr>
          <w:rFonts w:ascii="Traditional Arabic" w:hAnsi="Traditional Arabic" w:cs="Traditional Arabic" w:hint="cs"/>
          <w:sz w:val="32"/>
          <w:szCs w:val="32"/>
          <w:rtl/>
        </w:rPr>
        <w:t>. زكريا عميرات (</w:t>
      </w:r>
      <w:r w:rsidRPr="000229A1">
        <w:rPr>
          <w:rFonts w:ascii="Traditional Arabic" w:hAnsi="Traditional Arabic" w:cs="Traditional Arabic" w:hint="cs"/>
          <w:b/>
          <w:bCs/>
          <w:sz w:val="32"/>
          <w:szCs w:val="32"/>
          <w:rtl/>
        </w:rPr>
        <w:t>محقق</w:t>
      </w:r>
      <w:r w:rsidRPr="000229A1">
        <w:rPr>
          <w:rFonts w:ascii="Traditional Arabic" w:hAnsi="Traditional Arabic" w:cs="Traditional Arabic" w:hint="cs"/>
          <w:sz w:val="32"/>
          <w:szCs w:val="32"/>
          <w:rtl/>
        </w:rPr>
        <w:t>). بيروت-لبنان: دار الكتب العلمية. ط1.</w:t>
      </w:r>
      <w:r>
        <w:rPr>
          <w:rFonts w:ascii="Traditional Arabic" w:cs="Traditional Arabic" w:hint="cs"/>
          <w:color w:val="000000"/>
          <w:sz w:val="32"/>
          <w:szCs w:val="32"/>
          <w:rtl/>
        </w:rPr>
        <w:t xml:space="preserve"> </w:t>
      </w:r>
    </w:p>
    <w:p w:rsidR="0049256D" w:rsidRDefault="0049256D" w:rsidP="0049256D">
      <w:pPr>
        <w:pStyle w:val="FootnoteText"/>
        <w:bidi/>
        <w:ind w:left="720" w:hanging="720"/>
        <w:jc w:val="both"/>
        <w:rPr>
          <w:rFonts w:ascii="Traditional Arabic" w:cs="Traditional Arabic"/>
          <w:color w:val="000000"/>
          <w:sz w:val="32"/>
          <w:szCs w:val="32"/>
          <w:rtl/>
        </w:rPr>
      </w:pPr>
      <w:r w:rsidRPr="000229A1">
        <w:rPr>
          <w:rFonts w:ascii="Traditional Arabic" w:cs="Traditional Arabic" w:hint="cs"/>
          <w:color w:val="000000"/>
          <w:sz w:val="32"/>
          <w:szCs w:val="32"/>
          <w:rtl/>
        </w:rPr>
        <w:t>العاصمي الحنبلي النجدي، عبد الرحمن بن محمد بن قاسم.</w:t>
      </w:r>
      <w:r w:rsidRPr="000229A1">
        <w:rPr>
          <w:rFonts w:ascii="Traditional Arabic" w:cs="Traditional Arabic"/>
          <w:color w:val="000000"/>
          <w:sz w:val="32"/>
          <w:szCs w:val="32"/>
          <w:rtl/>
        </w:rPr>
        <w:t xml:space="preserve"> (</w:t>
      </w:r>
      <w:r w:rsidRPr="000229A1">
        <w:rPr>
          <w:rFonts w:ascii="Traditional Arabic" w:cs="Traditional Arabic" w:hint="cs"/>
          <w:color w:val="000000"/>
          <w:sz w:val="32"/>
          <w:szCs w:val="32"/>
          <w:rtl/>
        </w:rPr>
        <w:t>1397ﻫ</w:t>
      </w:r>
      <w:r w:rsidRPr="000229A1">
        <w:rPr>
          <w:rFonts w:ascii="Traditional Arabic" w:cs="Traditional Arabic"/>
          <w:color w:val="000000"/>
          <w:sz w:val="32"/>
          <w:szCs w:val="32"/>
          <w:rtl/>
        </w:rPr>
        <w:t>)</w:t>
      </w:r>
      <w:r w:rsidRPr="000229A1">
        <w:rPr>
          <w:rFonts w:ascii="Traditional Arabic" w:cs="Traditional Arabic" w:hint="cs"/>
          <w:color w:val="000000"/>
          <w:sz w:val="32"/>
          <w:szCs w:val="32"/>
          <w:rtl/>
        </w:rPr>
        <w:t xml:space="preserve">. </w:t>
      </w:r>
      <w:r w:rsidRPr="000229A1">
        <w:rPr>
          <w:rFonts w:ascii="Traditional Arabic" w:cs="Traditional Arabic" w:hint="cs"/>
          <w:b/>
          <w:bCs/>
          <w:color w:val="000000"/>
          <w:sz w:val="32"/>
          <w:szCs w:val="32"/>
          <w:rtl/>
        </w:rPr>
        <w:t>حاشية الروض المربع شرح زاد المستقنع</w:t>
      </w:r>
      <w:r w:rsidRPr="000229A1">
        <w:rPr>
          <w:rFonts w:ascii="Traditional Arabic" w:cs="Traditional Arabic" w:hint="cs"/>
          <w:color w:val="000000"/>
          <w:sz w:val="32"/>
          <w:szCs w:val="32"/>
          <w:rtl/>
        </w:rPr>
        <w:t>. ط1. د.م. د.ن.</w:t>
      </w:r>
    </w:p>
    <w:p w:rsidR="00FF7B77" w:rsidRPr="0049256D" w:rsidRDefault="0049256D" w:rsidP="0049256D">
      <w:pPr>
        <w:pStyle w:val="FootnoteText"/>
        <w:bidi/>
        <w:ind w:left="720" w:hanging="720"/>
        <w:jc w:val="both"/>
        <w:rPr>
          <w:rFonts w:ascii="Traditional Arabic" w:hAnsi="Traditional Arabic" w:cs="Traditional Arabic"/>
          <w:sz w:val="32"/>
          <w:szCs w:val="32"/>
        </w:rPr>
      </w:pPr>
      <w:r w:rsidRPr="000229A1">
        <w:rPr>
          <w:rFonts w:ascii="Traditional Arabic" w:cs="Traditional Arabic" w:hint="cs"/>
          <w:color w:val="000000"/>
          <w:sz w:val="32"/>
          <w:szCs w:val="32"/>
          <w:rtl/>
        </w:rPr>
        <w:t xml:space="preserve">خالد الرباط وسيد عزت عيد. (1430ﻫ/2009م). </w:t>
      </w:r>
      <w:r w:rsidRPr="000229A1">
        <w:rPr>
          <w:rFonts w:ascii="Traditional Arabic" w:cs="Traditional Arabic" w:hint="cs"/>
          <w:b/>
          <w:bCs/>
          <w:color w:val="000000"/>
          <w:sz w:val="32"/>
          <w:szCs w:val="32"/>
          <w:rtl/>
        </w:rPr>
        <w:t>الجامع لعلوم الإمام أبو عبد الله أحمد بن حنبل</w:t>
      </w:r>
      <w:r w:rsidRPr="000229A1">
        <w:rPr>
          <w:rFonts w:ascii="Traditional Arabic" w:cs="Traditional Arabic"/>
          <w:b/>
          <w:bCs/>
          <w:color w:val="000000"/>
          <w:sz w:val="32"/>
          <w:szCs w:val="32"/>
          <w:rtl/>
        </w:rPr>
        <w:t>–</w:t>
      </w:r>
      <w:r w:rsidRPr="000229A1">
        <w:rPr>
          <w:rFonts w:ascii="Traditional Arabic" w:cs="Traditional Arabic" w:hint="cs"/>
          <w:b/>
          <w:bCs/>
          <w:color w:val="000000"/>
          <w:sz w:val="32"/>
          <w:szCs w:val="32"/>
          <w:rtl/>
        </w:rPr>
        <w:t>الفقه</w:t>
      </w:r>
      <w:r w:rsidRPr="000229A1">
        <w:rPr>
          <w:rFonts w:ascii="Traditional Arabic" w:cs="Traditional Arabic" w:hint="cs"/>
          <w:color w:val="000000"/>
          <w:sz w:val="32"/>
          <w:szCs w:val="32"/>
          <w:rtl/>
        </w:rPr>
        <w:t>. القيوم-جمهورية مصر العربية: دار الفلاح للبحث العلمي وتحقيق التراث. ط1.</w:t>
      </w:r>
    </w:p>
    <w:p w:rsidR="00F71D77" w:rsidRPr="00FF7B77" w:rsidRDefault="00FF7B77" w:rsidP="00FF7B77">
      <w:pPr>
        <w:bidi/>
        <w:spacing w:after="0"/>
        <w:jc w:val="both"/>
        <w:rPr>
          <w:rFonts w:cs="Traditional Arabic"/>
          <w:b/>
          <w:bCs/>
          <w:sz w:val="36"/>
          <w:szCs w:val="36"/>
        </w:rPr>
      </w:pPr>
      <w:r w:rsidRPr="00FF7B77">
        <w:rPr>
          <w:rFonts w:cs="Traditional Arabic" w:hint="cs"/>
          <w:b/>
          <w:bCs/>
          <w:sz w:val="36"/>
          <w:szCs w:val="36"/>
          <w:rtl/>
        </w:rPr>
        <w:t xml:space="preserve">كتب المعاجيم </w:t>
      </w:r>
    </w:p>
    <w:p w:rsidR="00560A44" w:rsidRDefault="00560A44" w:rsidP="00560A44">
      <w:pPr>
        <w:bidi/>
        <w:spacing w:after="0"/>
        <w:ind w:left="720" w:hanging="720"/>
        <w:jc w:val="both"/>
        <w:rPr>
          <w:rFonts w:cs="Traditional Arabic"/>
          <w:sz w:val="32"/>
          <w:szCs w:val="32"/>
          <w:rtl/>
        </w:rPr>
      </w:pPr>
      <w:r w:rsidRPr="003035E6">
        <w:rPr>
          <w:rFonts w:ascii="Traditional Arabic" w:hAnsi="Traditional Arabic" w:cs="Traditional Arabic"/>
          <w:sz w:val="32"/>
          <w:szCs w:val="32"/>
          <w:rtl/>
        </w:rPr>
        <w:t>المناوي</w:t>
      </w:r>
      <w:r w:rsidRPr="003035E6">
        <w:rPr>
          <w:rFonts w:ascii="Traditional Arabic" w:hAnsi="Traditional Arabic" w:cs="Traditional Arabic" w:hint="cs"/>
          <w:sz w:val="32"/>
          <w:szCs w:val="32"/>
          <w:rtl/>
        </w:rPr>
        <w:t>،</w:t>
      </w:r>
      <w:r w:rsidRPr="003035E6">
        <w:rPr>
          <w:rFonts w:ascii="Traditional Arabic" w:hAnsi="Traditional Arabic" w:cs="Traditional Arabic"/>
          <w:sz w:val="32"/>
          <w:szCs w:val="32"/>
          <w:rtl/>
        </w:rPr>
        <w:t xml:space="preserve"> محمد عبد الرؤوف</w:t>
      </w:r>
      <w:r w:rsidRPr="003035E6">
        <w:rPr>
          <w:rFonts w:ascii="Traditional Arabic" w:hAnsi="Traditional Arabic" w:cs="Traditional Arabic" w:hint="cs"/>
          <w:sz w:val="32"/>
          <w:szCs w:val="32"/>
          <w:rtl/>
        </w:rPr>
        <w:t>. (</w:t>
      </w:r>
      <w:r w:rsidRPr="003035E6">
        <w:rPr>
          <w:rFonts w:ascii="Traditional Arabic" w:hAnsi="Traditional Arabic" w:cs="Traditional Arabic"/>
          <w:sz w:val="32"/>
          <w:szCs w:val="32"/>
          <w:rtl/>
        </w:rPr>
        <w:t>1410</w:t>
      </w:r>
      <w:r w:rsidRPr="003035E6">
        <w:rPr>
          <w:rFonts w:ascii="Traditional Arabic" w:hAnsi="Traditional Arabic" w:cs="Traditional Arabic" w:hint="cs"/>
          <w:sz w:val="32"/>
          <w:szCs w:val="32"/>
          <w:rtl/>
        </w:rPr>
        <w:t>ﻫ).</w:t>
      </w:r>
      <w:r w:rsidRPr="003035E6">
        <w:rPr>
          <w:rFonts w:ascii="Traditional Arabic" w:hAnsi="Traditional Arabic" w:cs="Traditional Arabic"/>
          <w:sz w:val="32"/>
          <w:szCs w:val="32"/>
          <w:rtl/>
        </w:rPr>
        <w:t xml:space="preserve"> </w:t>
      </w:r>
      <w:r w:rsidRPr="003035E6">
        <w:rPr>
          <w:rFonts w:ascii="Traditional Arabic" w:hAnsi="Traditional Arabic" w:cs="Traditional Arabic"/>
          <w:b/>
          <w:bCs/>
          <w:sz w:val="32"/>
          <w:szCs w:val="32"/>
          <w:rtl/>
        </w:rPr>
        <w:t>التوقيف على مهمات التعاريف</w:t>
      </w:r>
      <w:r w:rsidRPr="003035E6">
        <w:rPr>
          <w:rFonts w:ascii="Traditional Arabic" w:hAnsi="Traditional Arabic" w:cs="Traditional Arabic" w:hint="cs"/>
          <w:sz w:val="32"/>
          <w:szCs w:val="32"/>
          <w:rtl/>
        </w:rPr>
        <w:t xml:space="preserve">. </w:t>
      </w:r>
      <w:r w:rsidRPr="003035E6">
        <w:rPr>
          <w:rFonts w:ascii="Traditional Arabic" w:hAnsi="Traditional Arabic" w:cs="Traditional Arabic"/>
          <w:sz w:val="32"/>
          <w:szCs w:val="32"/>
          <w:rtl/>
        </w:rPr>
        <w:t>محمد رضوان الداية</w:t>
      </w:r>
      <w:r w:rsidRPr="003035E6">
        <w:rPr>
          <w:rFonts w:ascii="Traditional Arabic" w:hAnsi="Traditional Arabic" w:cs="Traditional Arabic" w:hint="cs"/>
          <w:sz w:val="32"/>
          <w:szCs w:val="32"/>
          <w:rtl/>
        </w:rPr>
        <w:t xml:space="preserve"> (</w:t>
      </w:r>
      <w:r w:rsidRPr="003035E6">
        <w:rPr>
          <w:rFonts w:ascii="Traditional Arabic" w:hAnsi="Traditional Arabic" w:cs="Traditional Arabic" w:hint="cs"/>
          <w:b/>
          <w:bCs/>
          <w:sz w:val="32"/>
          <w:szCs w:val="32"/>
          <w:rtl/>
        </w:rPr>
        <w:t>محقق</w:t>
      </w:r>
      <w:r w:rsidRPr="003035E6">
        <w:rPr>
          <w:rFonts w:ascii="Traditional Arabic" w:hAnsi="Traditional Arabic" w:cs="Traditional Arabic" w:hint="cs"/>
          <w:sz w:val="32"/>
          <w:szCs w:val="32"/>
          <w:rtl/>
        </w:rPr>
        <w:t xml:space="preserve">). </w:t>
      </w:r>
      <w:r w:rsidRPr="003035E6">
        <w:rPr>
          <w:rFonts w:ascii="Traditional Arabic" w:hAnsi="Traditional Arabic" w:cs="Traditional Arabic"/>
          <w:sz w:val="32"/>
          <w:szCs w:val="32"/>
          <w:rtl/>
        </w:rPr>
        <w:t>بيروت</w:t>
      </w:r>
      <w:r w:rsidRPr="003035E6">
        <w:rPr>
          <w:rFonts w:ascii="Traditional Arabic" w:hAnsi="Traditional Arabic" w:cs="Traditional Arabic" w:hint="cs"/>
          <w:sz w:val="32"/>
          <w:szCs w:val="32"/>
          <w:rtl/>
        </w:rPr>
        <w:t>-</w:t>
      </w:r>
      <w:r w:rsidRPr="003035E6">
        <w:rPr>
          <w:rFonts w:ascii="Traditional Arabic" w:hAnsi="Traditional Arabic" w:cs="Traditional Arabic"/>
          <w:sz w:val="32"/>
          <w:szCs w:val="32"/>
          <w:rtl/>
        </w:rPr>
        <w:t>دمشق</w:t>
      </w:r>
      <w:r w:rsidRPr="003035E6">
        <w:rPr>
          <w:rFonts w:ascii="Traditional Arabic" w:hAnsi="Traditional Arabic" w:cs="Traditional Arabic" w:hint="cs"/>
          <w:sz w:val="32"/>
          <w:szCs w:val="32"/>
          <w:rtl/>
        </w:rPr>
        <w:t>:</w:t>
      </w:r>
      <w:r w:rsidRPr="003035E6">
        <w:rPr>
          <w:rFonts w:ascii="Traditional Arabic" w:hAnsi="Traditional Arabic" w:cs="Traditional Arabic"/>
          <w:sz w:val="32"/>
          <w:szCs w:val="32"/>
          <w:rtl/>
        </w:rPr>
        <w:t xml:space="preserve"> دار الفكر المعاصر</w:t>
      </w:r>
      <w:r w:rsidRPr="003035E6">
        <w:rPr>
          <w:rFonts w:ascii="Traditional Arabic" w:hAnsi="Traditional Arabic" w:cs="Traditional Arabic" w:hint="cs"/>
          <w:sz w:val="32"/>
          <w:szCs w:val="32"/>
          <w:rtl/>
        </w:rPr>
        <w:t xml:space="preserve"> و</w:t>
      </w:r>
      <w:r w:rsidRPr="003035E6">
        <w:rPr>
          <w:rFonts w:ascii="Traditional Arabic" w:hAnsi="Traditional Arabic" w:cs="Traditional Arabic"/>
          <w:sz w:val="32"/>
          <w:szCs w:val="32"/>
          <w:rtl/>
        </w:rPr>
        <w:t>دار الفكر</w:t>
      </w:r>
      <w:r w:rsidRPr="003035E6">
        <w:rPr>
          <w:rFonts w:ascii="Traditional Arabic" w:hAnsi="Traditional Arabic" w:cs="Traditional Arabic" w:hint="cs"/>
          <w:sz w:val="32"/>
          <w:szCs w:val="32"/>
          <w:rtl/>
        </w:rPr>
        <w:t>. ط1.</w:t>
      </w:r>
    </w:p>
    <w:p w:rsidR="00FF7B77" w:rsidRPr="00560A44" w:rsidRDefault="00560A44" w:rsidP="00560A44">
      <w:pPr>
        <w:bidi/>
        <w:spacing w:after="0"/>
        <w:ind w:left="720" w:hanging="720"/>
        <w:jc w:val="both"/>
        <w:rPr>
          <w:rFonts w:cs="Traditional Arabic"/>
          <w:sz w:val="32"/>
          <w:szCs w:val="32"/>
        </w:rPr>
      </w:pPr>
      <w:r w:rsidRPr="003035E6">
        <w:rPr>
          <w:rFonts w:cs="Traditional Arabic"/>
          <w:sz w:val="32"/>
          <w:szCs w:val="32"/>
          <w:rtl/>
        </w:rPr>
        <w:lastRenderedPageBreak/>
        <w:t>الجوهري</w:t>
      </w:r>
      <w:r w:rsidRPr="003035E6">
        <w:rPr>
          <w:rFonts w:cs="Traditional Arabic" w:hint="cs"/>
          <w:sz w:val="32"/>
          <w:szCs w:val="32"/>
          <w:rtl/>
        </w:rPr>
        <w:t>،</w:t>
      </w:r>
      <w:r w:rsidRPr="003035E6">
        <w:rPr>
          <w:rFonts w:cs="Traditional Arabic"/>
          <w:sz w:val="32"/>
          <w:szCs w:val="32"/>
          <w:rtl/>
        </w:rPr>
        <w:t xml:space="preserve"> أب</w:t>
      </w:r>
      <w:r w:rsidRPr="003035E6">
        <w:rPr>
          <w:rFonts w:cs="Traditional Arabic" w:hint="cs"/>
          <w:sz w:val="32"/>
          <w:szCs w:val="32"/>
          <w:rtl/>
        </w:rPr>
        <w:t>و</w:t>
      </w:r>
      <w:r w:rsidRPr="003035E6">
        <w:rPr>
          <w:rFonts w:cs="Traditional Arabic"/>
          <w:sz w:val="32"/>
          <w:szCs w:val="32"/>
          <w:rtl/>
        </w:rPr>
        <w:t xml:space="preserve"> نصر إسماعيل بن حماد</w:t>
      </w:r>
      <w:r w:rsidRPr="003035E6">
        <w:rPr>
          <w:rFonts w:cs="Traditional Arabic" w:hint="cs"/>
          <w:sz w:val="32"/>
          <w:szCs w:val="32"/>
          <w:rtl/>
        </w:rPr>
        <w:t xml:space="preserve">. </w:t>
      </w:r>
      <w:r w:rsidRPr="003035E6">
        <w:rPr>
          <w:rFonts w:cs="Traditional Arabic" w:hint="cs"/>
          <w:b/>
          <w:bCs/>
          <w:sz w:val="32"/>
          <w:szCs w:val="32"/>
          <w:rtl/>
        </w:rPr>
        <w:t>الصحاح تاج اللغة وصحاح العربية</w:t>
      </w:r>
      <w:r w:rsidRPr="003035E6">
        <w:rPr>
          <w:rFonts w:cs="Traditional Arabic" w:hint="cs"/>
          <w:sz w:val="32"/>
          <w:szCs w:val="32"/>
          <w:rtl/>
        </w:rPr>
        <w:t>. (1420ﻫ/1999م). إميل بديع يعقوب (</w:t>
      </w:r>
      <w:r w:rsidRPr="003035E6">
        <w:rPr>
          <w:rFonts w:cs="Traditional Arabic" w:hint="cs"/>
          <w:b/>
          <w:bCs/>
          <w:sz w:val="32"/>
          <w:szCs w:val="32"/>
          <w:rtl/>
        </w:rPr>
        <w:t>محقق</w:t>
      </w:r>
      <w:r w:rsidRPr="003035E6">
        <w:rPr>
          <w:rFonts w:cs="Traditional Arabic" w:hint="cs"/>
          <w:sz w:val="32"/>
          <w:szCs w:val="32"/>
          <w:rtl/>
        </w:rPr>
        <w:t>). محمد نبيل طريفي (</w:t>
      </w:r>
      <w:r w:rsidRPr="003035E6">
        <w:rPr>
          <w:rFonts w:cs="Traditional Arabic" w:hint="cs"/>
          <w:b/>
          <w:bCs/>
          <w:sz w:val="32"/>
          <w:szCs w:val="32"/>
          <w:rtl/>
        </w:rPr>
        <w:t>محقق</w:t>
      </w:r>
      <w:r w:rsidRPr="003035E6">
        <w:rPr>
          <w:rFonts w:cs="Traditional Arabic" w:hint="cs"/>
          <w:sz w:val="32"/>
          <w:szCs w:val="32"/>
          <w:rtl/>
        </w:rPr>
        <w:t>). بيروت-لبنان: درا الكتب العلمية. ط1.</w:t>
      </w:r>
    </w:p>
    <w:p w:rsidR="00560A44" w:rsidRDefault="00560A44" w:rsidP="00560A44">
      <w:pPr>
        <w:bidi/>
        <w:spacing w:after="0"/>
        <w:jc w:val="both"/>
        <w:rPr>
          <w:rFonts w:cs="Traditional Arabic"/>
          <w:sz w:val="32"/>
          <w:szCs w:val="32"/>
          <w:rtl/>
        </w:rPr>
      </w:pPr>
      <w:r w:rsidRPr="003035E6">
        <w:rPr>
          <w:rFonts w:ascii="Traditional Arabic" w:hAnsi="Traditional Arabic" w:cs="Traditional Arabic" w:hint="cs"/>
          <w:sz w:val="32"/>
          <w:szCs w:val="32"/>
          <w:rtl/>
        </w:rPr>
        <w:t xml:space="preserve">العجم، رفيق. (1999م). </w:t>
      </w:r>
      <w:r w:rsidRPr="003035E6">
        <w:rPr>
          <w:rFonts w:ascii="Traditional Arabic" w:hAnsi="Traditional Arabic" w:cs="Traditional Arabic" w:hint="cs"/>
          <w:b/>
          <w:bCs/>
          <w:sz w:val="32"/>
          <w:szCs w:val="32"/>
          <w:rtl/>
        </w:rPr>
        <w:t>موسوعة مصطلحات التصوف الإسلامي</w:t>
      </w:r>
      <w:r w:rsidRPr="003035E6">
        <w:rPr>
          <w:rFonts w:ascii="Traditional Arabic" w:hAnsi="Traditional Arabic" w:cs="Traditional Arabic" w:hint="cs"/>
          <w:sz w:val="32"/>
          <w:szCs w:val="32"/>
          <w:rtl/>
        </w:rPr>
        <w:t>. بيروت-لبنان: مكتبة لبنان. ط1.</w:t>
      </w:r>
    </w:p>
    <w:p w:rsidR="00FF7B77" w:rsidRPr="00560A44" w:rsidRDefault="00560A44" w:rsidP="00560A44">
      <w:pPr>
        <w:bidi/>
        <w:spacing w:after="0"/>
        <w:ind w:left="720" w:hanging="720"/>
        <w:jc w:val="both"/>
        <w:rPr>
          <w:rFonts w:cs="Traditional Arabic"/>
          <w:sz w:val="32"/>
          <w:szCs w:val="32"/>
        </w:rPr>
      </w:pPr>
      <w:r w:rsidRPr="003035E6">
        <w:rPr>
          <w:rFonts w:ascii="Traditional Arabic" w:eastAsia="SimSun" w:hAnsi="Traditional Arabic" w:cs="Traditional Arabic"/>
          <w:color w:val="000000"/>
          <w:sz w:val="32"/>
          <w:szCs w:val="32"/>
          <w:rtl/>
        </w:rPr>
        <w:t xml:space="preserve">محمد النجار </w:t>
      </w:r>
      <w:r>
        <w:rPr>
          <w:rFonts w:ascii="Traditional Arabic" w:eastAsia="SimSun" w:hAnsi="Traditional Arabic" w:cs="Traditional Arabic" w:hint="cs"/>
          <w:color w:val="000000"/>
          <w:sz w:val="32"/>
          <w:szCs w:val="32"/>
          <w:rtl/>
        </w:rPr>
        <w:t>و</w:t>
      </w:r>
      <w:r w:rsidRPr="003035E6">
        <w:rPr>
          <w:rFonts w:ascii="Traditional Arabic" w:eastAsia="SimSun" w:hAnsi="Traditional Arabic" w:cs="Traditional Arabic"/>
          <w:color w:val="000000"/>
          <w:sz w:val="32"/>
          <w:szCs w:val="32"/>
          <w:rtl/>
        </w:rPr>
        <w:t>إبراهيم مصطفى</w:t>
      </w:r>
      <w:r w:rsidRPr="003035E6">
        <w:rPr>
          <w:rFonts w:ascii="Traditional Arabic" w:eastAsia="SimSun" w:hAnsi="Traditional Arabic" w:cs="Traditional Arabic" w:hint="cs"/>
          <w:color w:val="000000"/>
          <w:sz w:val="32"/>
          <w:szCs w:val="32"/>
          <w:rtl/>
        </w:rPr>
        <w:t xml:space="preserve"> </w:t>
      </w:r>
      <w:r w:rsidRPr="003035E6">
        <w:rPr>
          <w:rFonts w:ascii="Traditional Arabic" w:eastAsia="SimSun" w:hAnsi="Traditional Arabic" w:cs="Traditional Arabic"/>
          <w:color w:val="000000"/>
          <w:sz w:val="32"/>
          <w:szCs w:val="32"/>
          <w:rtl/>
        </w:rPr>
        <w:t>أحمد الزيات</w:t>
      </w:r>
      <w:r w:rsidRPr="003035E6">
        <w:rPr>
          <w:rFonts w:ascii="Traditional Arabic" w:eastAsia="SimSun" w:hAnsi="Traditional Arabic" w:cs="Traditional Arabic" w:hint="cs"/>
          <w:color w:val="000000"/>
          <w:sz w:val="32"/>
          <w:szCs w:val="32"/>
          <w:rtl/>
        </w:rPr>
        <w:t xml:space="preserve"> </w:t>
      </w:r>
      <w:r>
        <w:rPr>
          <w:rFonts w:ascii="Traditional Arabic" w:eastAsia="SimSun" w:hAnsi="Traditional Arabic" w:cs="Traditional Arabic" w:hint="cs"/>
          <w:color w:val="000000"/>
          <w:sz w:val="32"/>
          <w:szCs w:val="32"/>
          <w:rtl/>
        </w:rPr>
        <w:t>و</w:t>
      </w:r>
      <w:r w:rsidRPr="003035E6">
        <w:rPr>
          <w:rFonts w:ascii="Traditional Arabic" w:eastAsia="SimSun" w:hAnsi="Traditional Arabic" w:cs="Traditional Arabic"/>
          <w:color w:val="000000"/>
          <w:sz w:val="32"/>
          <w:szCs w:val="32"/>
          <w:rtl/>
        </w:rPr>
        <w:t>حامد عبد القادر</w:t>
      </w:r>
      <w:r w:rsidRPr="003035E6">
        <w:rPr>
          <w:rFonts w:ascii="Traditional Arabic" w:eastAsia="SimSun" w:hAnsi="Traditional Arabic" w:cs="Traditional Arabic" w:hint="cs"/>
          <w:color w:val="000000"/>
          <w:sz w:val="32"/>
          <w:szCs w:val="32"/>
          <w:rtl/>
        </w:rPr>
        <w:t xml:space="preserve">. (د.ت.). </w:t>
      </w:r>
      <w:r w:rsidRPr="003035E6">
        <w:rPr>
          <w:rFonts w:ascii="Traditional Arabic" w:eastAsia="SimSun" w:hAnsi="Traditional Arabic" w:cs="Traditional Arabic" w:hint="cs"/>
          <w:b/>
          <w:bCs/>
          <w:sz w:val="32"/>
          <w:szCs w:val="32"/>
          <w:rtl/>
        </w:rPr>
        <w:t>معجم الوسيط</w:t>
      </w:r>
      <w:r w:rsidRPr="003035E6">
        <w:rPr>
          <w:rFonts w:ascii="Traditional Arabic" w:eastAsia="SimSun" w:hAnsi="Traditional Arabic" w:cs="Traditional Arabic" w:hint="cs"/>
          <w:sz w:val="32"/>
          <w:szCs w:val="32"/>
          <w:rtl/>
        </w:rPr>
        <w:t>.</w:t>
      </w:r>
      <w:r w:rsidRPr="003035E6">
        <w:rPr>
          <w:rFonts w:ascii="Traditional Arabic" w:eastAsia="SimSun" w:hAnsi="Traditional Arabic" w:cs="Traditional Arabic" w:hint="cs"/>
          <w:color w:val="000000"/>
          <w:sz w:val="32"/>
          <w:szCs w:val="32"/>
          <w:rtl/>
        </w:rPr>
        <w:t xml:space="preserve"> </w:t>
      </w:r>
      <w:r w:rsidRPr="003035E6">
        <w:rPr>
          <w:rFonts w:ascii="Traditional Arabic" w:eastAsia="SimSun" w:hAnsi="Traditional Arabic" w:cs="Traditional Arabic"/>
          <w:color w:val="000000"/>
          <w:sz w:val="32"/>
          <w:szCs w:val="32"/>
          <w:rtl/>
        </w:rPr>
        <w:t>مجمع اللغة العربية</w:t>
      </w:r>
      <w:r w:rsidRPr="003035E6">
        <w:rPr>
          <w:rFonts w:ascii="Traditional Arabic" w:eastAsia="SimSun" w:hAnsi="Traditional Arabic" w:cs="Traditional Arabic" w:hint="cs"/>
          <w:color w:val="000000"/>
          <w:sz w:val="32"/>
          <w:szCs w:val="32"/>
          <w:rtl/>
        </w:rPr>
        <w:t xml:space="preserve"> (</w:t>
      </w:r>
      <w:r w:rsidRPr="003035E6">
        <w:rPr>
          <w:rFonts w:ascii="Traditional Arabic" w:eastAsia="SimSun" w:hAnsi="Traditional Arabic" w:cs="Traditional Arabic" w:hint="cs"/>
          <w:b/>
          <w:bCs/>
          <w:color w:val="000000"/>
          <w:sz w:val="32"/>
          <w:szCs w:val="32"/>
          <w:rtl/>
        </w:rPr>
        <w:t>محقق</w:t>
      </w:r>
      <w:r w:rsidRPr="003035E6">
        <w:rPr>
          <w:rFonts w:ascii="Traditional Arabic" w:eastAsia="SimSun" w:hAnsi="Traditional Arabic" w:cs="Traditional Arabic" w:hint="cs"/>
          <w:color w:val="000000"/>
          <w:sz w:val="32"/>
          <w:szCs w:val="32"/>
          <w:rtl/>
        </w:rPr>
        <w:t>).</w:t>
      </w:r>
      <w:r w:rsidRPr="003035E6">
        <w:rPr>
          <w:rFonts w:ascii="Traditional Arabic" w:eastAsia="SimSun" w:hAnsi="Traditional Arabic" w:cs="Traditional Arabic"/>
          <w:color w:val="000000"/>
          <w:sz w:val="32"/>
          <w:szCs w:val="32"/>
          <w:rtl/>
        </w:rPr>
        <w:t xml:space="preserve"> دار الدعوة</w:t>
      </w:r>
      <w:r w:rsidRPr="003035E6">
        <w:rPr>
          <w:rFonts w:ascii="Traditional Arabic" w:eastAsia="SimSun" w:hAnsi="Traditional Arabic" w:cs="Traditional Arabic" w:hint="cs"/>
          <w:color w:val="000000"/>
          <w:sz w:val="32"/>
          <w:szCs w:val="32"/>
          <w:rtl/>
        </w:rPr>
        <w:t>. د.م.</w:t>
      </w:r>
    </w:p>
    <w:p w:rsidR="00FF7B77" w:rsidRPr="00FF7B77" w:rsidRDefault="00FF7B77" w:rsidP="00FF7B77">
      <w:pPr>
        <w:bidi/>
        <w:spacing w:after="0"/>
        <w:jc w:val="both"/>
        <w:rPr>
          <w:rFonts w:cs="Traditional Arabic"/>
          <w:b/>
          <w:bCs/>
          <w:sz w:val="36"/>
          <w:szCs w:val="36"/>
        </w:rPr>
      </w:pPr>
      <w:r w:rsidRPr="00FF7B77">
        <w:rPr>
          <w:rFonts w:cs="Traditional Arabic" w:hint="cs"/>
          <w:b/>
          <w:bCs/>
          <w:sz w:val="36"/>
          <w:szCs w:val="36"/>
          <w:rtl/>
        </w:rPr>
        <w:t>كتب الأعلام</w:t>
      </w:r>
    </w:p>
    <w:p w:rsidR="00C049D5" w:rsidRDefault="00A734D5" w:rsidP="00C049D5">
      <w:pPr>
        <w:bidi/>
        <w:spacing w:after="0"/>
        <w:ind w:left="720" w:hanging="720"/>
        <w:jc w:val="both"/>
        <w:rPr>
          <w:rFonts w:cs="Traditional Arabic"/>
          <w:sz w:val="32"/>
          <w:szCs w:val="32"/>
          <w:rtl/>
        </w:rPr>
      </w:pPr>
      <w:r w:rsidRPr="003035E6">
        <w:rPr>
          <w:rFonts w:ascii="Traditional Arabic" w:hAnsi="Traditional Arabic" w:cs="Traditional Arabic"/>
          <w:sz w:val="32"/>
          <w:szCs w:val="32"/>
          <w:rtl/>
        </w:rPr>
        <w:t>الزركلي</w:t>
      </w:r>
      <w:r w:rsidRPr="003035E6">
        <w:rPr>
          <w:rFonts w:ascii="Traditional Arabic" w:hAnsi="Traditional Arabic" w:cs="Traditional Arabic" w:hint="cs"/>
          <w:sz w:val="32"/>
          <w:szCs w:val="32"/>
          <w:rtl/>
        </w:rPr>
        <w:t xml:space="preserve">، </w:t>
      </w:r>
      <w:r w:rsidRPr="003035E6">
        <w:rPr>
          <w:rFonts w:ascii="Traditional Arabic" w:hAnsi="Traditional Arabic" w:cs="Traditional Arabic"/>
          <w:sz w:val="32"/>
          <w:szCs w:val="32"/>
          <w:rtl/>
        </w:rPr>
        <w:t>خير الدين بن محمود بن محمد بن علي بن فارس</w:t>
      </w:r>
      <w:r w:rsidRPr="003035E6">
        <w:rPr>
          <w:rFonts w:ascii="Traditional Arabic" w:hAnsi="Traditional Arabic" w:cs="Traditional Arabic"/>
          <w:sz w:val="32"/>
          <w:szCs w:val="32"/>
        </w:rPr>
        <w:t xml:space="preserve"> </w:t>
      </w:r>
      <w:r w:rsidRPr="003035E6">
        <w:rPr>
          <w:rFonts w:ascii="Traditional Arabic" w:hAnsi="Traditional Arabic" w:cs="Traditional Arabic"/>
          <w:sz w:val="32"/>
          <w:szCs w:val="32"/>
          <w:rtl/>
        </w:rPr>
        <w:t>الدمشقي</w:t>
      </w:r>
      <w:r w:rsidRPr="003035E6">
        <w:rPr>
          <w:rFonts w:ascii="Traditional Arabic" w:hAnsi="Traditional Arabic" w:cs="Traditional Arabic" w:hint="cs"/>
          <w:sz w:val="32"/>
          <w:szCs w:val="32"/>
          <w:rtl/>
        </w:rPr>
        <w:t>.</w:t>
      </w:r>
      <w:r w:rsidRPr="003035E6">
        <w:rPr>
          <w:rFonts w:ascii="Traditional Arabic" w:hAnsi="Traditional Arabic" w:cs="Traditional Arabic"/>
          <w:sz w:val="32"/>
          <w:szCs w:val="32"/>
          <w:rtl/>
        </w:rPr>
        <w:t xml:space="preserve"> (2002م)</w:t>
      </w:r>
      <w:r w:rsidRPr="003035E6">
        <w:rPr>
          <w:rFonts w:ascii="Traditional Arabic" w:hAnsi="Traditional Arabic" w:cs="Traditional Arabic" w:hint="cs"/>
          <w:sz w:val="32"/>
          <w:szCs w:val="32"/>
          <w:rtl/>
        </w:rPr>
        <w:t xml:space="preserve">. </w:t>
      </w:r>
      <w:r w:rsidRPr="003035E6">
        <w:rPr>
          <w:rFonts w:ascii="Traditional Arabic" w:hAnsi="Traditional Arabic" w:cs="Traditional Arabic"/>
          <w:b/>
          <w:bCs/>
          <w:sz w:val="32"/>
          <w:szCs w:val="32"/>
          <w:rtl/>
        </w:rPr>
        <w:t>الأعلام</w:t>
      </w:r>
      <w:r w:rsidRPr="003035E6">
        <w:rPr>
          <w:rFonts w:ascii="Traditional Arabic" w:hAnsi="Traditional Arabic" w:cs="Traditional Arabic" w:hint="cs"/>
          <w:sz w:val="32"/>
          <w:szCs w:val="32"/>
          <w:rtl/>
        </w:rPr>
        <w:t xml:space="preserve">. </w:t>
      </w:r>
      <w:r w:rsidRPr="003035E6">
        <w:rPr>
          <w:rFonts w:ascii="Traditional Arabic" w:hAnsi="Traditional Arabic" w:cs="Traditional Arabic"/>
          <w:sz w:val="32"/>
          <w:szCs w:val="32"/>
          <w:rtl/>
        </w:rPr>
        <w:t>دار العلم للملايين</w:t>
      </w:r>
      <w:r w:rsidRPr="003035E6">
        <w:rPr>
          <w:rFonts w:ascii="Traditional Arabic" w:hAnsi="Traditional Arabic" w:cs="Traditional Arabic" w:hint="cs"/>
          <w:sz w:val="32"/>
          <w:szCs w:val="32"/>
          <w:rtl/>
        </w:rPr>
        <w:t>. د.م. ط15.</w:t>
      </w:r>
    </w:p>
    <w:p w:rsidR="00FF7B77" w:rsidRPr="00C049D5" w:rsidRDefault="00C049D5" w:rsidP="00C049D5">
      <w:pPr>
        <w:bidi/>
        <w:spacing w:after="0"/>
        <w:ind w:left="720" w:hanging="720"/>
        <w:jc w:val="both"/>
        <w:rPr>
          <w:rFonts w:cs="Traditional Arabic"/>
          <w:sz w:val="32"/>
          <w:szCs w:val="32"/>
        </w:rPr>
      </w:pPr>
      <w:r w:rsidRPr="00C049D5">
        <w:rPr>
          <w:rFonts w:ascii="Traditional Arabic" w:hAnsi="Traditional Arabic" w:cs="Traditional Arabic" w:hint="cs"/>
          <w:sz w:val="32"/>
          <w:szCs w:val="32"/>
          <w:rtl/>
        </w:rPr>
        <w:t>ا</w:t>
      </w:r>
      <w:r w:rsidR="00FF7B77" w:rsidRPr="00C049D5">
        <w:rPr>
          <w:rFonts w:ascii="Traditional Arabic" w:hAnsi="Traditional Arabic" w:cs="Traditional Arabic"/>
          <w:sz w:val="32"/>
          <w:szCs w:val="32"/>
          <w:rtl/>
        </w:rPr>
        <w:t>بن خلكان</w:t>
      </w:r>
      <w:r w:rsidR="00FF7B77" w:rsidRPr="00C049D5">
        <w:rPr>
          <w:rFonts w:ascii="Traditional Arabic" w:hAnsi="Traditional Arabic" w:cs="Traditional Arabic" w:hint="cs"/>
          <w:sz w:val="32"/>
          <w:szCs w:val="32"/>
          <w:rtl/>
        </w:rPr>
        <w:t>،</w:t>
      </w:r>
      <w:r w:rsidR="00FF7B77" w:rsidRPr="00C049D5">
        <w:rPr>
          <w:rFonts w:ascii="Traditional Arabic" w:hAnsi="Traditional Arabic" w:cs="Traditional Arabic"/>
          <w:sz w:val="32"/>
          <w:szCs w:val="32"/>
          <w:rtl/>
        </w:rPr>
        <w:t xml:space="preserve"> أب</w:t>
      </w:r>
      <w:r w:rsidR="00FF7B77" w:rsidRPr="00C049D5">
        <w:rPr>
          <w:rFonts w:ascii="Traditional Arabic" w:hAnsi="Traditional Arabic" w:cs="Traditional Arabic" w:hint="cs"/>
          <w:sz w:val="32"/>
          <w:szCs w:val="32"/>
          <w:rtl/>
        </w:rPr>
        <w:t>و</w:t>
      </w:r>
      <w:r w:rsidR="00FF7B77" w:rsidRPr="00C049D5">
        <w:rPr>
          <w:rFonts w:ascii="Traditional Arabic" w:hAnsi="Traditional Arabic" w:cs="Traditional Arabic"/>
          <w:sz w:val="32"/>
          <w:szCs w:val="32"/>
          <w:rtl/>
        </w:rPr>
        <w:t xml:space="preserve"> العباس شمس الدين أحمد بن محمد بن أبي بكر</w:t>
      </w:r>
      <w:r w:rsidR="00FF7B77" w:rsidRPr="00C049D5">
        <w:rPr>
          <w:rFonts w:ascii="Traditional Arabic" w:hAnsi="Traditional Arabic" w:cs="Traditional Arabic" w:hint="cs"/>
          <w:sz w:val="32"/>
          <w:szCs w:val="32"/>
          <w:rtl/>
        </w:rPr>
        <w:t>.</w:t>
      </w:r>
      <w:r w:rsidRPr="00C049D5">
        <w:rPr>
          <w:rFonts w:ascii="Traditional Arabic" w:hAnsi="Traditional Arabic" w:cs="Traditional Arabic" w:hint="cs"/>
          <w:sz w:val="32"/>
          <w:szCs w:val="32"/>
          <w:rtl/>
        </w:rPr>
        <w:t xml:space="preserve"> </w:t>
      </w:r>
      <w:r w:rsidRPr="00C049D5">
        <w:rPr>
          <w:rFonts w:ascii="Traditional Arabic" w:eastAsia="SimSun" w:hAnsi="Traditional Arabic" w:cs="Traditional Arabic" w:hint="cs"/>
          <w:color w:val="000000"/>
          <w:sz w:val="32"/>
          <w:szCs w:val="32"/>
          <w:rtl/>
        </w:rPr>
        <w:t>(د.ت.)</w:t>
      </w:r>
      <w:r w:rsidR="00FF7B77" w:rsidRPr="00C049D5">
        <w:rPr>
          <w:rFonts w:ascii="Traditional Arabic" w:hAnsi="Traditional Arabic" w:cs="Traditional Arabic" w:hint="cs"/>
          <w:sz w:val="32"/>
          <w:szCs w:val="32"/>
          <w:rtl/>
        </w:rPr>
        <w:t xml:space="preserve"> </w:t>
      </w:r>
      <w:r w:rsidR="00FF7B77" w:rsidRPr="00C049D5">
        <w:rPr>
          <w:rFonts w:ascii="Traditional Arabic" w:hAnsi="Traditional Arabic" w:cs="Traditional Arabic" w:hint="cs"/>
          <w:b/>
          <w:bCs/>
          <w:sz w:val="32"/>
          <w:szCs w:val="32"/>
          <w:rtl/>
        </w:rPr>
        <w:t>وفيات الأعيان</w:t>
      </w:r>
      <w:r w:rsidR="00FF7B77" w:rsidRPr="00C049D5">
        <w:rPr>
          <w:rFonts w:ascii="Traditional Arabic" w:hAnsi="Traditional Arabic" w:cs="Traditional Arabic" w:hint="cs"/>
          <w:sz w:val="32"/>
          <w:szCs w:val="32"/>
          <w:rtl/>
        </w:rPr>
        <w:t>.</w:t>
      </w:r>
      <w:r w:rsidRPr="00C049D5">
        <w:rPr>
          <w:rFonts w:ascii="Traditional Arabic" w:hAnsi="Traditional Arabic" w:cs="Traditional Arabic" w:hint="cs"/>
          <w:sz w:val="32"/>
          <w:szCs w:val="32"/>
          <w:rtl/>
        </w:rPr>
        <w:t xml:space="preserve"> </w:t>
      </w:r>
      <w:r w:rsidR="00FF7B77" w:rsidRPr="00C049D5">
        <w:rPr>
          <w:rFonts w:ascii="Traditional Arabic" w:hAnsi="Traditional Arabic" w:cs="Traditional Arabic"/>
          <w:sz w:val="32"/>
          <w:szCs w:val="32"/>
          <w:rtl/>
        </w:rPr>
        <w:t>إحسان عباس</w:t>
      </w:r>
      <w:r w:rsidRPr="00C049D5">
        <w:rPr>
          <w:rFonts w:ascii="Traditional Arabic" w:hAnsi="Traditional Arabic" w:cs="Traditional Arabic" w:hint="cs"/>
          <w:sz w:val="32"/>
          <w:szCs w:val="32"/>
          <w:rtl/>
        </w:rPr>
        <w:t xml:space="preserve"> </w:t>
      </w:r>
      <w:r w:rsidRPr="00C049D5">
        <w:rPr>
          <w:rFonts w:ascii="Traditional Arabic" w:eastAsia="SimSun" w:hAnsi="Traditional Arabic" w:cs="Traditional Arabic" w:hint="cs"/>
          <w:color w:val="000000"/>
          <w:sz w:val="32"/>
          <w:szCs w:val="32"/>
          <w:rtl/>
        </w:rPr>
        <w:t>(</w:t>
      </w:r>
      <w:r w:rsidRPr="00C049D5">
        <w:rPr>
          <w:rFonts w:ascii="Traditional Arabic" w:eastAsia="SimSun" w:hAnsi="Traditional Arabic" w:cs="Traditional Arabic" w:hint="cs"/>
          <w:b/>
          <w:bCs/>
          <w:color w:val="000000"/>
          <w:sz w:val="32"/>
          <w:szCs w:val="32"/>
          <w:rtl/>
        </w:rPr>
        <w:t>محقق</w:t>
      </w:r>
      <w:r w:rsidRPr="00C049D5">
        <w:rPr>
          <w:rFonts w:ascii="Traditional Arabic" w:eastAsia="SimSun" w:hAnsi="Traditional Arabic" w:cs="Traditional Arabic" w:hint="cs"/>
          <w:color w:val="000000"/>
          <w:sz w:val="32"/>
          <w:szCs w:val="32"/>
          <w:rtl/>
        </w:rPr>
        <w:t>)</w:t>
      </w:r>
      <w:r w:rsidRPr="00C049D5">
        <w:rPr>
          <w:rFonts w:ascii="Traditional Arabic" w:hAnsi="Traditional Arabic" w:cs="Traditional Arabic" w:hint="cs"/>
          <w:sz w:val="32"/>
          <w:szCs w:val="32"/>
          <w:rtl/>
        </w:rPr>
        <w:t>.</w:t>
      </w:r>
      <w:r w:rsidR="00FF7B77" w:rsidRPr="00C049D5">
        <w:rPr>
          <w:rFonts w:ascii="Traditional Arabic" w:hAnsi="Traditional Arabic" w:cs="Traditional Arabic" w:hint="cs"/>
          <w:sz w:val="32"/>
          <w:szCs w:val="32"/>
          <w:rtl/>
        </w:rPr>
        <w:t xml:space="preserve"> </w:t>
      </w:r>
      <w:r w:rsidR="00FF7B77" w:rsidRPr="00C049D5">
        <w:rPr>
          <w:rFonts w:ascii="Traditional Arabic" w:hAnsi="Traditional Arabic" w:cs="Traditional Arabic"/>
          <w:sz w:val="32"/>
          <w:szCs w:val="32"/>
          <w:rtl/>
        </w:rPr>
        <w:t>بيروت</w:t>
      </w:r>
      <w:r w:rsidR="00FF7B77" w:rsidRPr="00C049D5">
        <w:rPr>
          <w:rFonts w:ascii="Traditional Arabic" w:hAnsi="Traditional Arabic" w:cs="Traditional Arabic" w:hint="cs"/>
          <w:sz w:val="32"/>
          <w:szCs w:val="32"/>
          <w:rtl/>
        </w:rPr>
        <w:t>:</w:t>
      </w:r>
      <w:r w:rsidR="00FF7B77" w:rsidRPr="00C049D5">
        <w:rPr>
          <w:rFonts w:ascii="Traditional Arabic" w:hAnsi="Traditional Arabic" w:cs="Traditional Arabic"/>
          <w:sz w:val="32"/>
          <w:szCs w:val="32"/>
          <w:rtl/>
        </w:rPr>
        <w:t xml:space="preserve"> دار صادر</w:t>
      </w:r>
      <w:r w:rsidR="00FF7B77" w:rsidRPr="00C049D5">
        <w:rPr>
          <w:rFonts w:ascii="Traditional Arabic" w:hAnsi="Traditional Arabic" w:cs="Traditional Arabic" w:hint="cs"/>
          <w:sz w:val="32"/>
          <w:szCs w:val="32"/>
          <w:rtl/>
        </w:rPr>
        <w:t>.</w:t>
      </w:r>
      <w:r w:rsidRPr="00C049D5">
        <w:rPr>
          <w:rFonts w:ascii="Traditional Arabic" w:hAnsi="Traditional Arabic" w:cs="Traditional Arabic" w:hint="cs"/>
          <w:sz w:val="32"/>
          <w:szCs w:val="32"/>
          <w:rtl/>
        </w:rPr>
        <w:t xml:space="preserve"> د.ط</w:t>
      </w:r>
    </w:p>
    <w:p w:rsidR="00FF7B77" w:rsidRPr="00FF7B77" w:rsidRDefault="00FF7B77" w:rsidP="00FF7B77">
      <w:pPr>
        <w:bidi/>
        <w:spacing w:after="0"/>
        <w:jc w:val="both"/>
        <w:rPr>
          <w:rFonts w:cs="Traditional Arabic"/>
          <w:b/>
          <w:bCs/>
          <w:sz w:val="36"/>
          <w:szCs w:val="36"/>
        </w:rPr>
      </w:pPr>
      <w:r w:rsidRPr="00FF7B77">
        <w:rPr>
          <w:rFonts w:cs="Traditional Arabic" w:hint="cs"/>
          <w:b/>
          <w:bCs/>
          <w:sz w:val="36"/>
          <w:szCs w:val="36"/>
          <w:rtl/>
        </w:rPr>
        <w:t>كتب التاريخ</w:t>
      </w:r>
    </w:p>
    <w:p w:rsidR="00C049D5" w:rsidRDefault="00C049D5" w:rsidP="00C049D5">
      <w:pPr>
        <w:bidi/>
        <w:spacing w:after="0"/>
        <w:ind w:left="720" w:hanging="720"/>
        <w:jc w:val="both"/>
        <w:rPr>
          <w:rFonts w:cs="Traditional Arabic"/>
          <w:sz w:val="32"/>
          <w:szCs w:val="32"/>
          <w:rtl/>
        </w:rPr>
      </w:pPr>
      <w:r w:rsidRPr="003035E6">
        <w:rPr>
          <w:rFonts w:ascii="Traditional Arabic" w:hAnsi="Traditional Arabic" w:cs="Traditional Arabic"/>
          <w:sz w:val="32"/>
          <w:szCs w:val="32"/>
          <w:rtl/>
        </w:rPr>
        <w:t>هورخروتية</w:t>
      </w:r>
      <w:r w:rsidRPr="003035E6">
        <w:rPr>
          <w:rFonts w:ascii="Traditional Arabic" w:hAnsi="Traditional Arabic" w:cs="Traditional Arabic" w:hint="cs"/>
          <w:sz w:val="32"/>
          <w:szCs w:val="32"/>
          <w:rtl/>
        </w:rPr>
        <w:t>، ك.</w:t>
      </w:r>
      <w:r w:rsidRPr="003035E6">
        <w:rPr>
          <w:rFonts w:ascii="Traditional Arabic" w:hAnsi="Traditional Arabic" w:cs="Traditional Arabic"/>
          <w:sz w:val="32"/>
          <w:szCs w:val="32"/>
          <w:rtl/>
        </w:rPr>
        <w:t xml:space="preserve"> </w:t>
      </w:r>
      <w:r w:rsidRPr="003035E6">
        <w:rPr>
          <w:rFonts w:ascii="Traditional Arabic" w:hAnsi="Traditional Arabic" w:cs="Traditional Arabic" w:hint="cs"/>
          <w:sz w:val="32"/>
          <w:szCs w:val="32"/>
          <w:rtl/>
        </w:rPr>
        <w:t>ا</w:t>
      </w:r>
      <w:r w:rsidRPr="003035E6">
        <w:rPr>
          <w:rFonts w:ascii="Traditional Arabic" w:hAnsi="Traditional Arabic" w:cs="Traditional Arabic"/>
          <w:sz w:val="32"/>
          <w:szCs w:val="32"/>
          <w:rtl/>
        </w:rPr>
        <w:t>لسنوك</w:t>
      </w:r>
      <w:r w:rsidRPr="003035E6">
        <w:rPr>
          <w:rFonts w:ascii="Traditional Arabic" w:hAnsi="Traditional Arabic" w:cs="Traditional Arabic" w:hint="cs"/>
          <w:sz w:val="32"/>
          <w:szCs w:val="32"/>
          <w:rtl/>
        </w:rPr>
        <w:t xml:space="preserve"> (د.ت.). </w:t>
      </w:r>
      <w:r w:rsidRPr="003035E6">
        <w:rPr>
          <w:rFonts w:ascii="Traditional Arabic" w:hAnsi="Traditional Arabic" w:cs="Traditional Arabic"/>
          <w:b/>
          <w:bCs/>
          <w:sz w:val="32"/>
          <w:szCs w:val="32"/>
          <w:rtl/>
        </w:rPr>
        <w:t>صفحات عن تاريخ مكة</w:t>
      </w:r>
      <w:r w:rsidRPr="003035E6">
        <w:rPr>
          <w:rFonts w:ascii="Traditional Arabic" w:hAnsi="Traditional Arabic" w:cs="Traditional Arabic"/>
          <w:b/>
          <w:bCs/>
          <w:sz w:val="32"/>
          <w:szCs w:val="32"/>
        </w:rPr>
        <w:t xml:space="preserve"> </w:t>
      </w:r>
      <w:r w:rsidRPr="003035E6">
        <w:rPr>
          <w:rFonts w:ascii="Traditional Arabic" w:hAnsi="Traditional Arabic" w:cs="Traditional Arabic" w:hint="cs"/>
          <w:b/>
          <w:bCs/>
          <w:sz w:val="32"/>
          <w:szCs w:val="32"/>
          <w:rtl/>
          <w:lang w:val="id-ID"/>
        </w:rPr>
        <w:t>المكرمة</w:t>
      </w:r>
      <w:r w:rsidRPr="003035E6">
        <w:rPr>
          <w:rFonts w:ascii="Traditional Arabic" w:hAnsi="Traditional Arabic" w:cs="Traditional Arabic" w:hint="cs"/>
          <w:sz w:val="32"/>
          <w:szCs w:val="32"/>
          <w:rtl/>
        </w:rPr>
        <w:t xml:space="preserve">. </w:t>
      </w:r>
      <w:r w:rsidRPr="003035E6">
        <w:rPr>
          <w:rFonts w:ascii="Traditional Arabic" w:hAnsi="Traditional Arabic" w:cs="Traditional Arabic" w:hint="cs"/>
          <w:color w:val="000000"/>
          <w:sz w:val="32"/>
          <w:szCs w:val="32"/>
          <w:rtl/>
        </w:rPr>
        <w:t>الرياض:</w:t>
      </w:r>
      <w:r w:rsidRPr="003035E6">
        <w:rPr>
          <w:rFonts w:ascii="Traditional Arabic" w:hAnsi="Traditional Arabic" w:cs="Traditional Arabic" w:hint="cs"/>
          <w:sz w:val="32"/>
          <w:szCs w:val="32"/>
          <w:rtl/>
        </w:rPr>
        <w:t xml:space="preserve"> إدارة الملك عبد العزيز.</w:t>
      </w:r>
      <w:r>
        <w:rPr>
          <w:rFonts w:ascii="Traditional Arabic" w:hAnsi="Traditional Arabic" w:cs="Traditional Arabic" w:hint="cs"/>
          <w:sz w:val="32"/>
          <w:szCs w:val="32"/>
          <w:rtl/>
        </w:rPr>
        <w:t xml:space="preserve"> د.ط.</w:t>
      </w:r>
    </w:p>
    <w:p w:rsidR="00C049D5" w:rsidRDefault="00C049D5" w:rsidP="00C049D5">
      <w:pPr>
        <w:bidi/>
        <w:spacing w:after="0"/>
        <w:ind w:left="720" w:hanging="720"/>
        <w:jc w:val="both"/>
        <w:rPr>
          <w:rFonts w:cs="Traditional Arabic"/>
          <w:sz w:val="32"/>
          <w:szCs w:val="32"/>
          <w:rtl/>
        </w:rPr>
      </w:pPr>
      <w:r w:rsidRPr="003035E6">
        <w:rPr>
          <w:rFonts w:ascii="Traditional Arabic" w:hAnsi="Traditional Arabic" w:cs="Traditional Arabic"/>
          <w:sz w:val="32"/>
          <w:szCs w:val="32"/>
          <w:rtl/>
        </w:rPr>
        <w:t>السباعي</w:t>
      </w:r>
      <w:r w:rsidRPr="003035E6">
        <w:rPr>
          <w:rFonts w:ascii="Traditional Arabic" w:hAnsi="Traditional Arabic" w:cs="Traditional Arabic" w:hint="cs"/>
          <w:sz w:val="32"/>
          <w:szCs w:val="32"/>
          <w:rtl/>
        </w:rPr>
        <w:t>، أ</w:t>
      </w:r>
      <w:r w:rsidRPr="003035E6">
        <w:rPr>
          <w:rFonts w:ascii="Traditional Arabic" w:hAnsi="Traditional Arabic" w:cs="Traditional Arabic"/>
          <w:sz w:val="32"/>
          <w:szCs w:val="32"/>
          <w:rtl/>
        </w:rPr>
        <w:t>حمد</w:t>
      </w:r>
      <w:r w:rsidRPr="003035E6">
        <w:rPr>
          <w:rFonts w:ascii="Traditional Arabic" w:hAnsi="Traditional Arabic" w:cs="Traditional Arabic" w:hint="cs"/>
          <w:color w:val="000000"/>
          <w:sz w:val="32"/>
          <w:szCs w:val="32"/>
          <w:rtl/>
        </w:rPr>
        <w:t xml:space="preserve">. (1419ﻫ). </w:t>
      </w:r>
      <w:r w:rsidRPr="003035E6">
        <w:rPr>
          <w:rFonts w:ascii="Traditional Arabic" w:hAnsi="Traditional Arabic" w:cs="Traditional Arabic"/>
          <w:b/>
          <w:bCs/>
          <w:color w:val="000000"/>
          <w:sz w:val="32"/>
          <w:szCs w:val="32"/>
          <w:rtl/>
        </w:rPr>
        <w:t>تاريخ مكة</w:t>
      </w:r>
      <w:r w:rsidRPr="003035E6">
        <w:rPr>
          <w:rFonts w:ascii="Traditional Arabic" w:hAnsi="Traditional Arabic" w:cs="Traditional Arabic" w:hint="cs"/>
          <w:b/>
          <w:bCs/>
          <w:color w:val="000000"/>
          <w:sz w:val="32"/>
          <w:szCs w:val="32"/>
          <w:rtl/>
        </w:rPr>
        <w:t xml:space="preserve"> </w:t>
      </w:r>
      <w:r w:rsidRPr="003035E6">
        <w:rPr>
          <w:rFonts w:ascii="Traditional Arabic" w:hAnsi="Traditional Arabic" w:cs="Traditional Arabic"/>
          <w:b/>
          <w:bCs/>
          <w:color w:val="000000"/>
          <w:sz w:val="32"/>
          <w:szCs w:val="32"/>
          <w:rtl/>
        </w:rPr>
        <w:t>دراسات في السياسة والعلم والاجتماع والعمران</w:t>
      </w:r>
      <w:r w:rsidRPr="003035E6">
        <w:rPr>
          <w:rFonts w:ascii="Traditional Arabic" w:hAnsi="Traditional Arabic" w:cs="Traditional Arabic" w:hint="cs"/>
          <w:b/>
          <w:bCs/>
          <w:color w:val="000000"/>
          <w:sz w:val="32"/>
          <w:szCs w:val="32"/>
          <w:rtl/>
        </w:rPr>
        <w:t>، الأمانة العامة للاحتفال بمرور مائة عام على التأسيس المملكة العربية السعودية</w:t>
      </w:r>
      <w:r w:rsidRPr="003035E6">
        <w:rPr>
          <w:rFonts w:ascii="Traditional Arabic" w:hAnsi="Traditional Arabic" w:cs="Traditional Arabic" w:hint="cs"/>
          <w:color w:val="000000"/>
          <w:sz w:val="32"/>
          <w:szCs w:val="32"/>
          <w:rtl/>
        </w:rPr>
        <w:t>. الرياض:</w:t>
      </w:r>
      <w:r w:rsidRPr="003035E6">
        <w:rPr>
          <w:rFonts w:ascii="Traditional Arabic" w:hAnsi="Traditional Arabic" w:cs="Traditional Arabic" w:hint="cs"/>
          <w:sz w:val="32"/>
          <w:szCs w:val="32"/>
          <w:rtl/>
        </w:rPr>
        <w:t xml:space="preserve"> فهرسة مكتبة الملك فهد الوطنبة.</w:t>
      </w:r>
      <w:r>
        <w:rPr>
          <w:rFonts w:ascii="Traditional Arabic" w:hAnsi="Traditional Arabic" w:cs="Traditional Arabic" w:hint="cs"/>
          <w:sz w:val="32"/>
          <w:szCs w:val="32"/>
          <w:rtl/>
        </w:rPr>
        <w:t xml:space="preserve"> د.ط.</w:t>
      </w:r>
    </w:p>
    <w:p w:rsidR="00C049D5" w:rsidRDefault="00C049D5" w:rsidP="00C049D5">
      <w:pPr>
        <w:bidi/>
        <w:spacing w:after="0"/>
        <w:ind w:left="720" w:hanging="720"/>
        <w:jc w:val="both"/>
        <w:rPr>
          <w:rFonts w:cs="Traditional Arabic"/>
          <w:sz w:val="32"/>
          <w:szCs w:val="32"/>
          <w:rtl/>
        </w:rPr>
      </w:pPr>
      <w:r w:rsidRPr="003035E6">
        <w:rPr>
          <w:rFonts w:ascii="Traditional Arabic" w:hAnsi="Traditional Arabic" w:cs="Traditional Arabic"/>
          <w:sz w:val="32"/>
          <w:szCs w:val="32"/>
          <w:rtl/>
        </w:rPr>
        <w:t>الذهبي</w:t>
      </w:r>
      <w:r w:rsidRPr="003035E6">
        <w:rPr>
          <w:rFonts w:ascii="Traditional Arabic" w:hAnsi="Traditional Arabic" w:cs="Traditional Arabic" w:hint="cs"/>
          <w:sz w:val="32"/>
          <w:szCs w:val="32"/>
          <w:rtl/>
        </w:rPr>
        <w:t>،</w:t>
      </w:r>
      <w:r w:rsidRPr="003035E6">
        <w:rPr>
          <w:rFonts w:ascii="Traditional Arabic" w:hAnsi="Traditional Arabic" w:cs="Traditional Arabic"/>
          <w:sz w:val="32"/>
          <w:szCs w:val="32"/>
          <w:rtl/>
        </w:rPr>
        <w:t xml:space="preserve"> شمس الدين أبو عبد الله محمد بن أحمد بن عثمان بن قَايْماز</w:t>
      </w:r>
      <w:r w:rsidRPr="003035E6">
        <w:rPr>
          <w:rFonts w:ascii="Traditional Arabic" w:hAnsi="Traditional Arabic" w:cs="Traditional Arabic" w:hint="cs"/>
          <w:sz w:val="32"/>
          <w:szCs w:val="32"/>
          <w:rtl/>
        </w:rPr>
        <w:t>.</w:t>
      </w:r>
      <w:r w:rsidRPr="003035E6">
        <w:rPr>
          <w:rFonts w:ascii="Traditional Arabic" w:hAnsi="Traditional Arabic" w:cs="Traditional Arabic"/>
          <w:sz w:val="32"/>
          <w:szCs w:val="32"/>
          <w:rtl/>
        </w:rPr>
        <w:t xml:space="preserve"> (2003م)</w:t>
      </w:r>
      <w:r w:rsidRPr="003035E6">
        <w:rPr>
          <w:rFonts w:ascii="Traditional Arabic" w:hAnsi="Traditional Arabic" w:cs="Traditional Arabic" w:hint="cs"/>
          <w:sz w:val="32"/>
          <w:szCs w:val="32"/>
          <w:rtl/>
        </w:rPr>
        <w:t>.</w:t>
      </w:r>
      <w:r w:rsidRPr="003035E6">
        <w:rPr>
          <w:rFonts w:cs="Traditional Arabic" w:hint="cs"/>
          <w:sz w:val="32"/>
          <w:szCs w:val="32"/>
          <w:rtl/>
        </w:rPr>
        <w:t xml:space="preserve"> </w:t>
      </w:r>
      <w:r w:rsidRPr="003035E6">
        <w:rPr>
          <w:rFonts w:ascii="Traditional Arabic" w:hAnsi="Traditional Arabic" w:cs="Traditional Arabic"/>
          <w:b/>
          <w:bCs/>
          <w:sz w:val="32"/>
          <w:szCs w:val="32"/>
          <w:rtl/>
        </w:rPr>
        <w:t>تاريخ الإسلام وَوَفيات المشاهير وَالأعلام</w:t>
      </w:r>
      <w:r w:rsidRPr="003035E6">
        <w:rPr>
          <w:rFonts w:ascii="Traditional Arabic" w:hAnsi="Traditional Arabic" w:cs="Traditional Arabic" w:hint="cs"/>
          <w:b/>
          <w:bCs/>
          <w:sz w:val="32"/>
          <w:szCs w:val="32"/>
          <w:rtl/>
        </w:rPr>
        <w:t>.</w:t>
      </w:r>
      <w:r w:rsidRPr="003035E6">
        <w:rPr>
          <w:rFonts w:ascii="Traditional Arabic" w:hAnsi="Traditional Arabic" w:cs="Traditional Arabic" w:hint="cs"/>
          <w:sz w:val="32"/>
          <w:szCs w:val="32"/>
          <w:rtl/>
        </w:rPr>
        <w:t xml:space="preserve"> </w:t>
      </w:r>
      <w:r w:rsidRPr="003035E6">
        <w:rPr>
          <w:rFonts w:ascii="Traditional Arabic" w:hAnsi="Traditional Arabic" w:cs="Traditional Arabic"/>
          <w:sz w:val="32"/>
          <w:szCs w:val="32"/>
          <w:rtl/>
        </w:rPr>
        <w:t>بشار عوّاد معروف</w:t>
      </w:r>
      <w:r w:rsidRPr="003035E6">
        <w:rPr>
          <w:rFonts w:ascii="Traditional Arabic" w:hAnsi="Traditional Arabic" w:cs="Traditional Arabic" w:hint="cs"/>
          <w:sz w:val="32"/>
          <w:szCs w:val="32"/>
          <w:rtl/>
        </w:rPr>
        <w:t xml:space="preserve"> (</w:t>
      </w:r>
      <w:r w:rsidRPr="003035E6">
        <w:rPr>
          <w:rFonts w:ascii="Traditional Arabic" w:hAnsi="Traditional Arabic" w:cs="Traditional Arabic" w:hint="cs"/>
          <w:b/>
          <w:bCs/>
          <w:sz w:val="32"/>
          <w:szCs w:val="32"/>
          <w:rtl/>
        </w:rPr>
        <w:t>محقق</w:t>
      </w:r>
      <w:r w:rsidRPr="003035E6">
        <w:rPr>
          <w:rFonts w:ascii="Traditional Arabic" w:hAnsi="Traditional Arabic" w:cs="Traditional Arabic" w:hint="cs"/>
          <w:sz w:val="32"/>
          <w:szCs w:val="32"/>
          <w:rtl/>
        </w:rPr>
        <w:t xml:space="preserve">). </w:t>
      </w:r>
      <w:r w:rsidRPr="003035E6">
        <w:rPr>
          <w:rFonts w:ascii="Traditional Arabic" w:hAnsi="Traditional Arabic" w:cs="Traditional Arabic"/>
          <w:sz w:val="32"/>
          <w:szCs w:val="32"/>
          <w:rtl/>
        </w:rPr>
        <w:t>دار الغرب الإسلامي</w:t>
      </w:r>
      <w:r w:rsidRPr="003035E6">
        <w:rPr>
          <w:rFonts w:ascii="Traditional Arabic" w:hAnsi="Traditional Arabic" w:cs="Traditional Arabic" w:hint="cs"/>
          <w:sz w:val="32"/>
          <w:szCs w:val="32"/>
          <w:rtl/>
        </w:rPr>
        <w:t>. د.م. ط1.</w:t>
      </w:r>
    </w:p>
    <w:p w:rsidR="00B92449" w:rsidRPr="00C049D5" w:rsidRDefault="00C049D5" w:rsidP="00C049D5">
      <w:pPr>
        <w:bidi/>
        <w:spacing w:after="0"/>
        <w:ind w:left="720" w:hanging="720"/>
        <w:jc w:val="both"/>
        <w:rPr>
          <w:rFonts w:cs="Traditional Arabic"/>
          <w:sz w:val="32"/>
          <w:szCs w:val="32"/>
        </w:rPr>
      </w:pPr>
      <w:r w:rsidRPr="003035E6">
        <w:rPr>
          <w:rFonts w:ascii="Traditional Arabic" w:hAnsi="Traditional Arabic" w:cs="Traditional Arabic" w:hint="cs"/>
          <w:sz w:val="32"/>
          <w:szCs w:val="32"/>
          <w:rtl/>
        </w:rPr>
        <w:t xml:space="preserve">النبهاني، تقي الدين. (1372ﻫ/1953م). </w:t>
      </w:r>
      <w:r w:rsidRPr="003035E6">
        <w:rPr>
          <w:rFonts w:ascii="Traditional Arabic" w:hAnsi="Traditional Arabic" w:cs="Traditional Arabic" w:hint="cs"/>
          <w:b/>
          <w:bCs/>
          <w:sz w:val="32"/>
          <w:szCs w:val="32"/>
          <w:rtl/>
        </w:rPr>
        <w:t>نظام الإسلام من منشورات حزب التحرير</w:t>
      </w:r>
      <w:r w:rsidRPr="003035E6">
        <w:rPr>
          <w:rFonts w:ascii="Traditional Arabic" w:hAnsi="Traditional Arabic" w:cs="Traditional Arabic" w:hint="cs"/>
          <w:sz w:val="32"/>
          <w:szCs w:val="32"/>
          <w:rtl/>
        </w:rPr>
        <w:t>. ط1. د.م. د.ن.</w:t>
      </w:r>
    </w:p>
    <w:p w:rsidR="00FF7B77" w:rsidRPr="00FF7B77" w:rsidRDefault="00FF7B77" w:rsidP="00FF7B77">
      <w:pPr>
        <w:bidi/>
        <w:spacing w:after="0"/>
        <w:jc w:val="both"/>
        <w:rPr>
          <w:rFonts w:cs="Traditional Arabic"/>
          <w:b/>
          <w:bCs/>
          <w:sz w:val="36"/>
          <w:szCs w:val="36"/>
        </w:rPr>
      </w:pPr>
      <w:r w:rsidRPr="00FF7B77">
        <w:rPr>
          <w:rFonts w:cs="Traditional Arabic" w:hint="cs"/>
          <w:b/>
          <w:bCs/>
          <w:sz w:val="36"/>
          <w:szCs w:val="36"/>
          <w:rtl/>
        </w:rPr>
        <w:t>المراجع العامة</w:t>
      </w:r>
    </w:p>
    <w:p w:rsidR="00113762" w:rsidRPr="00FA316B" w:rsidRDefault="00FA316B" w:rsidP="00C049D5">
      <w:pPr>
        <w:pStyle w:val="FootnoteText"/>
        <w:numPr>
          <w:ilvl w:val="0"/>
          <w:numId w:val="5"/>
        </w:numPr>
        <w:ind w:left="360"/>
        <w:jc w:val="both"/>
        <w:rPr>
          <w:rFonts w:ascii="Traditional Arabic" w:hAnsi="Traditional Arabic" w:cs="Traditional Arabic"/>
          <w:b/>
          <w:bCs/>
          <w:sz w:val="24"/>
          <w:szCs w:val="24"/>
        </w:rPr>
      </w:pPr>
      <w:r w:rsidRPr="00FA316B">
        <w:rPr>
          <w:rFonts w:ascii="Traditional Arabic" w:hAnsi="Traditional Arabic" w:cs="Traditional Arabic"/>
          <w:sz w:val="24"/>
          <w:szCs w:val="24"/>
        </w:rPr>
        <w:t>Syamsul Munir.</w:t>
      </w:r>
      <w:r w:rsidRPr="00FA316B">
        <w:rPr>
          <w:rFonts w:asciiTheme="majorBidi" w:hAnsiTheme="majorBidi" w:cs="Traditional Arabic"/>
          <w:b/>
          <w:bCs/>
          <w:sz w:val="24"/>
          <w:szCs w:val="24"/>
        </w:rPr>
        <w:t>SAYYID ULAMA HIJAZ-BIOGRAFI SYEKH NAWAWI AL-BANTANI</w:t>
      </w:r>
      <w:r w:rsidRPr="00FA316B">
        <w:rPr>
          <w:rFonts w:asciiTheme="majorBidi" w:hAnsiTheme="majorBidi" w:cs="Traditional Arabic"/>
          <w:sz w:val="24"/>
          <w:szCs w:val="24"/>
        </w:rPr>
        <w:t>. PUSTAKA PESANTREN: YOGYAKARTA, 2009.</w:t>
      </w:r>
    </w:p>
    <w:p w:rsidR="00113762" w:rsidRPr="00FA316B" w:rsidRDefault="00113762" w:rsidP="00FA316B">
      <w:pPr>
        <w:pStyle w:val="Heading1"/>
        <w:numPr>
          <w:ilvl w:val="0"/>
          <w:numId w:val="5"/>
        </w:numPr>
        <w:spacing w:before="0" w:beforeAutospacing="0" w:after="0" w:afterAutospacing="0"/>
        <w:ind w:left="360"/>
        <w:jc w:val="both"/>
        <w:rPr>
          <w:rFonts w:ascii="Traditional Arabic" w:hAnsi="Traditional Arabic" w:cs="Traditional Arabic"/>
          <w:b w:val="0"/>
          <w:bCs w:val="0"/>
          <w:sz w:val="24"/>
          <w:szCs w:val="24"/>
          <w:rtl/>
        </w:rPr>
      </w:pPr>
      <w:r w:rsidRPr="00FA316B">
        <w:rPr>
          <w:rFonts w:ascii="Traditional Arabic" w:hAnsi="Traditional Arabic" w:cs="Traditional Arabic"/>
          <w:b w:val="0"/>
          <w:bCs w:val="0"/>
          <w:sz w:val="24"/>
          <w:szCs w:val="24"/>
        </w:rPr>
        <w:t>Nurul Huda</w:t>
      </w:r>
      <w:r w:rsidRPr="00FA316B">
        <w:rPr>
          <w:rFonts w:ascii="Traditional Arabic" w:hAnsi="Traditional Arabic" w:cs="Traditional Arabic" w:hint="cs"/>
          <w:sz w:val="24"/>
          <w:szCs w:val="24"/>
          <w:rtl/>
        </w:rPr>
        <w:t xml:space="preserve">، </w:t>
      </w:r>
      <w:r w:rsidRPr="00FA316B">
        <w:rPr>
          <w:rFonts w:asciiTheme="majorBidi" w:hAnsiTheme="majorBidi" w:cs="Traditional Arabic"/>
          <w:b w:val="0"/>
          <w:bCs w:val="0"/>
          <w:sz w:val="24"/>
          <w:szCs w:val="24"/>
        </w:rPr>
        <w:t>sekilas tentang kiyai Nawawi Albantani</w:t>
      </w:r>
      <w:r w:rsidRPr="00FA316B">
        <w:rPr>
          <w:rFonts w:asciiTheme="majorBidi" w:hAnsiTheme="majorBidi" w:cs="Traditional Arabic" w:hint="cs"/>
          <w:b w:val="0"/>
          <w:bCs w:val="0"/>
          <w:sz w:val="24"/>
          <w:szCs w:val="24"/>
          <w:rtl/>
          <w:lang w:val="id-ID"/>
        </w:rPr>
        <w:t>.</w:t>
      </w:r>
      <w:r w:rsidRPr="00FA316B">
        <w:rPr>
          <w:rFonts w:asciiTheme="majorBidi" w:hAnsiTheme="majorBidi" w:cs="Traditional Arabic"/>
          <w:sz w:val="24"/>
          <w:szCs w:val="24"/>
        </w:rPr>
        <w:t>Alkisah</w:t>
      </w:r>
      <w:r w:rsidRPr="00FA316B">
        <w:rPr>
          <w:rFonts w:asciiTheme="majorBidi" w:hAnsiTheme="majorBidi" w:cs="Traditional Arabic" w:hint="cs"/>
          <w:sz w:val="24"/>
          <w:szCs w:val="24"/>
          <w:rtl/>
          <w:lang w:val="id-ID"/>
        </w:rPr>
        <w:t>.</w:t>
      </w:r>
      <w:r w:rsidRPr="00FA316B">
        <w:rPr>
          <w:rFonts w:asciiTheme="majorBidi" w:hAnsiTheme="majorBidi" w:cs="Traditional Arabic"/>
          <w:sz w:val="24"/>
          <w:szCs w:val="24"/>
        </w:rPr>
        <w:t>No: 14</w:t>
      </w:r>
      <w:r w:rsidRPr="00FA316B">
        <w:rPr>
          <w:rFonts w:asciiTheme="majorBidi" w:hAnsiTheme="majorBidi" w:cs="Traditional Arabic"/>
          <w:sz w:val="24"/>
          <w:szCs w:val="24"/>
          <w:rtl/>
          <w:lang w:val="id-ID"/>
        </w:rPr>
        <w:t xml:space="preserve">، </w:t>
      </w:r>
      <w:r w:rsidRPr="00FA316B">
        <w:rPr>
          <w:rFonts w:asciiTheme="majorBidi" w:hAnsiTheme="majorBidi" w:cs="Traditional Arabic"/>
          <w:sz w:val="24"/>
          <w:szCs w:val="24"/>
        </w:rPr>
        <w:t>4 september 2003</w:t>
      </w:r>
      <w:r w:rsidR="00FA316B">
        <w:rPr>
          <w:rFonts w:ascii="Traditional Arabic" w:hAnsi="Traditional Arabic" w:cs="Traditional Arabic" w:hint="cs"/>
          <w:i/>
          <w:iCs/>
          <w:sz w:val="24"/>
          <w:szCs w:val="24"/>
          <w:rtl/>
          <w:lang w:val="id-ID"/>
        </w:rPr>
        <w:t>.</w:t>
      </w:r>
    </w:p>
    <w:p w:rsidR="00113762" w:rsidRPr="00FA316B" w:rsidRDefault="00113762" w:rsidP="00FA316B">
      <w:pPr>
        <w:pStyle w:val="ListParagraph"/>
        <w:numPr>
          <w:ilvl w:val="0"/>
          <w:numId w:val="5"/>
        </w:numPr>
        <w:spacing w:after="0"/>
        <w:ind w:left="360"/>
        <w:jc w:val="both"/>
        <w:rPr>
          <w:rFonts w:cs="Traditional Arabic"/>
          <w:sz w:val="24"/>
          <w:szCs w:val="24"/>
        </w:rPr>
      </w:pPr>
      <w:r w:rsidRPr="00FA316B">
        <w:rPr>
          <w:rFonts w:ascii="Traditional Arabic" w:hAnsi="Traditional Arabic" w:cs="Traditional Arabic"/>
          <w:sz w:val="24"/>
          <w:szCs w:val="24"/>
        </w:rPr>
        <w:lastRenderedPageBreak/>
        <w:t>Amin, Syamsul Munir.</w:t>
      </w:r>
      <w:r w:rsidRPr="00FA316B">
        <w:rPr>
          <w:rFonts w:asciiTheme="majorBidi" w:hAnsiTheme="majorBidi" w:cs="Traditional Arabic"/>
          <w:b/>
          <w:bCs/>
          <w:sz w:val="24"/>
          <w:szCs w:val="24"/>
        </w:rPr>
        <w:t>SAYYID ULAMA HIJAZ-BIOGRAFI SYEKH NAWAWI AL-BANTANI</w:t>
      </w:r>
      <w:r w:rsidRPr="00FA316B">
        <w:rPr>
          <w:rFonts w:asciiTheme="majorBidi" w:hAnsiTheme="majorBidi" w:cs="Traditional Arabic"/>
          <w:sz w:val="24"/>
          <w:szCs w:val="24"/>
        </w:rPr>
        <w:t>. PUSTAKA PESANTREN: YOGYAKARTA, 2009.</w:t>
      </w:r>
    </w:p>
    <w:p w:rsidR="00113762" w:rsidRPr="00FA316B" w:rsidRDefault="00113762" w:rsidP="00FA316B">
      <w:pPr>
        <w:pStyle w:val="ListParagraph"/>
        <w:numPr>
          <w:ilvl w:val="0"/>
          <w:numId w:val="5"/>
        </w:numPr>
        <w:spacing w:after="0"/>
        <w:ind w:left="360"/>
        <w:jc w:val="both"/>
        <w:rPr>
          <w:rFonts w:cs="Traditional Arabic"/>
          <w:sz w:val="24"/>
          <w:szCs w:val="24"/>
        </w:rPr>
      </w:pPr>
      <w:r w:rsidRPr="00FA316B">
        <w:rPr>
          <w:rFonts w:cs="Traditional Arabic"/>
          <w:sz w:val="24"/>
          <w:szCs w:val="24"/>
        </w:rPr>
        <w:t xml:space="preserve"> Musyhuri, Ustadz Ahmad Aziz</w:t>
      </w:r>
      <w:r w:rsidRPr="00FA316B">
        <w:rPr>
          <w:rFonts w:cs="Traditional Arabic"/>
          <w:b/>
          <w:bCs/>
          <w:sz w:val="24"/>
          <w:szCs w:val="24"/>
        </w:rPr>
        <w:t>.</w:t>
      </w:r>
      <w:r w:rsidRPr="00FA316B">
        <w:rPr>
          <w:rFonts w:ascii="Traditional Arabic" w:hAnsi="Traditional Arabic" w:cs="Traditional Arabic"/>
          <w:b/>
          <w:bCs/>
          <w:sz w:val="24"/>
          <w:szCs w:val="24"/>
        </w:rPr>
        <w:t xml:space="preserve"> 9</w:t>
      </w:r>
      <w:r w:rsidRPr="00FA316B">
        <w:rPr>
          <w:rFonts w:asciiTheme="majorBidi" w:hAnsiTheme="majorBidi" w:cs="Traditional Arabic"/>
          <w:b/>
          <w:bCs/>
          <w:sz w:val="24"/>
          <w:szCs w:val="24"/>
        </w:rPr>
        <w:t>9 kiai kharismatik Indonesia</w:t>
      </w:r>
      <w:r w:rsidRPr="00FA316B">
        <w:rPr>
          <w:rFonts w:asciiTheme="majorBidi" w:hAnsiTheme="majorBidi" w:cs="Traditional Arabic"/>
          <w:sz w:val="24"/>
          <w:szCs w:val="24"/>
        </w:rPr>
        <w:t>. Kitab Yogyakarta. (Eds) (2. 2008).</w:t>
      </w:r>
    </w:p>
    <w:p w:rsidR="00D472A8" w:rsidRPr="00FA316B" w:rsidRDefault="00D472A8" w:rsidP="00FA316B">
      <w:pPr>
        <w:pStyle w:val="ListParagraph"/>
        <w:numPr>
          <w:ilvl w:val="0"/>
          <w:numId w:val="5"/>
        </w:numPr>
        <w:spacing w:after="0"/>
        <w:ind w:left="360"/>
        <w:jc w:val="both"/>
        <w:rPr>
          <w:rFonts w:cs="Traditional Arabic"/>
          <w:sz w:val="24"/>
          <w:szCs w:val="24"/>
          <w:rtl/>
        </w:rPr>
      </w:pPr>
      <w:r w:rsidRPr="00FA316B">
        <w:rPr>
          <w:rFonts w:asciiTheme="majorBidi" w:hAnsiTheme="majorBidi" w:cs="Traditional Arabic"/>
          <w:b/>
          <w:bCs/>
          <w:sz w:val="24"/>
          <w:szCs w:val="24"/>
        </w:rPr>
        <w:t>Kajian_Tafsir_Nusantara_Marah_Labid_karya_Syekh_Nawawi_al-Bantani</w:t>
      </w:r>
    </w:p>
    <w:sectPr w:rsidR="00D472A8" w:rsidRPr="00FA316B" w:rsidSect="00096608">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CAA" w:rsidRDefault="00CD2CAA" w:rsidP="007E762F">
      <w:pPr>
        <w:spacing w:after="0" w:line="240" w:lineRule="auto"/>
      </w:pPr>
      <w:r>
        <w:separator/>
      </w:r>
    </w:p>
  </w:endnote>
  <w:endnote w:type="continuationSeparator" w:id="1">
    <w:p w:rsidR="00CD2CAA" w:rsidRDefault="00CD2CAA" w:rsidP="007E7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GA Arabesque">
    <w:panose1 w:val="05000000000000000000"/>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lassicalGaramondBT-Italic">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QCF_BSML">
    <w:altName w:val="Times New Roman"/>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098">
    <w:panose1 w:val="02000400000000000000"/>
    <w:charset w:val="00"/>
    <w:family w:val="auto"/>
    <w:pitch w:val="variable"/>
    <w:sig w:usb0="80002003" w:usb1="90000000" w:usb2="00000008" w:usb3="00000000" w:csb0="80000041" w:csb1="00000000"/>
  </w:font>
  <w:font w:name="QCF_P075">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294">
    <w:altName w:val="Times New Roman"/>
    <w:panose1 w:val="02000400000000000000"/>
    <w:charset w:val="00"/>
    <w:family w:val="auto"/>
    <w:pitch w:val="variable"/>
    <w:sig w:usb0="80002003" w:usb1="90000000" w:usb2="00000008" w:usb3="00000000" w:csb0="80000041" w:csb1="00000000"/>
  </w:font>
  <w:font w:name="QCF_P296">
    <w:altName w:val="Times New Roman"/>
    <w:panose1 w:val="02000400000000000000"/>
    <w:charset w:val="00"/>
    <w:family w:val="auto"/>
    <w:pitch w:val="variable"/>
    <w:sig w:usb0="80002003" w:usb1="90000000" w:usb2="00000008" w:usb3="00000000" w:csb0="80000041" w:csb1="00000000"/>
  </w:font>
  <w:font w:name="QCF_P302">
    <w:altName w:val="Times New Roman"/>
    <w:panose1 w:val="02000400000000000000"/>
    <w:charset w:val="00"/>
    <w:family w:val="auto"/>
    <w:pitch w:val="variable"/>
    <w:sig w:usb0="80002003" w:usb1="90000000" w:usb2="00000008" w:usb3="00000000" w:csb0="80000041" w:csb1="00000000"/>
  </w:font>
  <w:font w:name="QCF_P308">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076">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122">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194">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018">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SimplifiedArabic">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896"/>
      <w:docPartObj>
        <w:docPartGallery w:val="Page Numbers (Bottom of Page)"/>
        <w:docPartUnique/>
      </w:docPartObj>
    </w:sdtPr>
    <w:sdtContent>
      <w:p w:rsidR="00F02BAF" w:rsidRDefault="00356D37">
        <w:pPr>
          <w:pStyle w:val="Footer"/>
          <w:jc w:val="center"/>
        </w:pPr>
        <w:r>
          <w:fldChar w:fldCharType="begin"/>
        </w:r>
        <w:r w:rsidR="00EE2AC5">
          <w:instrText xml:space="preserve"> PAGE   \* MERGEFORMAT </w:instrText>
        </w:r>
        <w:r>
          <w:fldChar w:fldCharType="separate"/>
        </w:r>
        <w:r w:rsidR="00936F62">
          <w:rPr>
            <w:noProof/>
          </w:rPr>
          <w:t>3</w:t>
        </w:r>
        <w:r>
          <w:rPr>
            <w:noProof/>
          </w:rPr>
          <w:fldChar w:fldCharType="end"/>
        </w:r>
      </w:p>
    </w:sdtContent>
  </w:sdt>
  <w:p w:rsidR="00F02BAF" w:rsidRDefault="00F02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CAA" w:rsidRDefault="00CD2CAA" w:rsidP="00BD070A">
      <w:pPr>
        <w:bidi/>
        <w:spacing w:after="0" w:line="240" w:lineRule="auto"/>
      </w:pPr>
      <w:r>
        <w:separator/>
      </w:r>
    </w:p>
  </w:footnote>
  <w:footnote w:type="continuationSeparator" w:id="1">
    <w:p w:rsidR="00CD2CAA" w:rsidRDefault="00CD2CAA" w:rsidP="007E762F">
      <w:pPr>
        <w:spacing w:after="0" w:line="240" w:lineRule="auto"/>
      </w:pPr>
      <w:r>
        <w:continuationSeparator/>
      </w:r>
    </w:p>
  </w:footnote>
  <w:footnote w:id="2">
    <w:p w:rsidR="00D457FC" w:rsidRPr="007E2D97" w:rsidRDefault="00D457FC" w:rsidP="007E2D97">
      <w:pPr>
        <w:pStyle w:val="Style1"/>
        <w:rPr>
          <w:vertAlign w:val="baseline"/>
          <w:rtl/>
        </w:rPr>
      </w:pPr>
      <w:r w:rsidRPr="007E2D97">
        <w:rPr>
          <w:vertAlign w:val="baseline"/>
          <w:rtl/>
        </w:rPr>
        <w:t>هورخروتية</w:t>
      </w:r>
      <w:r w:rsidRPr="007E2D97">
        <w:rPr>
          <w:rFonts w:hint="cs"/>
          <w:vertAlign w:val="baseline"/>
          <w:rtl/>
        </w:rPr>
        <w:t>، ك.</w:t>
      </w:r>
      <w:r w:rsidRPr="007E2D97">
        <w:rPr>
          <w:vertAlign w:val="baseline"/>
          <w:rtl/>
        </w:rPr>
        <w:t xml:space="preserve"> </w:t>
      </w:r>
      <w:r w:rsidRPr="007E2D97">
        <w:rPr>
          <w:rFonts w:hint="cs"/>
          <w:vertAlign w:val="baseline"/>
          <w:rtl/>
        </w:rPr>
        <w:t>ا</w:t>
      </w:r>
      <w:r w:rsidRPr="007E2D97">
        <w:rPr>
          <w:vertAlign w:val="baseline"/>
          <w:rtl/>
        </w:rPr>
        <w:t>لسنوك</w:t>
      </w:r>
      <w:r w:rsidRPr="007E2D97">
        <w:rPr>
          <w:rFonts w:hint="cs"/>
          <w:vertAlign w:val="baseline"/>
          <w:rtl/>
        </w:rPr>
        <w:t xml:space="preserve"> (د.ت.). </w:t>
      </w:r>
      <w:r w:rsidRPr="007E2D97">
        <w:rPr>
          <w:b/>
          <w:bCs/>
          <w:vertAlign w:val="baseline"/>
          <w:rtl/>
        </w:rPr>
        <w:t>صفحات عن تاريخ مكة</w:t>
      </w:r>
      <w:r w:rsidRPr="007E2D97">
        <w:rPr>
          <w:b/>
          <w:bCs/>
          <w:vertAlign w:val="baseline"/>
        </w:rPr>
        <w:t xml:space="preserve"> </w:t>
      </w:r>
      <w:r w:rsidRPr="007E2D97">
        <w:rPr>
          <w:rFonts w:hint="cs"/>
          <w:b/>
          <w:bCs/>
          <w:vertAlign w:val="baseline"/>
          <w:rtl/>
          <w:lang w:val="id-ID"/>
        </w:rPr>
        <w:t>المكرمة</w:t>
      </w:r>
      <w:r w:rsidRPr="007E2D97">
        <w:rPr>
          <w:rFonts w:hint="cs"/>
          <w:vertAlign w:val="baseline"/>
          <w:rtl/>
        </w:rPr>
        <w:t xml:space="preserve">. </w:t>
      </w:r>
      <w:r w:rsidRPr="007E2D97">
        <w:rPr>
          <w:rFonts w:hint="cs"/>
          <w:color w:val="000000"/>
          <w:vertAlign w:val="baseline"/>
          <w:rtl/>
        </w:rPr>
        <w:t>الرياض:</w:t>
      </w:r>
      <w:r w:rsidRPr="007E2D97">
        <w:rPr>
          <w:rFonts w:hint="cs"/>
          <w:vertAlign w:val="baseline"/>
          <w:rtl/>
        </w:rPr>
        <w:t xml:space="preserve"> إدارة الملك عبد العزيز. ج</w:t>
      </w:r>
      <w:r w:rsidRPr="007E2D97">
        <w:rPr>
          <w:vertAlign w:val="baseline"/>
          <w:rtl/>
        </w:rPr>
        <w:t>2</w:t>
      </w:r>
      <w:r w:rsidRPr="007E2D97">
        <w:rPr>
          <w:rFonts w:hint="cs"/>
          <w:vertAlign w:val="baseline"/>
          <w:rtl/>
        </w:rPr>
        <w:t>. ص604.</w:t>
      </w:r>
    </w:p>
  </w:footnote>
  <w:footnote w:id="3">
    <w:p w:rsidR="00D457FC" w:rsidRPr="00867A00" w:rsidRDefault="00D457FC" w:rsidP="00D457FC">
      <w:pPr>
        <w:pStyle w:val="Style1"/>
        <w:ind w:left="297"/>
        <w:jc w:val="both"/>
        <w:rPr>
          <w:b/>
          <w:bCs/>
          <w:vertAlign w:val="baseline"/>
          <w:rtl/>
        </w:rPr>
      </w:pPr>
      <w:r w:rsidRPr="00867A00">
        <w:rPr>
          <w:vertAlign w:val="baseline"/>
          <w:rtl/>
        </w:rPr>
        <w:t>وهو سلطان أجينج ترتاياسا (بنتان، 1631-1683م)، ووالده سلطان عبد المعالي أحمد ووالدته راتو مرتاكوسوما وكان</w:t>
      </w:r>
      <w:r>
        <w:rPr>
          <w:rFonts w:hint="cs"/>
          <w:vertAlign w:val="baseline"/>
          <w:rtl/>
        </w:rPr>
        <w:t xml:space="preserve"> </w:t>
      </w:r>
      <w:r w:rsidRPr="00867A00">
        <w:rPr>
          <w:rFonts w:hint="cs"/>
          <w:vertAlign w:val="baseline"/>
          <w:rtl/>
        </w:rPr>
        <w:t>ال</w:t>
      </w:r>
      <w:r w:rsidRPr="00867A00">
        <w:rPr>
          <w:vertAlign w:val="baseline"/>
          <w:rtl/>
        </w:rPr>
        <w:t xml:space="preserve">سلطان </w:t>
      </w:r>
      <w:r w:rsidRPr="00867A00">
        <w:rPr>
          <w:rFonts w:hint="cs"/>
          <w:vertAlign w:val="baseline"/>
          <w:rtl/>
        </w:rPr>
        <w:t>ل</w:t>
      </w:r>
      <w:r w:rsidRPr="00867A00">
        <w:rPr>
          <w:vertAlign w:val="baseline"/>
          <w:rtl/>
        </w:rPr>
        <w:t>بنتان سنة 1640-1650م. في صغره وكنيته باجيران سوريا، وبعد وفاة أب</w:t>
      </w:r>
      <w:r w:rsidRPr="00867A00">
        <w:rPr>
          <w:rFonts w:hint="cs"/>
          <w:vertAlign w:val="baseline"/>
          <w:rtl/>
        </w:rPr>
        <w:t>ي</w:t>
      </w:r>
      <w:r w:rsidRPr="00867A00">
        <w:rPr>
          <w:vertAlign w:val="baseline"/>
          <w:rtl/>
        </w:rPr>
        <w:t>ه</w:t>
      </w:r>
      <w:r w:rsidRPr="00867A00">
        <w:rPr>
          <w:rFonts w:hint="cs"/>
          <w:vertAlign w:val="baseline"/>
          <w:rtl/>
        </w:rPr>
        <w:t>،</w:t>
      </w:r>
      <w:r w:rsidRPr="00867A00">
        <w:rPr>
          <w:vertAlign w:val="baseline"/>
          <w:rtl/>
        </w:rPr>
        <w:t xml:space="preserve"> وكنيته باجيران راتو أو باجيران ديباتي. وبعد وفاة جده قام أجينج ترتاياسا سلطانا وكنيته سلطان عبد فتح عبد الفتاح. ثبت الاسم بسلطان أجينج ترتاياسا بعد بنى كراطون جديد في مدينة ترتاياسا في منطقة سيرانج. دفن أجينج ترتاياسا في مسجد بنتان.</w:t>
      </w:r>
    </w:p>
    <w:p w:rsidR="00D457FC" w:rsidRPr="008C64D3" w:rsidRDefault="00D457FC" w:rsidP="00D457FC">
      <w:pPr>
        <w:pStyle w:val="Style1"/>
        <w:numPr>
          <w:ilvl w:val="0"/>
          <w:numId w:val="0"/>
        </w:numPr>
        <w:ind w:left="360" w:hanging="360"/>
        <w:jc w:val="both"/>
        <w:rPr>
          <w:rFonts w:asciiTheme="majorBidi" w:hAnsiTheme="majorBidi" w:cstheme="majorBidi"/>
          <w:b/>
          <w:bCs/>
          <w:sz w:val="20"/>
          <w:szCs w:val="20"/>
          <w:vertAlign w:val="baseline"/>
          <w:rtl/>
        </w:rPr>
      </w:pPr>
    </w:p>
  </w:footnote>
  <w:footnote w:id="4">
    <w:p w:rsidR="00D457FC" w:rsidRPr="00867A00" w:rsidRDefault="00D457FC" w:rsidP="00D457FC">
      <w:pPr>
        <w:pStyle w:val="Style1"/>
        <w:ind w:left="297"/>
        <w:jc w:val="both"/>
        <w:rPr>
          <w:vertAlign w:val="baseline"/>
          <w:rtl/>
        </w:rPr>
      </w:pPr>
      <w:r w:rsidRPr="008C64D3">
        <w:rPr>
          <w:rFonts w:asciiTheme="majorBidi" w:hAnsiTheme="majorBidi" w:cstheme="majorBidi"/>
          <w:sz w:val="20"/>
          <w:szCs w:val="20"/>
          <w:vertAlign w:val="baseline"/>
          <w:rtl/>
        </w:rPr>
        <w:t xml:space="preserve"> </w:t>
      </w:r>
      <w:r w:rsidRPr="008C64D3">
        <w:rPr>
          <w:rFonts w:asciiTheme="majorBidi" w:hAnsiTheme="majorBidi" w:cstheme="majorBidi"/>
          <w:sz w:val="20"/>
          <w:szCs w:val="20"/>
          <w:vertAlign w:val="baseline"/>
        </w:rPr>
        <w:t xml:space="preserve">Amin, Syamsul Munir. </w:t>
      </w:r>
      <w:r w:rsidRPr="008C64D3">
        <w:rPr>
          <w:rFonts w:asciiTheme="majorBidi" w:hAnsiTheme="majorBidi" w:cstheme="majorBidi"/>
          <w:b/>
          <w:bCs/>
          <w:sz w:val="20"/>
          <w:szCs w:val="20"/>
          <w:vertAlign w:val="baseline"/>
        </w:rPr>
        <w:t>SAYYID ULAMA HIJAZ-BIOGRAFI SYEKH NAWAWI AL-BANTANI</w:t>
      </w:r>
      <w:r w:rsidRPr="008C64D3">
        <w:rPr>
          <w:rFonts w:asciiTheme="majorBidi" w:hAnsiTheme="majorBidi" w:cstheme="majorBidi"/>
          <w:sz w:val="20"/>
          <w:szCs w:val="20"/>
          <w:vertAlign w:val="baseline"/>
        </w:rPr>
        <w:t>. (eds).(2009). PUSTAKA PESANTREN: YOGYAKARTA.</w:t>
      </w:r>
    </w:p>
  </w:footnote>
  <w:footnote w:id="5">
    <w:p w:rsidR="00BE613F" w:rsidRPr="00867A00" w:rsidRDefault="00BE613F" w:rsidP="00304E85">
      <w:pPr>
        <w:pStyle w:val="Style1"/>
        <w:ind w:left="270" w:hanging="333"/>
        <w:jc w:val="both"/>
        <w:rPr>
          <w:vertAlign w:val="baseline"/>
          <w:rtl/>
          <w:lang w:val="id-ID"/>
        </w:rPr>
      </w:pPr>
      <w:r>
        <w:rPr>
          <w:rFonts w:hint="cs"/>
          <w:vertAlign w:val="baseline"/>
          <w:rtl/>
        </w:rPr>
        <w:t xml:space="preserve"> </w:t>
      </w:r>
      <w:r w:rsidRPr="008C64D3">
        <w:rPr>
          <w:rFonts w:asciiTheme="majorBidi" w:hAnsiTheme="majorBidi" w:cstheme="majorBidi"/>
          <w:sz w:val="20"/>
          <w:szCs w:val="20"/>
          <w:vertAlign w:val="baseline"/>
        </w:rPr>
        <w:t>(Eds). (2. 2008).</w:t>
      </w:r>
      <w:r w:rsidRPr="008C64D3">
        <w:rPr>
          <w:rFonts w:asciiTheme="majorBidi" w:hAnsiTheme="majorBidi" w:cstheme="majorBidi"/>
          <w:b/>
          <w:bCs/>
          <w:sz w:val="20"/>
          <w:szCs w:val="20"/>
          <w:vertAlign w:val="baseline"/>
        </w:rPr>
        <w:t xml:space="preserve">  99 kiai kharismatik Indonesia</w:t>
      </w:r>
      <w:r w:rsidRPr="008C64D3">
        <w:rPr>
          <w:rFonts w:asciiTheme="majorBidi" w:hAnsiTheme="majorBidi" w:cstheme="majorBidi"/>
          <w:sz w:val="20"/>
          <w:szCs w:val="20"/>
          <w:vertAlign w:val="baseline"/>
        </w:rPr>
        <w:t>.. Kitab Yogyakarta</w:t>
      </w:r>
      <w:r w:rsidRPr="008C64D3">
        <w:rPr>
          <w:rFonts w:asciiTheme="majorBidi" w:hAnsiTheme="majorBidi" w:cstheme="majorBidi"/>
          <w:sz w:val="20"/>
          <w:szCs w:val="20"/>
          <w:vertAlign w:val="baseline"/>
          <w:rtl/>
        </w:rPr>
        <w:t xml:space="preserve"> </w:t>
      </w:r>
      <w:r w:rsidRPr="008C64D3">
        <w:rPr>
          <w:rFonts w:asciiTheme="majorBidi" w:hAnsiTheme="majorBidi" w:cstheme="majorBidi"/>
          <w:sz w:val="20"/>
          <w:szCs w:val="20"/>
          <w:vertAlign w:val="baseline"/>
        </w:rPr>
        <w:t>Musyhuri, Ahmad Aziz</w:t>
      </w:r>
      <w:r w:rsidRPr="00867A00">
        <w:rPr>
          <w:vertAlign w:val="baseline"/>
        </w:rPr>
        <w:t>.</w:t>
      </w:r>
    </w:p>
  </w:footnote>
  <w:footnote w:id="6">
    <w:p w:rsidR="00BE613F" w:rsidRPr="00867A00" w:rsidRDefault="00BE613F" w:rsidP="00304E85">
      <w:pPr>
        <w:pStyle w:val="Style1"/>
        <w:ind w:left="270" w:hanging="333"/>
        <w:jc w:val="both"/>
        <w:rPr>
          <w:rFonts w:eastAsia="Times New Roman"/>
          <w:color w:val="373737"/>
          <w:sz w:val="24"/>
          <w:szCs w:val="24"/>
          <w:vertAlign w:val="baseline"/>
          <w:rtl/>
        </w:rPr>
      </w:pPr>
      <w:r w:rsidRPr="00867A00">
        <w:rPr>
          <w:rFonts w:hint="cs"/>
          <w:vertAlign w:val="baseline"/>
          <w:rtl/>
        </w:rPr>
        <w:t>ظارف،</w:t>
      </w:r>
      <w:r w:rsidRPr="00867A00">
        <w:rPr>
          <w:rFonts w:hint="cs"/>
          <w:sz w:val="20"/>
          <w:szCs w:val="20"/>
          <w:vertAlign w:val="baseline"/>
          <w:rtl/>
        </w:rPr>
        <w:t xml:space="preserve"> </w:t>
      </w:r>
      <w:r w:rsidRPr="00867A00">
        <w:rPr>
          <w:rFonts w:hint="cs"/>
          <w:vertAlign w:val="baseline"/>
          <w:rtl/>
        </w:rPr>
        <w:t xml:space="preserve">زمخشري. </w:t>
      </w:r>
      <w:r w:rsidRPr="00867A00">
        <w:rPr>
          <w:rFonts w:asciiTheme="majorBidi" w:hAnsiTheme="majorBidi" w:cstheme="majorBidi"/>
          <w:b/>
          <w:bCs/>
          <w:sz w:val="20"/>
          <w:szCs w:val="20"/>
          <w:vertAlign w:val="baseline"/>
        </w:rPr>
        <w:t>Tradisi Pesantren</w:t>
      </w:r>
      <w:r w:rsidRPr="00867A00">
        <w:rPr>
          <w:rFonts w:asciiTheme="majorBidi" w:hAnsiTheme="majorBidi" w:cstheme="majorBidi" w:hint="cs"/>
          <w:sz w:val="20"/>
          <w:szCs w:val="20"/>
          <w:vertAlign w:val="baseline"/>
          <w:rtl/>
        </w:rPr>
        <w:t xml:space="preserve"> . (</w:t>
      </w:r>
      <w:r w:rsidRPr="00867A00">
        <w:rPr>
          <w:rFonts w:asciiTheme="majorBidi" w:hAnsiTheme="majorBidi" w:cstheme="majorBidi"/>
          <w:sz w:val="20"/>
          <w:szCs w:val="20"/>
          <w:vertAlign w:val="baseline"/>
        </w:rPr>
        <w:t>( Jakarta: Penerbit LP3ES,  2011</w:t>
      </w:r>
      <w:r w:rsidRPr="00867A00">
        <w:rPr>
          <w:rFonts w:asciiTheme="majorBidi" w:hAnsiTheme="majorBidi" w:cstheme="majorBidi" w:hint="cs"/>
          <w:sz w:val="20"/>
          <w:szCs w:val="20"/>
          <w:vertAlign w:val="baseline"/>
          <w:rtl/>
        </w:rPr>
        <w:t xml:space="preserve"> </w:t>
      </w:r>
      <w:r w:rsidRPr="00867A00">
        <w:rPr>
          <w:rFonts w:hint="cs"/>
          <w:color w:val="000000"/>
          <w:vertAlign w:val="baseline"/>
          <w:rtl/>
        </w:rPr>
        <w:t xml:space="preserve">ومن مصنفاته هي </w:t>
      </w:r>
      <w:r w:rsidRPr="00867A00">
        <w:rPr>
          <w:vertAlign w:val="baseline"/>
          <w:rtl/>
        </w:rPr>
        <w:t>مراح</w:t>
      </w:r>
      <w:r w:rsidRPr="00867A00">
        <w:rPr>
          <w:vertAlign w:val="baseline"/>
        </w:rPr>
        <w:t xml:space="preserve"> </w:t>
      </w:r>
      <w:r w:rsidRPr="00867A00">
        <w:rPr>
          <w:vertAlign w:val="baseline"/>
          <w:rtl/>
        </w:rPr>
        <w:t>لبيد</w:t>
      </w:r>
      <w:r w:rsidRPr="00867A00">
        <w:rPr>
          <w:vertAlign w:val="baseline"/>
        </w:rPr>
        <w:t xml:space="preserve"> </w:t>
      </w:r>
      <w:r w:rsidRPr="00867A00">
        <w:rPr>
          <w:vertAlign w:val="baseline"/>
          <w:rtl/>
        </w:rPr>
        <w:t>لكشف</w:t>
      </w:r>
      <w:r w:rsidRPr="00867A00">
        <w:rPr>
          <w:vertAlign w:val="baseline"/>
        </w:rPr>
        <w:t xml:space="preserve"> </w:t>
      </w:r>
      <w:r w:rsidRPr="00867A00">
        <w:rPr>
          <w:vertAlign w:val="baseline"/>
          <w:rtl/>
        </w:rPr>
        <w:t>مع</w:t>
      </w:r>
      <w:r w:rsidRPr="00867A00">
        <w:rPr>
          <w:rFonts w:hint="cs"/>
          <w:vertAlign w:val="baseline"/>
          <w:rtl/>
        </w:rPr>
        <w:t xml:space="preserve">نى </w:t>
      </w:r>
      <w:r w:rsidRPr="00867A00">
        <w:rPr>
          <w:vertAlign w:val="baseline"/>
          <w:rtl/>
        </w:rPr>
        <w:t>قرآن</w:t>
      </w:r>
      <w:r w:rsidRPr="00867A00">
        <w:rPr>
          <w:rFonts w:hint="cs"/>
          <w:vertAlign w:val="baseline"/>
          <w:rtl/>
        </w:rPr>
        <w:t xml:space="preserve"> </w:t>
      </w:r>
      <w:r w:rsidRPr="00867A00">
        <w:rPr>
          <w:vertAlign w:val="baseline"/>
          <w:rtl/>
        </w:rPr>
        <w:t>مجيد</w:t>
      </w:r>
      <w:r w:rsidRPr="00867A00">
        <w:rPr>
          <w:rFonts w:hint="cs"/>
          <w:vertAlign w:val="baseline"/>
          <w:rtl/>
        </w:rPr>
        <w:t>، مراقي العبودية، وقائع الطغيان على منظومة شعب الإيمان، وقطر</w:t>
      </w:r>
      <w:r w:rsidRPr="00867A00">
        <w:rPr>
          <w:vertAlign w:val="baseline"/>
          <w:rtl/>
        </w:rPr>
        <w:t xml:space="preserve"> </w:t>
      </w:r>
      <w:r w:rsidRPr="00867A00">
        <w:rPr>
          <w:rFonts w:hint="cs"/>
          <w:vertAlign w:val="baseline"/>
          <w:rtl/>
        </w:rPr>
        <w:t>الغيث</w:t>
      </w:r>
      <w:r w:rsidRPr="00867A00">
        <w:rPr>
          <w:vertAlign w:val="baseline"/>
          <w:rtl/>
        </w:rPr>
        <w:t xml:space="preserve"> </w:t>
      </w:r>
      <w:r w:rsidRPr="00867A00">
        <w:rPr>
          <w:rFonts w:hint="cs"/>
          <w:vertAlign w:val="baseline"/>
          <w:rtl/>
        </w:rPr>
        <w:t>في</w:t>
      </w:r>
      <w:r w:rsidRPr="00867A00">
        <w:rPr>
          <w:vertAlign w:val="baseline"/>
          <w:rtl/>
        </w:rPr>
        <w:t xml:space="preserve"> </w:t>
      </w:r>
      <w:r w:rsidRPr="00867A00">
        <w:rPr>
          <w:rFonts w:hint="cs"/>
          <w:vertAlign w:val="baseline"/>
          <w:rtl/>
        </w:rPr>
        <w:t>شرح</w:t>
      </w:r>
      <w:r w:rsidRPr="00867A00">
        <w:rPr>
          <w:vertAlign w:val="baseline"/>
          <w:rtl/>
        </w:rPr>
        <w:t xml:space="preserve"> </w:t>
      </w:r>
      <w:r w:rsidRPr="00867A00">
        <w:rPr>
          <w:rFonts w:hint="cs"/>
          <w:vertAlign w:val="baseline"/>
          <w:rtl/>
        </w:rPr>
        <w:t>مسائل</w:t>
      </w:r>
      <w:r w:rsidRPr="00867A00">
        <w:rPr>
          <w:vertAlign w:val="baseline"/>
          <w:rtl/>
        </w:rPr>
        <w:t xml:space="preserve"> </w:t>
      </w:r>
      <w:r w:rsidRPr="00867A00">
        <w:rPr>
          <w:rFonts w:hint="cs"/>
          <w:vertAlign w:val="baseline"/>
          <w:rtl/>
        </w:rPr>
        <w:t>أبي</w:t>
      </w:r>
      <w:r w:rsidRPr="00867A00">
        <w:rPr>
          <w:vertAlign w:val="baseline"/>
          <w:rtl/>
        </w:rPr>
        <w:t xml:space="preserve"> </w:t>
      </w:r>
      <w:r w:rsidRPr="00867A00">
        <w:rPr>
          <w:rFonts w:hint="cs"/>
          <w:vertAlign w:val="baseline"/>
          <w:rtl/>
        </w:rPr>
        <w:t>الليث وغيرها.</w:t>
      </w:r>
      <w:r w:rsidRPr="00867A00">
        <w:rPr>
          <w:rFonts w:asciiTheme="majorBidi" w:hAnsiTheme="majorBidi" w:cstheme="majorBidi"/>
          <w:sz w:val="24"/>
          <w:szCs w:val="24"/>
          <w:vertAlign w:val="baseline"/>
        </w:rPr>
        <w:t xml:space="preserve"> </w:t>
      </w:r>
    </w:p>
  </w:footnote>
  <w:footnote w:id="7">
    <w:p w:rsidR="00BE613F" w:rsidRPr="00867A00" w:rsidRDefault="00BE613F" w:rsidP="00304E85">
      <w:pPr>
        <w:pStyle w:val="Style1"/>
        <w:ind w:left="270" w:hanging="333"/>
        <w:jc w:val="both"/>
        <w:rPr>
          <w:vertAlign w:val="baseline"/>
          <w:rtl/>
        </w:rPr>
      </w:pPr>
      <w:r w:rsidRPr="00867A00">
        <w:rPr>
          <w:vertAlign w:val="baseline"/>
          <w:rtl/>
        </w:rPr>
        <w:t>هورخروتية</w:t>
      </w:r>
      <w:r>
        <w:rPr>
          <w:rFonts w:hint="cs"/>
          <w:vertAlign w:val="baseline"/>
          <w:rtl/>
        </w:rPr>
        <w:t xml:space="preserve">. </w:t>
      </w:r>
      <w:r w:rsidRPr="00867A00">
        <w:rPr>
          <w:b/>
          <w:bCs/>
          <w:vertAlign w:val="baseline"/>
          <w:rtl/>
        </w:rPr>
        <w:t>صفحات عن تاريخ مكة</w:t>
      </w:r>
      <w:r w:rsidRPr="00867A00">
        <w:rPr>
          <w:b/>
          <w:bCs/>
          <w:vertAlign w:val="baseline"/>
        </w:rPr>
        <w:t xml:space="preserve"> </w:t>
      </w:r>
      <w:r w:rsidRPr="00867A00">
        <w:rPr>
          <w:rFonts w:hint="cs"/>
          <w:b/>
          <w:bCs/>
          <w:vertAlign w:val="baseline"/>
          <w:rtl/>
          <w:lang w:val="id-ID"/>
        </w:rPr>
        <w:t>المكرمة</w:t>
      </w:r>
      <w:r w:rsidRPr="00867A00">
        <w:rPr>
          <w:rFonts w:hint="cs"/>
          <w:vertAlign w:val="baseline"/>
          <w:rtl/>
          <w:lang w:val="id-ID"/>
        </w:rPr>
        <w:t>. المرجع السابق</w:t>
      </w:r>
      <w:r w:rsidRPr="00867A00">
        <w:rPr>
          <w:rFonts w:hint="cs"/>
          <w:vertAlign w:val="baseline"/>
          <w:rtl/>
        </w:rPr>
        <w:t>. ج</w:t>
      </w:r>
      <w:r w:rsidRPr="00867A00">
        <w:rPr>
          <w:vertAlign w:val="baseline"/>
          <w:rtl/>
        </w:rPr>
        <w:t>2</w:t>
      </w:r>
      <w:r w:rsidRPr="00867A00">
        <w:rPr>
          <w:rFonts w:hint="cs"/>
          <w:vertAlign w:val="baseline"/>
          <w:rtl/>
        </w:rPr>
        <w:t xml:space="preserve">. ص603. </w:t>
      </w:r>
    </w:p>
  </w:footnote>
  <w:footnote w:id="8">
    <w:p w:rsidR="00BE613F" w:rsidRPr="00867A00" w:rsidRDefault="00BE613F" w:rsidP="00304E85">
      <w:pPr>
        <w:pStyle w:val="Style1"/>
        <w:ind w:left="270" w:hanging="333"/>
        <w:jc w:val="both"/>
        <w:rPr>
          <w:vertAlign w:val="baseline"/>
        </w:rPr>
      </w:pPr>
      <w:r w:rsidRPr="00867A00">
        <w:rPr>
          <w:vertAlign w:val="baseline"/>
          <w:rtl/>
        </w:rPr>
        <w:t>الزركلي</w:t>
      </w:r>
      <w:r w:rsidRPr="00867A00">
        <w:rPr>
          <w:rFonts w:hint="cs"/>
          <w:vertAlign w:val="baseline"/>
          <w:rtl/>
        </w:rPr>
        <w:t xml:space="preserve">، </w:t>
      </w:r>
      <w:r w:rsidRPr="00867A00">
        <w:rPr>
          <w:vertAlign w:val="baseline"/>
          <w:rtl/>
        </w:rPr>
        <w:t>خير الدين بن محمود بن محمد بن علي بن فارس</w:t>
      </w:r>
      <w:r w:rsidRPr="00867A00">
        <w:rPr>
          <w:vertAlign w:val="baseline"/>
        </w:rPr>
        <w:t xml:space="preserve"> </w:t>
      </w:r>
      <w:r w:rsidRPr="00867A00">
        <w:rPr>
          <w:vertAlign w:val="baseline"/>
          <w:rtl/>
        </w:rPr>
        <w:t>الدمشقي</w:t>
      </w:r>
      <w:r w:rsidRPr="00867A00">
        <w:rPr>
          <w:rFonts w:hint="cs"/>
          <w:vertAlign w:val="baseline"/>
          <w:rtl/>
        </w:rPr>
        <w:t>.</w:t>
      </w:r>
      <w:r w:rsidRPr="00867A00">
        <w:rPr>
          <w:vertAlign w:val="baseline"/>
          <w:rtl/>
        </w:rPr>
        <w:t xml:space="preserve"> (2002م)</w:t>
      </w:r>
      <w:r w:rsidRPr="00867A00">
        <w:rPr>
          <w:rFonts w:hint="cs"/>
          <w:vertAlign w:val="baseline"/>
          <w:rtl/>
        </w:rPr>
        <w:t xml:space="preserve">. </w:t>
      </w:r>
      <w:r w:rsidRPr="00867A00">
        <w:rPr>
          <w:b/>
          <w:bCs/>
          <w:vertAlign w:val="baseline"/>
          <w:rtl/>
        </w:rPr>
        <w:t>الأعلام</w:t>
      </w:r>
      <w:r w:rsidRPr="00867A00">
        <w:rPr>
          <w:rFonts w:hint="cs"/>
          <w:vertAlign w:val="baseline"/>
          <w:rtl/>
        </w:rPr>
        <w:t xml:space="preserve">. </w:t>
      </w:r>
      <w:r w:rsidRPr="00867A00">
        <w:rPr>
          <w:vertAlign w:val="baseline"/>
          <w:rtl/>
        </w:rPr>
        <w:t>دار العلم للملايين</w:t>
      </w:r>
      <w:r w:rsidRPr="00867A00">
        <w:rPr>
          <w:rFonts w:hint="cs"/>
          <w:vertAlign w:val="baseline"/>
          <w:rtl/>
        </w:rPr>
        <w:t>. د.م ط15. ج</w:t>
      </w:r>
      <w:r w:rsidRPr="00867A00">
        <w:rPr>
          <w:vertAlign w:val="baseline"/>
          <w:rtl/>
        </w:rPr>
        <w:t>6</w:t>
      </w:r>
      <w:r w:rsidRPr="00867A00">
        <w:rPr>
          <w:rFonts w:hint="cs"/>
          <w:vertAlign w:val="baseline"/>
          <w:rtl/>
        </w:rPr>
        <w:t>، ص</w:t>
      </w:r>
      <w:r w:rsidRPr="00867A00">
        <w:rPr>
          <w:vertAlign w:val="baseline"/>
          <w:rtl/>
        </w:rPr>
        <w:t>318</w:t>
      </w:r>
      <w:r w:rsidRPr="00867A00">
        <w:rPr>
          <w:rFonts w:hint="cs"/>
          <w:vertAlign w:val="baseline"/>
          <w:rtl/>
        </w:rPr>
        <w:t xml:space="preserve">. </w:t>
      </w:r>
      <w:r w:rsidRPr="00867A00">
        <w:rPr>
          <w:vertAlign w:val="baseline"/>
          <w:rtl/>
        </w:rPr>
        <w:t>عفيف ال</w:t>
      </w:r>
      <w:r w:rsidRPr="00867A00">
        <w:rPr>
          <w:rFonts w:hint="cs"/>
          <w:vertAlign w:val="baseline"/>
          <w:rtl/>
        </w:rPr>
        <w:t>أ</w:t>
      </w:r>
      <w:r w:rsidRPr="00867A00">
        <w:rPr>
          <w:vertAlign w:val="baseline"/>
          <w:rtl/>
        </w:rPr>
        <w:t>سنوي</w:t>
      </w:r>
      <w:r w:rsidRPr="00867A00">
        <w:rPr>
          <w:rFonts w:hint="cs"/>
          <w:vertAlign w:val="baseline"/>
          <w:rtl/>
        </w:rPr>
        <w:t>، ا</w:t>
      </w:r>
      <w:r w:rsidRPr="00867A00">
        <w:rPr>
          <w:vertAlign w:val="baseline"/>
          <w:rtl/>
        </w:rPr>
        <w:t>لشيخ محمد</w:t>
      </w:r>
      <w:r w:rsidRPr="00867A00">
        <w:rPr>
          <w:rFonts w:hint="cs"/>
          <w:vertAlign w:val="baseline"/>
          <w:rtl/>
        </w:rPr>
        <w:t xml:space="preserve"> (د.ت.). إندونيسيا: </w:t>
      </w:r>
      <w:r w:rsidRPr="00867A00">
        <w:rPr>
          <w:b/>
          <w:bCs/>
          <w:vertAlign w:val="baseline"/>
          <w:rtl/>
        </w:rPr>
        <w:t>ترجمة الشيخ نووي</w:t>
      </w:r>
      <w:r w:rsidRPr="00867A00">
        <w:rPr>
          <w:rFonts w:hint="cs"/>
          <w:vertAlign w:val="baseline"/>
          <w:rtl/>
        </w:rPr>
        <w:t>. ج.م.</w:t>
      </w:r>
      <w:r w:rsidRPr="00867A00">
        <w:rPr>
          <w:vertAlign w:val="baseline"/>
          <w:rtl/>
        </w:rPr>
        <w:t xml:space="preserve"> ص11</w:t>
      </w:r>
      <w:r w:rsidRPr="00867A00">
        <w:rPr>
          <w:rFonts w:hint="cs"/>
          <w:vertAlign w:val="baseline"/>
          <w:rtl/>
        </w:rPr>
        <w:t xml:space="preserve">. </w:t>
      </w:r>
      <w:r w:rsidRPr="00867A00">
        <w:rPr>
          <w:vertAlign w:val="baseline"/>
          <w:rtl/>
        </w:rPr>
        <w:t>السباعي</w:t>
      </w:r>
      <w:r w:rsidRPr="00867A00">
        <w:rPr>
          <w:rFonts w:hint="cs"/>
          <w:vertAlign w:val="baseline"/>
          <w:rtl/>
        </w:rPr>
        <w:t>، أ</w:t>
      </w:r>
      <w:r w:rsidRPr="00867A00">
        <w:rPr>
          <w:vertAlign w:val="baseline"/>
          <w:rtl/>
        </w:rPr>
        <w:t>حمد</w:t>
      </w:r>
      <w:r w:rsidRPr="00867A00">
        <w:rPr>
          <w:rFonts w:hint="cs"/>
          <w:color w:val="000000"/>
          <w:vertAlign w:val="baseline"/>
          <w:rtl/>
        </w:rPr>
        <w:t xml:space="preserve">. (1419ﻫ). </w:t>
      </w:r>
      <w:r w:rsidRPr="00867A00">
        <w:rPr>
          <w:b/>
          <w:bCs/>
          <w:color w:val="000000"/>
          <w:vertAlign w:val="baseline"/>
          <w:rtl/>
        </w:rPr>
        <w:t>تاريخ مكة</w:t>
      </w:r>
      <w:r w:rsidRPr="00867A00">
        <w:rPr>
          <w:rFonts w:hint="cs"/>
          <w:b/>
          <w:bCs/>
          <w:color w:val="000000"/>
          <w:vertAlign w:val="baseline"/>
          <w:rtl/>
        </w:rPr>
        <w:t xml:space="preserve"> </w:t>
      </w:r>
      <w:r w:rsidRPr="00867A00">
        <w:rPr>
          <w:b/>
          <w:bCs/>
          <w:color w:val="000000"/>
          <w:vertAlign w:val="baseline"/>
          <w:rtl/>
        </w:rPr>
        <w:t>دراسات في السياسة والعلم والاجتماع والعمران</w:t>
      </w:r>
      <w:r w:rsidRPr="00867A00">
        <w:rPr>
          <w:rFonts w:hint="cs"/>
          <w:b/>
          <w:bCs/>
          <w:color w:val="000000"/>
          <w:vertAlign w:val="baseline"/>
          <w:rtl/>
        </w:rPr>
        <w:t>، الأمانة العامة للاحتفال بمرور مائة عام على التأسيس المملكة العربية السعودية</w:t>
      </w:r>
      <w:r w:rsidRPr="00867A00">
        <w:rPr>
          <w:rFonts w:hint="cs"/>
          <w:color w:val="000000"/>
          <w:vertAlign w:val="baseline"/>
          <w:rtl/>
        </w:rPr>
        <w:t>. الرياض:</w:t>
      </w:r>
      <w:r w:rsidRPr="00867A00">
        <w:rPr>
          <w:rFonts w:hint="cs"/>
          <w:vertAlign w:val="baseline"/>
          <w:rtl/>
        </w:rPr>
        <w:t xml:space="preserve"> فهرسة مكتبة الملك فهد الوطنبة. ج</w:t>
      </w:r>
      <w:r w:rsidRPr="00867A00">
        <w:rPr>
          <w:vertAlign w:val="baseline"/>
          <w:rtl/>
        </w:rPr>
        <w:t>2</w:t>
      </w:r>
      <w:r w:rsidRPr="00867A00">
        <w:rPr>
          <w:rFonts w:hint="cs"/>
          <w:vertAlign w:val="baseline"/>
          <w:rtl/>
        </w:rPr>
        <w:t>، ص</w:t>
      </w:r>
      <w:r w:rsidRPr="00867A00">
        <w:rPr>
          <w:vertAlign w:val="baseline"/>
          <w:rtl/>
        </w:rPr>
        <w:t>288</w:t>
      </w:r>
      <w:r w:rsidRPr="00867A00">
        <w:rPr>
          <w:rFonts w:hint="cs"/>
          <w:vertAlign w:val="baseline"/>
          <w:rtl/>
        </w:rPr>
        <w:t>.</w:t>
      </w:r>
      <w:r w:rsidRPr="00867A00">
        <w:rPr>
          <w:rFonts w:hint="cs"/>
          <w:sz w:val="22"/>
          <w:szCs w:val="22"/>
          <w:vertAlign w:val="baseline"/>
          <w:rtl/>
        </w:rPr>
        <w:t xml:space="preserve"> </w:t>
      </w:r>
    </w:p>
  </w:footnote>
  <w:footnote w:id="9">
    <w:p w:rsidR="00F9529E" w:rsidRPr="00867A00" w:rsidRDefault="00F9529E" w:rsidP="00F9529E">
      <w:pPr>
        <w:pStyle w:val="Style1"/>
        <w:ind w:left="387" w:hanging="450"/>
        <w:jc w:val="both"/>
        <w:rPr>
          <w:vertAlign w:val="baseline"/>
          <w:rtl/>
        </w:rPr>
      </w:pPr>
      <w:r w:rsidRPr="00867A00">
        <w:rPr>
          <w:rFonts w:eastAsia="SimSun"/>
          <w:vertAlign w:val="baseline"/>
          <w:rtl/>
        </w:rPr>
        <w:t>فحروفها من أبجدية اللغة العربية وتسمى الروادف وتستعمل الأبجدية في حساب الجمل على الوضع التالي أ 1</w:t>
      </w:r>
      <w:r w:rsidRPr="00867A00">
        <w:rPr>
          <w:rFonts w:eastAsia="SimSun" w:hint="cs"/>
          <w:vertAlign w:val="baseline"/>
          <w:rtl/>
        </w:rPr>
        <w:t>،</w:t>
      </w:r>
      <w:r w:rsidRPr="00867A00">
        <w:rPr>
          <w:rFonts w:eastAsia="SimSun"/>
          <w:vertAlign w:val="baseline"/>
          <w:rtl/>
        </w:rPr>
        <w:t xml:space="preserve"> ب 2</w:t>
      </w:r>
      <w:r w:rsidRPr="00867A00">
        <w:rPr>
          <w:rFonts w:eastAsia="SimSun" w:hint="cs"/>
          <w:vertAlign w:val="baseline"/>
          <w:rtl/>
        </w:rPr>
        <w:t>،</w:t>
      </w:r>
      <w:r w:rsidRPr="00867A00">
        <w:rPr>
          <w:rFonts w:eastAsia="SimSun"/>
          <w:vertAlign w:val="baseline"/>
          <w:rtl/>
        </w:rPr>
        <w:t xml:space="preserve"> ج 3</w:t>
      </w:r>
      <w:r w:rsidRPr="00867A00">
        <w:rPr>
          <w:rFonts w:eastAsia="SimSun" w:hint="cs"/>
          <w:vertAlign w:val="baseline"/>
          <w:rtl/>
        </w:rPr>
        <w:t>،</w:t>
      </w:r>
      <w:r w:rsidRPr="00867A00">
        <w:rPr>
          <w:rFonts w:eastAsia="SimSun"/>
          <w:vertAlign w:val="baseline"/>
          <w:rtl/>
        </w:rPr>
        <w:t xml:space="preserve"> د 4</w:t>
      </w:r>
      <w:r w:rsidRPr="00867A00">
        <w:rPr>
          <w:rFonts w:eastAsia="SimSun" w:hint="cs"/>
          <w:vertAlign w:val="baseline"/>
          <w:rtl/>
        </w:rPr>
        <w:t>،</w:t>
      </w:r>
      <w:r w:rsidRPr="00867A00">
        <w:rPr>
          <w:rFonts w:eastAsia="SimSun"/>
          <w:vertAlign w:val="baseline"/>
          <w:rtl/>
        </w:rPr>
        <w:t xml:space="preserve"> ه 5</w:t>
      </w:r>
      <w:r w:rsidRPr="00867A00">
        <w:rPr>
          <w:rFonts w:eastAsia="SimSun" w:hint="cs"/>
          <w:vertAlign w:val="baseline"/>
          <w:rtl/>
        </w:rPr>
        <w:t>،</w:t>
      </w:r>
      <w:r w:rsidRPr="00867A00">
        <w:rPr>
          <w:rFonts w:eastAsia="SimSun"/>
          <w:vertAlign w:val="baseline"/>
          <w:rtl/>
        </w:rPr>
        <w:t xml:space="preserve"> و</w:t>
      </w:r>
      <w:r>
        <w:rPr>
          <w:rFonts w:eastAsia="SimSun" w:hint="cs"/>
          <w:vertAlign w:val="baseline"/>
          <w:rtl/>
        </w:rPr>
        <w:t xml:space="preserve"> </w:t>
      </w:r>
      <w:r w:rsidRPr="00867A00">
        <w:rPr>
          <w:rFonts w:eastAsia="SimSun"/>
          <w:vertAlign w:val="baseline"/>
          <w:rtl/>
        </w:rPr>
        <w:t>6</w:t>
      </w:r>
      <w:r w:rsidRPr="00867A00">
        <w:rPr>
          <w:rFonts w:eastAsia="SimSun" w:hint="cs"/>
          <w:vertAlign w:val="baseline"/>
          <w:rtl/>
        </w:rPr>
        <w:t>،</w:t>
      </w:r>
      <w:r w:rsidRPr="00867A00">
        <w:rPr>
          <w:rFonts w:eastAsia="SimSun"/>
          <w:vertAlign w:val="baseline"/>
          <w:rtl/>
        </w:rPr>
        <w:t xml:space="preserve"> ز 7</w:t>
      </w:r>
      <w:r w:rsidRPr="00867A00">
        <w:rPr>
          <w:rFonts w:eastAsia="SimSun" w:hint="cs"/>
          <w:vertAlign w:val="baseline"/>
          <w:rtl/>
        </w:rPr>
        <w:t>،</w:t>
      </w:r>
      <w:r w:rsidRPr="00867A00">
        <w:rPr>
          <w:rFonts w:eastAsia="SimSun"/>
          <w:vertAlign w:val="baseline"/>
          <w:rtl/>
        </w:rPr>
        <w:t xml:space="preserve"> ح 8</w:t>
      </w:r>
      <w:r w:rsidRPr="00867A00">
        <w:rPr>
          <w:rFonts w:eastAsia="SimSun" w:hint="cs"/>
          <w:vertAlign w:val="baseline"/>
          <w:rtl/>
        </w:rPr>
        <w:t>،</w:t>
      </w:r>
      <w:r w:rsidRPr="00867A00">
        <w:rPr>
          <w:rFonts w:eastAsia="SimSun"/>
          <w:vertAlign w:val="baseline"/>
          <w:rtl/>
        </w:rPr>
        <w:t xml:space="preserve"> ط 9</w:t>
      </w:r>
      <w:r w:rsidRPr="00867A00">
        <w:rPr>
          <w:rFonts w:eastAsia="SimSun" w:hint="cs"/>
          <w:vertAlign w:val="baseline"/>
          <w:rtl/>
        </w:rPr>
        <w:t>،</w:t>
      </w:r>
      <w:r w:rsidRPr="00867A00">
        <w:rPr>
          <w:rFonts w:eastAsia="SimSun"/>
          <w:vertAlign w:val="baseline"/>
          <w:rtl/>
        </w:rPr>
        <w:t xml:space="preserve"> ي 10</w:t>
      </w:r>
      <w:r w:rsidRPr="00867A00">
        <w:rPr>
          <w:rFonts w:eastAsia="SimSun" w:hint="cs"/>
          <w:vertAlign w:val="baseline"/>
          <w:rtl/>
        </w:rPr>
        <w:t>،</w:t>
      </w:r>
      <w:r w:rsidRPr="00867A00">
        <w:rPr>
          <w:rFonts w:eastAsia="SimSun"/>
          <w:vertAlign w:val="baseline"/>
          <w:rtl/>
        </w:rPr>
        <w:t xml:space="preserve"> ك 20</w:t>
      </w:r>
      <w:r w:rsidRPr="00867A00">
        <w:rPr>
          <w:rFonts w:eastAsia="SimSun" w:hint="cs"/>
          <w:vertAlign w:val="baseline"/>
          <w:rtl/>
        </w:rPr>
        <w:t>،</w:t>
      </w:r>
      <w:r w:rsidRPr="00867A00">
        <w:rPr>
          <w:rFonts w:eastAsia="SimSun"/>
          <w:vertAlign w:val="baseline"/>
          <w:rtl/>
        </w:rPr>
        <w:t xml:space="preserve"> ل 30</w:t>
      </w:r>
      <w:r w:rsidRPr="00867A00">
        <w:rPr>
          <w:rFonts w:eastAsia="SimSun" w:hint="cs"/>
          <w:vertAlign w:val="baseline"/>
          <w:rtl/>
        </w:rPr>
        <w:t>،</w:t>
      </w:r>
      <w:r w:rsidRPr="00867A00">
        <w:rPr>
          <w:rFonts w:eastAsia="SimSun"/>
          <w:vertAlign w:val="baseline"/>
          <w:rtl/>
        </w:rPr>
        <w:t xml:space="preserve"> م 40</w:t>
      </w:r>
      <w:r w:rsidRPr="00867A00">
        <w:rPr>
          <w:rFonts w:eastAsia="SimSun" w:hint="cs"/>
          <w:vertAlign w:val="baseline"/>
          <w:rtl/>
        </w:rPr>
        <w:t>،</w:t>
      </w:r>
      <w:r w:rsidRPr="00867A00">
        <w:rPr>
          <w:rFonts w:eastAsia="SimSun"/>
          <w:vertAlign w:val="baseline"/>
          <w:rtl/>
        </w:rPr>
        <w:t xml:space="preserve"> ن 50</w:t>
      </w:r>
      <w:r w:rsidRPr="00867A00">
        <w:rPr>
          <w:rFonts w:eastAsia="SimSun" w:hint="cs"/>
          <w:vertAlign w:val="baseline"/>
          <w:rtl/>
        </w:rPr>
        <w:t>،</w:t>
      </w:r>
      <w:r w:rsidRPr="00867A00">
        <w:rPr>
          <w:rFonts w:eastAsia="SimSun"/>
          <w:vertAlign w:val="baseline"/>
          <w:rtl/>
        </w:rPr>
        <w:t xml:space="preserve"> س 60</w:t>
      </w:r>
      <w:r w:rsidRPr="00867A00">
        <w:rPr>
          <w:rFonts w:eastAsia="SimSun" w:hint="cs"/>
          <w:vertAlign w:val="baseline"/>
          <w:rtl/>
        </w:rPr>
        <w:t>،</w:t>
      </w:r>
      <w:r w:rsidRPr="00867A00">
        <w:rPr>
          <w:rFonts w:eastAsia="SimSun"/>
          <w:vertAlign w:val="baseline"/>
          <w:rtl/>
        </w:rPr>
        <w:t xml:space="preserve"> ع 70</w:t>
      </w:r>
      <w:r w:rsidRPr="00867A00">
        <w:rPr>
          <w:rFonts w:eastAsia="SimSun" w:hint="cs"/>
          <w:vertAlign w:val="baseline"/>
          <w:rtl/>
        </w:rPr>
        <w:t>،</w:t>
      </w:r>
      <w:r w:rsidRPr="00867A00">
        <w:rPr>
          <w:rFonts w:eastAsia="SimSun"/>
          <w:vertAlign w:val="baseline"/>
          <w:rtl/>
        </w:rPr>
        <w:t xml:space="preserve"> ف 80</w:t>
      </w:r>
      <w:r w:rsidRPr="00867A00">
        <w:rPr>
          <w:rFonts w:eastAsia="SimSun" w:hint="cs"/>
          <w:vertAlign w:val="baseline"/>
          <w:rtl/>
        </w:rPr>
        <w:t>،</w:t>
      </w:r>
      <w:r w:rsidRPr="00867A00">
        <w:rPr>
          <w:rFonts w:eastAsia="SimSun"/>
          <w:vertAlign w:val="baseline"/>
          <w:rtl/>
        </w:rPr>
        <w:t xml:space="preserve"> ص 90</w:t>
      </w:r>
      <w:r w:rsidRPr="00867A00">
        <w:rPr>
          <w:rFonts w:eastAsia="SimSun" w:hint="cs"/>
          <w:vertAlign w:val="baseline"/>
          <w:rtl/>
        </w:rPr>
        <w:t>،</w:t>
      </w:r>
      <w:r w:rsidRPr="00867A00">
        <w:rPr>
          <w:rFonts w:eastAsia="SimSun"/>
          <w:vertAlign w:val="baseline"/>
          <w:rtl/>
        </w:rPr>
        <w:t xml:space="preserve"> ق 100</w:t>
      </w:r>
      <w:r w:rsidRPr="00867A00">
        <w:rPr>
          <w:rFonts w:eastAsia="SimSun" w:hint="cs"/>
          <w:vertAlign w:val="baseline"/>
          <w:rtl/>
        </w:rPr>
        <w:t>،</w:t>
      </w:r>
      <w:r w:rsidRPr="00867A00">
        <w:rPr>
          <w:rFonts w:eastAsia="SimSun"/>
          <w:vertAlign w:val="baseline"/>
          <w:rtl/>
        </w:rPr>
        <w:t xml:space="preserve"> ر 200</w:t>
      </w:r>
      <w:r w:rsidRPr="00867A00">
        <w:rPr>
          <w:rFonts w:eastAsia="SimSun" w:hint="cs"/>
          <w:vertAlign w:val="baseline"/>
          <w:rtl/>
        </w:rPr>
        <w:t>،</w:t>
      </w:r>
      <w:r w:rsidRPr="00867A00">
        <w:rPr>
          <w:rFonts w:eastAsia="SimSun"/>
          <w:vertAlign w:val="baseline"/>
          <w:rtl/>
        </w:rPr>
        <w:t xml:space="preserve"> ش 300</w:t>
      </w:r>
      <w:r w:rsidRPr="00867A00">
        <w:rPr>
          <w:rFonts w:eastAsia="SimSun" w:hint="cs"/>
          <w:vertAlign w:val="baseline"/>
          <w:rtl/>
        </w:rPr>
        <w:t>،</w:t>
      </w:r>
      <w:r w:rsidRPr="00867A00">
        <w:rPr>
          <w:rFonts w:eastAsia="SimSun"/>
          <w:vertAlign w:val="baseline"/>
          <w:rtl/>
        </w:rPr>
        <w:t xml:space="preserve"> ت 400</w:t>
      </w:r>
      <w:r w:rsidRPr="00867A00">
        <w:rPr>
          <w:rFonts w:eastAsia="SimSun" w:hint="cs"/>
          <w:vertAlign w:val="baseline"/>
          <w:rtl/>
        </w:rPr>
        <w:t>،</w:t>
      </w:r>
      <w:r w:rsidRPr="00867A00">
        <w:rPr>
          <w:rFonts w:eastAsia="SimSun"/>
          <w:vertAlign w:val="baseline"/>
          <w:rtl/>
        </w:rPr>
        <w:t xml:space="preserve"> ث 500</w:t>
      </w:r>
      <w:r w:rsidRPr="00867A00">
        <w:rPr>
          <w:rFonts w:eastAsia="SimSun" w:hint="cs"/>
          <w:vertAlign w:val="baseline"/>
          <w:rtl/>
        </w:rPr>
        <w:t>،</w:t>
      </w:r>
      <w:r w:rsidRPr="00867A00">
        <w:rPr>
          <w:rFonts w:eastAsia="SimSun"/>
          <w:vertAlign w:val="baseline"/>
          <w:rtl/>
        </w:rPr>
        <w:t xml:space="preserve"> خ 600</w:t>
      </w:r>
      <w:r w:rsidRPr="00867A00">
        <w:rPr>
          <w:rFonts w:eastAsia="SimSun" w:hint="cs"/>
          <w:vertAlign w:val="baseline"/>
          <w:rtl/>
        </w:rPr>
        <w:t>،</w:t>
      </w:r>
      <w:r w:rsidRPr="00867A00">
        <w:rPr>
          <w:rFonts w:eastAsia="SimSun"/>
          <w:vertAlign w:val="baseline"/>
          <w:rtl/>
        </w:rPr>
        <w:t xml:space="preserve"> ذ 700</w:t>
      </w:r>
      <w:r w:rsidRPr="00867A00">
        <w:rPr>
          <w:rFonts w:eastAsia="SimSun" w:hint="cs"/>
          <w:vertAlign w:val="baseline"/>
          <w:rtl/>
        </w:rPr>
        <w:t>،</w:t>
      </w:r>
      <w:r w:rsidRPr="00867A00">
        <w:rPr>
          <w:rFonts w:eastAsia="SimSun"/>
          <w:vertAlign w:val="baseline"/>
          <w:rtl/>
        </w:rPr>
        <w:t xml:space="preserve"> ض 800</w:t>
      </w:r>
      <w:r w:rsidRPr="00867A00">
        <w:rPr>
          <w:rFonts w:eastAsia="SimSun" w:hint="cs"/>
          <w:vertAlign w:val="baseline"/>
          <w:rtl/>
        </w:rPr>
        <w:t>،</w:t>
      </w:r>
      <w:r w:rsidRPr="00867A00">
        <w:rPr>
          <w:rFonts w:eastAsia="SimSun"/>
          <w:vertAlign w:val="baseline"/>
          <w:rtl/>
        </w:rPr>
        <w:t xml:space="preserve"> ظ 900</w:t>
      </w:r>
      <w:r w:rsidRPr="00867A00">
        <w:rPr>
          <w:rFonts w:eastAsia="SimSun" w:hint="cs"/>
          <w:vertAlign w:val="baseline"/>
          <w:rtl/>
        </w:rPr>
        <w:t>،</w:t>
      </w:r>
      <w:r w:rsidRPr="00867A00">
        <w:rPr>
          <w:rFonts w:eastAsia="SimSun"/>
          <w:vertAlign w:val="baseline"/>
          <w:rtl/>
        </w:rPr>
        <w:t xml:space="preserve"> غ 1000</w:t>
      </w:r>
      <w:r w:rsidRPr="00867A00">
        <w:rPr>
          <w:rFonts w:eastAsia="SimSun" w:hint="cs"/>
          <w:vertAlign w:val="baseline"/>
          <w:rtl/>
        </w:rPr>
        <w:t>.</w:t>
      </w:r>
      <w:r>
        <w:rPr>
          <w:rFonts w:eastAsia="SimSun" w:hint="cs"/>
          <w:vertAlign w:val="baseline"/>
          <w:rtl/>
        </w:rPr>
        <w:t xml:space="preserve"> </w:t>
      </w:r>
      <w:r w:rsidRPr="00867A00">
        <w:rPr>
          <w:rFonts w:eastAsia="SimSun"/>
          <w:color w:val="000000"/>
          <w:vertAlign w:val="baseline"/>
          <w:rtl/>
        </w:rPr>
        <w:t>محمد النجار</w:t>
      </w:r>
      <w:r w:rsidRPr="00867A00">
        <w:rPr>
          <w:rFonts w:eastAsia="SimSun" w:hint="cs"/>
          <w:color w:val="000000"/>
          <w:vertAlign w:val="baseline"/>
          <w:rtl/>
        </w:rPr>
        <w:t>،</w:t>
      </w:r>
      <w:r w:rsidRPr="00867A00">
        <w:rPr>
          <w:rFonts w:eastAsia="SimSun"/>
          <w:color w:val="000000"/>
          <w:vertAlign w:val="baseline"/>
          <w:rtl/>
        </w:rPr>
        <w:t xml:space="preserve"> إبراهيم مصطفى</w:t>
      </w:r>
      <w:r w:rsidRPr="00867A00">
        <w:rPr>
          <w:rFonts w:eastAsia="SimSun" w:hint="cs"/>
          <w:color w:val="000000"/>
          <w:vertAlign w:val="baseline"/>
          <w:rtl/>
        </w:rPr>
        <w:t xml:space="preserve"> </w:t>
      </w:r>
      <w:r w:rsidRPr="00867A00">
        <w:rPr>
          <w:rFonts w:eastAsia="SimSun"/>
          <w:color w:val="000000"/>
          <w:vertAlign w:val="baseline"/>
          <w:rtl/>
        </w:rPr>
        <w:t>أحمد الزيات</w:t>
      </w:r>
      <w:r w:rsidRPr="00867A00">
        <w:rPr>
          <w:rFonts w:eastAsia="SimSun" w:hint="cs"/>
          <w:color w:val="000000"/>
          <w:vertAlign w:val="baseline"/>
          <w:rtl/>
        </w:rPr>
        <w:t xml:space="preserve"> </w:t>
      </w:r>
      <w:r w:rsidRPr="00867A00">
        <w:rPr>
          <w:rFonts w:eastAsia="SimSun"/>
          <w:color w:val="000000"/>
          <w:vertAlign w:val="baseline"/>
          <w:rtl/>
        </w:rPr>
        <w:t>حامد عبد القادر</w:t>
      </w:r>
      <w:r w:rsidRPr="00867A00">
        <w:rPr>
          <w:rFonts w:eastAsia="SimSun" w:hint="cs"/>
          <w:color w:val="000000"/>
          <w:vertAlign w:val="baseline"/>
          <w:rtl/>
        </w:rPr>
        <w:t xml:space="preserve">. (د.ت.). </w:t>
      </w:r>
      <w:r w:rsidRPr="003D6E50">
        <w:rPr>
          <w:rFonts w:eastAsia="SimSun" w:hint="cs"/>
          <w:b/>
          <w:bCs/>
          <w:color w:val="000000"/>
          <w:vertAlign w:val="baseline"/>
          <w:rtl/>
        </w:rPr>
        <w:t>ال</w:t>
      </w:r>
      <w:r w:rsidRPr="003D6E50">
        <w:rPr>
          <w:rFonts w:eastAsia="SimSun" w:hint="cs"/>
          <w:b/>
          <w:bCs/>
          <w:vertAlign w:val="baseline"/>
          <w:rtl/>
        </w:rPr>
        <w:t>معج</w:t>
      </w:r>
      <w:r w:rsidRPr="00867A00">
        <w:rPr>
          <w:rFonts w:eastAsia="SimSun" w:hint="cs"/>
          <w:b/>
          <w:bCs/>
          <w:vertAlign w:val="baseline"/>
          <w:rtl/>
        </w:rPr>
        <w:t>م الوسيط</w:t>
      </w:r>
      <w:r w:rsidRPr="00867A00">
        <w:rPr>
          <w:rFonts w:eastAsia="SimSun" w:hint="cs"/>
          <w:vertAlign w:val="baseline"/>
          <w:rtl/>
        </w:rPr>
        <w:t>.</w:t>
      </w:r>
      <w:r w:rsidRPr="00867A00">
        <w:rPr>
          <w:rFonts w:eastAsia="SimSun" w:hint="cs"/>
          <w:color w:val="000000"/>
          <w:vertAlign w:val="baseline"/>
          <w:rtl/>
        </w:rPr>
        <w:t xml:space="preserve"> </w:t>
      </w:r>
      <w:r w:rsidRPr="00867A00">
        <w:rPr>
          <w:rFonts w:eastAsia="SimSun"/>
          <w:color w:val="000000"/>
          <w:vertAlign w:val="baseline"/>
          <w:rtl/>
        </w:rPr>
        <w:t>مجمع اللغة العربية</w:t>
      </w:r>
      <w:r w:rsidRPr="00867A00">
        <w:rPr>
          <w:rFonts w:eastAsia="SimSun" w:hint="cs"/>
          <w:color w:val="000000"/>
          <w:vertAlign w:val="baseline"/>
          <w:rtl/>
        </w:rPr>
        <w:t xml:space="preserve"> (</w:t>
      </w:r>
      <w:r w:rsidRPr="00867A00">
        <w:rPr>
          <w:rFonts w:eastAsia="SimSun" w:hint="cs"/>
          <w:b/>
          <w:bCs/>
          <w:color w:val="000000"/>
          <w:vertAlign w:val="baseline"/>
          <w:rtl/>
        </w:rPr>
        <w:t>محقق</w:t>
      </w:r>
      <w:r w:rsidRPr="00867A00">
        <w:rPr>
          <w:rFonts w:eastAsia="SimSun" w:hint="cs"/>
          <w:color w:val="000000"/>
          <w:vertAlign w:val="baseline"/>
          <w:rtl/>
        </w:rPr>
        <w:t>).</w:t>
      </w:r>
      <w:r w:rsidRPr="00867A00">
        <w:rPr>
          <w:rFonts w:eastAsia="SimSun"/>
          <w:color w:val="000000"/>
          <w:vertAlign w:val="baseline"/>
          <w:rtl/>
        </w:rPr>
        <w:t xml:space="preserve"> دار الدعوة</w:t>
      </w:r>
      <w:r w:rsidRPr="00867A00">
        <w:rPr>
          <w:rFonts w:eastAsia="SimSun" w:hint="cs"/>
          <w:color w:val="000000"/>
          <w:vertAlign w:val="baseline"/>
          <w:rtl/>
        </w:rPr>
        <w:t>. د.م. ج1. ص1.</w:t>
      </w:r>
      <w:r w:rsidRPr="00867A00">
        <w:rPr>
          <w:rFonts w:eastAsia="SimSun" w:hint="cs"/>
          <w:sz w:val="24"/>
          <w:szCs w:val="24"/>
          <w:vertAlign w:val="baseline"/>
          <w:rtl/>
        </w:rPr>
        <w:t xml:space="preserve"> </w:t>
      </w:r>
    </w:p>
  </w:footnote>
  <w:footnote w:id="10">
    <w:p w:rsidR="00F9529E" w:rsidRPr="00867A00" w:rsidRDefault="00F9529E" w:rsidP="00F9529E">
      <w:pPr>
        <w:pStyle w:val="Style1"/>
        <w:ind w:left="387" w:hanging="450"/>
        <w:jc w:val="both"/>
        <w:rPr>
          <w:vertAlign w:val="baseline"/>
          <w:rtl/>
        </w:rPr>
      </w:pPr>
      <w:r w:rsidRPr="004C02B9">
        <w:rPr>
          <w:rFonts w:hint="cs"/>
          <w:vertAlign w:val="baseline"/>
          <w:rtl/>
        </w:rPr>
        <w:t>نووي</w:t>
      </w:r>
      <w:r>
        <w:rPr>
          <w:rFonts w:hint="cs"/>
          <w:color w:val="000000"/>
          <w:vertAlign w:val="baseline"/>
          <w:rtl/>
        </w:rPr>
        <w:t xml:space="preserve">. </w:t>
      </w:r>
      <w:r w:rsidRPr="004C02B9">
        <w:rPr>
          <w:rFonts w:hint="cs"/>
          <w:b/>
          <w:bCs/>
          <w:vertAlign w:val="baseline"/>
          <w:rtl/>
        </w:rPr>
        <w:t>مراح لبيد</w:t>
      </w:r>
      <w:r>
        <w:rPr>
          <w:rFonts w:hint="cs"/>
          <w:b/>
          <w:bCs/>
          <w:vertAlign w:val="baseline"/>
          <w:rtl/>
        </w:rPr>
        <w:t xml:space="preserve">. </w:t>
      </w:r>
      <w:r w:rsidRPr="00867A00">
        <w:rPr>
          <w:rFonts w:hint="cs"/>
          <w:vertAlign w:val="baseline"/>
          <w:rtl/>
        </w:rPr>
        <w:t>المرجع السابق. ج1. ص5.</w:t>
      </w:r>
      <w:r w:rsidRPr="00867A00">
        <w:rPr>
          <w:rFonts w:hint="cs"/>
          <w:sz w:val="24"/>
          <w:szCs w:val="24"/>
          <w:vertAlign w:val="baseline"/>
          <w:rtl/>
        </w:rPr>
        <w:t xml:space="preserve"> </w:t>
      </w:r>
    </w:p>
  </w:footnote>
  <w:footnote w:id="11">
    <w:p w:rsidR="00E95C81" w:rsidRPr="00867A00" w:rsidRDefault="00E95C81" w:rsidP="00E95C81">
      <w:pPr>
        <w:pStyle w:val="Style1"/>
        <w:ind w:left="387" w:hanging="450"/>
        <w:jc w:val="both"/>
        <w:rPr>
          <w:vertAlign w:val="baseline"/>
          <w:rtl/>
        </w:rPr>
      </w:pPr>
      <w:r w:rsidRPr="004C02B9">
        <w:rPr>
          <w:rFonts w:hint="cs"/>
          <w:vertAlign w:val="baseline"/>
          <w:rtl/>
        </w:rPr>
        <w:t>نووي</w:t>
      </w:r>
      <w:r>
        <w:rPr>
          <w:rFonts w:hint="cs"/>
          <w:color w:val="000000"/>
          <w:vertAlign w:val="baseline"/>
          <w:rtl/>
        </w:rPr>
        <w:t xml:space="preserve">. </w:t>
      </w:r>
      <w:r w:rsidRPr="004C02B9">
        <w:rPr>
          <w:rFonts w:hint="cs"/>
          <w:b/>
          <w:bCs/>
          <w:vertAlign w:val="baseline"/>
          <w:rtl/>
        </w:rPr>
        <w:t>مراح لبيد</w:t>
      </w:r>
      <w:r>
        <w:rPr>
          <w:rFonts w:hint="cs"/>
          <w:b/>
          <w:bCs/>
          <w:vertAlign w:val="baseline"/>
          <w:rtl/>
        </w:rPr>
        <w:t xml:space="preserve">. </w:t>
      </w:r>
      <w:r w:rsidRPr="00867A00">
        <w:rPr>
          <w:rFonts w:hint="cs"/>
          <w:vertAlign w:val="baseline"/>
          <w:rtl/>
        </w:rPr>
        <w:t>المرجع السابق. سورة الكهف. ج1. ص672.</w:t>
      </w:r>
    </w:p>
  </w:footnote>
  <w:footnote w:id="12">
    <w:p w:rsidR="00E95C81" w:rsidRPr="00867A00" w:rsidRDefault="00E95C81" w:rsidP="00E95C81">
      <w:pPr>
        <w:pStyle w:val="Style1"/>
        <w:ind w:left="387" w:hanging="450"/>
        <w:jc w:val="both"/>
        <w:rPr>
          <w:vertAlign w:val="baseline"/>
          <w:rtl/>
        </w:rPr>
      </w:pPr>
      <w:r w:rsidRPr="004C02B9">
        <w:rPr>
          <w:rFonts w:hint="cs"/>
          <w:vertAlign w:val="baseline"/>
          <w:rtl/>
        </w:rPr>
        <w:t>نووي</w:t>
      </w:r>
      <w:r>
        <w:rPr>
          <w:rFonts w:hint="cs"/>
          <w:color w:val="000000"/>
          <w:vertAlign w:val="baseline"/>
          <w:rtl/>
        </w:rPr>
        <w:t xml:space="preserve">. </w:t>
      </w:r>
      <w:r w:rsidRPr="004C02B9">
        <w:rPr>
          <w:rFonts w:hint="cs"/>
          <w:b/>
          <w:bCs/>
          <w:vertAlign w:val="baseline"/>
          <w:rtl/>
        </w:rPr>
        <w:t>مراح لبيد</w:t>
      </w:r>
      <w:r w:rsidRPr="004C02B9">
        <w:rPr>
          <w:rFonts w:hint="cs"/>
          <w:vertAlign w:val="baseline"/>
          <w:rtl/>
        </w:rPr>
        <w:t>.</w:t>
      </w:r>
      <w:r w:rsidRPr="00867A00">
        <w:rPr>
          <w:rFonts w:hint="cs"/>
          <w:vertAlign w:val="baseline"/>
          <w:rtl/>
        </w:rPr>
        <w:t xml:space="preserve"> المرجع السابق. سورة الناس. ج2. ص695.</w:t>
      </w:r>
    </w:p>
  </w:footnote>
  <w:footnote w:id="13">
    <w:p w:rsidR="006C332F" w:rsidRPr="00867A00" w:rsidRDefault="006C332F" w:rsidP="006C332F">
      <w:pPr>
        <w:pStyle w:val="Style1"/>
        <w:ind w:left="387" w:hanging="450"/>
        <w:jc w:val="both"/>
        <w:rPr>
          <w:vertAlign w:val="baseline"/>
          <w:rtl/>
        </w:rPr>
      </w:pPr>
      <w:r w:rsidRPr="004C02B9">
        <w:rPr>
          <w:rFonts w:hint="cs"/>
          <w:vertAlign w:val="baseline"/>
          <w:rtl/>
        </w:rPr>
        <w:t>نووي</w:t>
      </w:r>
      <w:r>
        <w:rPr>
          <w:rFonts w:hint="cs"/>
          <w:color w:val="000000"/>
          <w:vertAlign w:val="baseline"/>
          <w:rtl/>
        </w:rPr>
        <w:t xml:space="preserve">. </w:t>
      </w:r>
      <w:r w:rsidRPr="004C02B9">
        <w:rPr>
          <w:rFonts w:hint="cs"/>
          <w:b/>
          <w:bCs/>
          <w:vertAlign w:val="baseline"/>
          <w:rtl/>
        </w:rPr>
        <w:t>مراح لبيد</w:t>
      </w:r>
      <w:r w:rsidRPr="004C02B9">
        <w:rPr>
          <w:rFonts w:hint="cs"/>
          <w:vertAlign w:val="baseline"/>
          <w:rtl/>
        </w:rPr>
        <w:t>.</w:t>
      </w:r>
      <w:r w:rsidRPr="00867A00">
        <w:rPr>
          <w:rFonts w:hint="cs"/>
          <w:vertAlign w:val="baseline"/>
          <w:rtl/>
        </w:rPr>
        <w:t xml:space="preserve"> المرجع السابق. سورة الناس. ج1. ص10.</w:t>
      </w:r>
    </w:p>
  </w:footnote>
  <w:footnote w:id="14">
    <w:p w:rsidR="006C332F" w:rsidRPr="00867A00" w:rsidRDefault="006C332F" w:rsidP="006C332F">
      <w:pPr>
        <w:pStyle w:val="Style1"/>
        <w:ind w:left="387" w:hanging="450"/>
        <w:jc w:val="both"/>
        <w:rPr>
          <w:b/>
          <w:bCs/>
          <w:color w:val="000000"/>
          <w:sz w:val="32"/>
          <w:szCs w:val="32"/>
          <w:vertAlign w:val="baseline"/>
          <w:rtl/>
        </w:rPr>
      </w:pPr>
      <w:r w:rsidRPr="00867A00">
        <w:rPr>
          <w:vertAlign w:val="baseline"/>
          <w:rtl/>
        </w:rPr>
        <w:t>المناوي</w:t>
      </w:r>
      <w:r w:rsidRPr="00867A00">
        <w:rPr>
          <w:rFonts w:hint="cs"/>
          <w:vertAlign w:val="baseline"/>
          <w:rtl/>
        </w:rPr>
        <w:t>،</w:t>
      </w:r>
      <w:r w:rsidRPr="00867A00">
        <w:rPr>
          <w:vertAlign w:val="baseline"/>
          <w:rtl/>
        </w:rPr>
        <w:t xml:space="preserve"> محمد عبد الرؤوف</w:t>
      </w:r>
      <w:r w:rsidRPr="00867A00">
        <w:rPr>
          <w:rFonts w:hint="cs"/>
          <w:vertAlign w:val="baseline"/>
          <w:rtl/>
        </w:rPr>
        <w:t>.</w:t>
      </w:r>
      <w:r>
        <w:rPr>
          <w:rFonts w:hint="cs"/>
          <w:vertAlign w:val="baseline"/>
          <w:rtl/>
        </w:rPr>
        <w:t xml:space="preserve"> (</w:t>
      </w:r>
      <w:r w:rsidRPr="00867A00">
        <w:rPr>
          <w:vertAlign w:val="baseline"/>
          <w:rtl/>
        </w:rPr>
        <w:t>1410</w:t>
      </w:r>
      <w:r w:rsidRPr="00867A00">
        <w:rPr>
          <w:rFonts w:hint="cs"/>
          <w:vertAlign w:val="baseline"/>
          <w:rtl/>
        </w:rPr>
        <w:t>ﻫ</w:t>
      </w:r>
      <w:r>
        <w:rPr>
          <w:rFonts w:hint="cs"/>
          <w:vertAlign w:val="baseline"/>
          <w:rtl/>
        </w:rPr>
        <w:t>).</w:t>
      </w:r>
      <w:r w:rsidRPr="00867A00">
        <w:rPr>
          <w:vertAlign w:val="baseline"/>
          <w:rtl/>
        </w:rPr>
        <w:t xml:space="preserve"> </w:t>
      </w:r>
      <w:r w:rsidRPr="00867A00">
        <w:rPr>
          <w:b/>
          <w:bCs/>
          <w:vertAlign w:val="baseline"/>
          <w:rtl/>
        </w:rPr>
        <w:t>التوقيف على مهمات التعاريف</w:t>
      </w:r>
      <w:r w:rsidRPr="00867A00">
        <w:rPr>
          <w:rFonts w:hint="cs"/>
          <w:vertAlign w:val="baseline"/>
          <w:rtl/>
        </w:rPr>
        <w:t>.</w:t>
      </w:r>
      <w:r>
        <w:rPr>
          <w:rFonts w:hint="cs"/>
          <w:vertAlign w:val="baseline"/>
          <w:rtl/>
        </w:rPr>
        <w:t xml:space="preserve"> </w:t>
      </w:r>
      <w:r w:rsidRPr="00867A00">
        <w:rPr>
          <w:vertAlign w:val="baseline"/>
          <w:rtl/>
        </w:rPr>
        <w:t>محمد رضوان الداية</w:t>
      </w:r>
      <w:r>
        <w:rPr>
          <w:rFonts w:hint="cs"/>
          <w:vertAlign w:val="baseline"/>
          <w:rtl/>
        </w:rPr>
        <w:t xml:space="preserve"> (</w:t>
      </w:r>
      <w:r>
        <w:rPr>
          <w:rFonts w:hint="cs"/>
          <w:b/>
          <w:bCs/>
          <w:vertAlign w:val="baseline"/>
          <w:rtl/>
        </w:rPr>
        <w:t>محقق</w:t>
      </w:r>
      <w:r>
        <w:rPr>
          <w:rFonts w:hint="cs"/>
          <w:vertAlign w:val="baseline"/>
          <w:rtl/>
        </w:rPr>
        <w:t>)</w:t>
      </w:r>
      <w:r w:rsidRPr="00867A00">
        <w:rPr>
          <w:rFonts w:hint="cs"/>
          <w:vertAlign w:val="baseline"/>
          <w:rtl/>
        </w:rPr>
        <w:t xml:space="preserve">. </w:t>
      </w:r>
      <w:r w:rsidRPr="00867A00">
        <w:rPr>
          <w:vertAlign w:val="baseline"/>
          <w:rtl/>
        </w:rPr>
        <w:t>بيروت</w:t>
      </w:r>
      <w:r w:rsidRPr="00867A00">
        <w:rPr>
          <w:rFonts w:hint="cs"/>
          <w:vertAlign w:val="baseline"/>
          <w:rtl/>
        </w:rPr>
        <w:t>-</w:t>
      </w:r>
      <w:r w:rsidRPr="00867A00">
        <w:rPr>
          <w:vertAlign w:val="baseline"/>
          <w:rtl/>
        </w:rPr>
        <w:t>دمشق</w:t>
      </w:r>
      <w:r w:rsidRPr="00867A00">
        <w:rPr>
          <w:rFonts w:hint="cs"/>
          <w:vertAlign w:val="baseline"/>
          <w:rtl/>
        </w:rPr>
        <w:t>:</w:t>
      </w:r>
      <w:r w:rsidRPr="00867A00">
        <w:rPr>
          <w:vertAlign w:val="baseline"/>
          <w:rtl/>
        </w:rPr>
        <w:t xml:space="preserve"> دار الفكر المعاصر</w:t>
      </w:r>
      <w:r w:rsidRPr="00867A00">
        <w:rPr>
          <w:rFonts w:hint="cs"/>
          <w:vertAlign w:val="baseline"/>
          <w:rtl/>
        </w:rPr>
        <w:t>. ط1</w:t>
      </w:r>
      <w:r>
        <w:rPr>
          <w:rFonts w:hint="cs"/>
          <w:vertAlign w:val="baseline"/>
          <w:rtl/>
        </w:rPr>
        <w:t xml:space="preserve">. </w:t>
      </w:r>
      <w:r w:rsidRPr="00867A00">
        <w:rPr>
          <w:rFonts w:hint="cs"/>
          <w:vertAlign w:val="baseline"/>
          <w:rtl/>
        </w:rPr>
        <w:t>ص293، وص696.</w:t>
      </w:r>
    </w:p>
  </w:footnote>
  <w:footnote w:id="15">
    <w:p w:rsidR="006C332F" w:rsidRPr="00867A00" w:rsidRDefault="006C332F" w:rsidP="006C332F">
      <w:pPr>
        <w:pStyle w:val="Style1"/>
        <w:ind w:left="387" w:hanging="450"/>
        <w:jc w:val="both"/>
        <w:rPr>
          <w:vertAlign w:val="baseline"/>
          <w:rtl/>
        </w:rPr>
      </w:pPr>
      <w:r w:rsidRPr="00867A00">
        <w:rPr>
          <w:rFonts w:hint="cs"/>
          <w:vertAlign w:val="baseline"/>
          <w:rtl/>
        </w:rPr>
        <w:t>ا</w:t>
      </w:r>
      <w:r w:rsidRPr="00867A00">
        <w:rPr>
          <w:vertAlign w:val="baseline"/>
          <w:rtl/>
        </w:rPr>
        <w:t>لسيوطي</w:t>
      </w:r>
      <w:r w:rsidRPr="00867A00">
        <w:rPr>
          <w:rFonts w:hint="cs"/>
          <w:vertAlign w:val="baseline"/>
          <w:rtl/>
        </w:rPr>
        <w:t>،</w:t>
      </w:r>
      <w:r>
        <w:rPr>
          <w:rFonts w:hint="cs"/>
          <w:vertAlign w:val="baseline"/>
          <w:rtl/>
        </w:rPr>
        <w:t xml:space="preserve"> </w:t>
      </w:r>
      <w:r w:rsidRPr="00867A00">
        <w:rPr>
          <w:rFonts w:hint="cs"/>
          <w:vertAlign w:val="baseline"/>
          <w:rtl/>
        </w:rPr>
        <w:t>جلال الدين</w:t>
      </w:r>
      <w:r>
        <w:rPr>
          <w:rFonts w:hint="cs"/>
          <w:vertAlign w:val="baseline"/>
          <w:rtl/>
        </w:rPr>
        <w:t>.</w:t>
      </w:r>
      <w:r w:rsidRPr="00867A00">
        <w:rPr>
          <w:vertAlign w:val="baseline"/>
          <w:rtl/>
        </w:rPr>
        <w:t xml:space="preserve"> </w:t>
      </w:r>
      <w:r w:rsidRPr="00867A00">
        <w:rPr>
          <w:rFonts w:hint="cs"/>
          <w:vertAlign w:val="baseline"/>
          <w:rtl/>
        </w:rPr>
        <w:t xml:space="preserve">(1429ﻫ/2007م). </w:t>
      </w:r>
      <w:r w:rsidRPr="00867A00">
        <w:rPr>
          <w:b/>
          <w:bCs/>
          <w:vertAlign w:val="baseline"/>
          <w:rtl/>
        </w:rPr>
        <w:t>الإتقان في علوم القرآن</w:t>
      </w:r>
      <w:r w:rsidRPr="00867A00">
        <w:rPr>
          <w:rFonts w:hint="cs"/>
          <w:vertAlign w:val="baseline"/>
          <w:rtl/>
        </w:rPr>
        <w:t>. شعيب الأرنؤوط</w:t>
      </w:r>
      <w:r>
        <w:rPr>
          <w:rFonts w:hint="cs"/>
          <w:vertAlign w:val="baseline"/>
          <w:rtl/>
        </w:rPr>
        <w:t xml:space="preserve"> (</w:t>
      </w:r>
      <w:r>
        <w:rPr>
          <w:rFonts w:hint="cs"/>
          <w:b/>
          <w:bCs/>
          <w:vertAlign w:val="baseline"/>
          <w:rtl/>
        </w:rPr>
        <w:t>محقق</w:t>
      </w:r>
      <w:r>
        <w:rPr>
          <w:rFonts w:hint="cs"/>
          <w:vertAlign w:val="baseline"/>
          <w:rtl/>
        </w:rPr>
        <w:t>)</w:t>
      </w:r>
      <w:r w:rsidRPr="00867A00">
        <w:rPr>
          <w:rFonts w:hint="cs"/>
          <w:vertAlign w:val="baseline"/>
          <w:rtl/>
        </w:rPr>
        <w:t>. وعلق عليه: مصطفى شيخ مصطفى. بيروت-لبنان: مؤسسة الرسالة. ط1</w:t>
      </w:r>
      <w:r>
        <w:rPr>
          <w:rFonts w:hint="cs"/>
          <w:vertAlign w:val="baseline"/>
          <w:rtl/>
        </w:rPr>
        <w:t>.</w:t>
      </w:r>
      <w:r w:rsidRPr="00867A00">
        <w:rPr>
          <w:rFonts w:hint="cs"/>
          <w:vertAlign w:val="baseline"/>
          <w:rtl/>
        </w:rPr>
        <w:t xml:space="preserve"> ص76. </w:t>
      </w:r>
      <w:r w:rsidRPr="00867A00">
        <w:rPr>
          <w:rFonts w:hAnsiTheme="minorHAnsi" w:hint="cs"/>
          <w:color w:val="000000"/>
          <w:vertAlign w:val="baseline"/>
          <w:rtl/>
        </w:rPr>
        <w:t>الحلبي، نور</w:t>
      </w:r>
      <w:r w:rsidRPr="00867A00">
        <w:rPr>
          <w:rFonts w:hAnsiTheme="minorHAnsi"/>
          <w:color w:val="000000"/>
          <w:vertAlign w:val="baseline"/>
          <w:rtl/>
        </w:rPr>
        <w:t xml:space="preserve"> </w:t>
      </w:r>
      <w:r w:rsidRPr="00867A00">
        <w:rPr>
          <w:rFonts w:hAnsiTheme="minorHAnsi" w:hint="cs"/>
          <w:color w:val="000000"/>
          <w:vertAlign w:val="baseline"/>
          <w:rtl/>
        </w:rPr>
        <w:t>الدين</w:t>
      </w:r>
      <w:r w:rsidRPr="00867A00">
        <w:rPr>
          <w:rFonts w:hAnsiTheme="minorHAnsi"/>
          <w:color w:val="000000"/>
          <w:vertAlign w:val="baseline"/>
          <w:rtl/>
        </w:rPr>
        <w:t xml:space="preserve"> </w:t>
      </w:r>
      <w:r w:rsidRPr="00867A00">
        <w:rPr>
          <w:rFonts w:hAnsiTheme="minorHAnsi" w:hint="cs"/>
          <w:color w:val="000000"/>
          <w:vertAlign w:val="baseline"/>
          <w:rtl/>
        </w:rPr>
        <w:t>محمد</w:t>
      </w:r>
      <w:r w:rsidRPr="00867A00">
        <w:rPr>
          <w:rFonts w:hAnsiTheme="minorHAnsi"/>
          <w:color w:val="000000"/>
          <w:vertAlign w:val="baseline"/>
          <w:rtl/>
        </w:rPr>
        <w:t xml:space="preserve"> </w:t>
      </w:r>
      <w:r w:rsidRPr="00867A00">
        <w:rPr>
          <w:rFonts w:hAnsiTheme="minorHAnsi" w:hint="cs"/>
          <w:color w:val="000000"/>
          <w:vertAlign w:val="baseline"/>
          <w:rtl/>
        </w:rPr>
        <w:t>عتر</w:t>
      </w:r>
      <w:r w:rsidRPr="00867A00">
        <w:rPr>
          <w:rFonts w:hint="cs"/>
          <w:vertAlign w:val="baseline"/>
          <w:rtl/>
        </w:rPr>
        <w:t xml:space="preserve">. </w:t>
      </w:r>
      <w:r w:rsidRPr="00867A00">
        <w:rPr>
          <w:rFonts w:hAnsiTheme="minorHAnsi" w:hint="cs"/>
          <w:b/>
          <w:bCs/>
          <w:color w:val="000000"/>
          <w:vertAlign w:val="baseline"/>
          <w:rtl/>
        </w:rPr>
        <w:t>علوم</w:t>
      </w:r>
      <w:r w:rsidRPr="00867A00">
        <w:rPr>
          <w:rFonts w:hAnsiTheme="minorHAnsi"/>
          <w:b/>
          <w:bCs/>
          <w:color w:val="000000"/>
          <w:vertAlign w:val="baseline"/>
          <w:rtl/>
        </w:rPr>
        <w:t xml:space="preserve"> </w:t>
      </w:r>
      <w:r w:rsidRPr="00867A00">
        <w:rPr>
          <w:rFonts w:hAnsiTheme="minorHAnsi" w:hint="cs"/>
          <w:b/>
          <w:bCs/>
          <w:color w:val="000000"/>
          <w:vertAlign w:val="baseline"/>
          <w:rtl/>
        </w:rPr>
        <w:t>القرآن</w:t>
      </w:r>
      <w:r w:rsidRPr="00867A00">
        <w:rPr>
          <w:rFonts w:hAnsiTheme="minorHAnsi"/>
          <w:b/>
          <w:bCs/>
          <w:color w:val="000000"/>
          <w:vertAlign w:val="baseline"/>
          <w:rtl/>
        </w:rPr>
        <w:t xml:space="preserve"> </w:t>
      </w:r>
      <w:r w:rsidRPr="00867A00">
        <w:rPr>
          <w:rFonts w:hAnsiTheme="minorHAnsi" w:hint="cs"/>
          <w:b/>
          <w:bCs/>
          <w:color w:val="000000"/>
          <w:vertAlign w:val="baseline"/>
          <w:rtl/>
        </w:rPr>
        <w:t>الكريم</w:t>
      </w:r>
      <w:r w:rsidRPr="00867A00">
        <w:rPr>
          <w:rFonts w:hAnsiTheme="minorHAnsi" w:hint="cs"/>
          <w:color w:val="000000"/>
          <w:vertAlign w:val="baseline"/>
          <w:rtl/>
        </w:rPr>
        <w:t>. دمشق: مطبعة</w:t>
      </w:r>
      <w:r w:rsidRPr="00867A00">
        <w:rPr>
          <w:rFonts w:hAnsiTheme="minorHAnsi"/>
          <w:color w:val="000000"/>
          <w:vertAlign w:val="baseline"/>
          <w:rtl/>
        </w:rPr>
        <w:t xml:space="preserve"> </w:t>
      </w:r>
      <w:r w:rsidRPr="00867A00">
        <w:rPr>
          <w:rFonts w:hAnsiTheme="minorHAnsi" w:hint="cs"/>
          <w:color w:val="000000"/>
          <w:vertAlign w:val="baseline"/>
          <w:rtl/>
        </w:rPr>
        <w:t>الصباح. ط1. ص46.</w:t>
      </w:r>
    </w:p>
  </w:footnote>
  <w:footnote w:id="16">
    <w:p w:rsidR="006C332F" w:rsidRPr="00867A00" w:rsidRDefault="006C332F" w:rsidP="006C332F">
      <w:pPr>
        <w:pStyle w:val="Style1"/>
        <w:ind w:left="387" w:hanging="450"/>
        <w:jc w:val="both"/>
        <w:rPr>
          <w:b/>
          <w:bCs/>
          <w:color w:val="000000"/>
          <w:sz w:val="32"/>
          <w:szCs w:val="32"/>
          <w:vertAlign w:val="baseline"/>
          <w:rtl/>
        </w:rPr>
      </w:pPr>
      <w:r w:rsidRPr="00867A00">
        <w:rPr>
          <w:rFonts w:hAnsiTheme="minorHAnsi" w:hint="cs"/>
          <w:color w:val="000000"/>
          <w:vertAlign w:val="baseline"/>
          <w:rtl/>
        </w:rPr>
        <w:t>إسماعيل بكر،</w:t>
      </w:r>
      <w:r>
        <w:rPr>
          <w:rFonts w:hAnsiTheme="minorHAnsi" w:hint="cs"/>
          <w:color w:val="000000"/>
          <w:vertAlign w:val="baseline"/>
          <w:rtl/>
        </w:rPr>
        <w:t xml:space="preserve"> </w:t>
      </w:r>
      <w:r w:rsidRPr="00867A00">
        <w:rPr>
          <w:rFonts w:hAnsiTheme="minorHAnsi" w:hint="cs"/>
          <w:color w:val="000000"/>
          <w:vertAlign w:val="baseline"/>
          <w:rtl/>
        </w:rPr>
        <w:t>محمد المصري الأزهري.</w:t>
      </w:r>
      <w:r w:rsidRPr="0083515E">
        <w:rPr>
          <w:rFonts w:hAnsiTheme="minorHAnsi" w:hint="cs"/>
          <w:color w:val="000000"/>
          <w:vertAlign w:val="baseline"/>
          <w:rtl/>
        </w:rPr>
        <w:t xml:space="preserve"> (1411ﻫ/1991م)</w:t>
      </w:r>
      <w:r>
        <w:rPr>
          <w:rFonts w:hAnsiTheme="minorHAnsi" w:hint="cs"/>
          <w:color w:val="000000"/>
          <w:vertAlign w:val="baseline"/>
          <w:rtl/>
        </w:rPr>
        <w:t>.</w:t>
      </w:r>
      <w:r w:rsidRPr="00867A00">
        <w:rPr>
          <w:rFonts w:hint="cs"/>
          <w:vertAlign w:val="baseline"/>
          <w:rtl/>
        </w:rPr>
        <w:t xml:space="preserve"> </w:t>
      </w:r>
      <w:r w:rsidRPr="00867A00">
        <w:rPr>
          <w:rFonts w:hint="cs"/>
          <w:b/>
          <w:bCs/>
          <w:vertAlign w:val="baseline"/>
          <w:rtl/>
        </w:rPr>
        <w:t xml:space="preserve">دراسات في </w:t>
      </w:r>
      <w:r w:rsidRPr="00867A00">
        <w:rPr>
          <w:rFonts w:hAnsiTheme="minorHAnsi" w:hint="cs"/>
          <w:b/>
          <w:bCs/>
          <w:color w:val="000000"/>
          <w:vertAlign w:val="baseline"/>
          <w:rtl/>
        </w:rPr>
        <w:t>علوم</w:t>
      </w:r>
      <w:r w:rsidRPr="00867A00">
        <w:rPr>
          <w:rFonts w:hAnsiTheme="minorHAnsi"/>
          <w:b/>
          <w:bCs/>
          <w:color w:val="000000"/>
          <w:vertAlign w:val="baseline"/>
          <w:rtl/>
        </w:rPr>
        <w:t xml:space="preserve"> </w:t>
      </w:r>
      <w:r w:rsidRPr="00867A00">
        <w:rPr>
          <w:rFonts w:hAnsiTheme="minorHAnsi" w:hint="cs"/>
          <w:b/>
          <w:bCs/>
          <w:color w:val="000000"/>
          <w:vertAlign w:val="baseline"/>
          <w:rtl/>
        </w:rPr>
        <w:t>القرآن</w:t>
      </w:r>
      <w:r w:rsidRPr="00867A00">
        <w:rPr>
          <w:rFonts w:hAnsiTheme="minorHAnsi" w:hint="cs"/>
          <w:color w:val="000000"/>
          <w:vertAlign w:val="baseline"/>
          <w:rtl/>
        </w:rPr>
        <w:t>. القاهرة: دار المنار. ط1.</w:t>
      </w:r>
      <w:r>
        <w:rPr>
          <w:rFonts w:hAnsiTheme="minorHAnsi" w:hint="cs"/>
          <w:color w:val="000000"/>
          <w:vertAlign w:val="baseline"/>
          <w:rtl/>
        </w:rPr>
        <w:t xml:space="preserve"> </w:t>
      </w:r>
      <w:r w:rsidRPr="00867A00">
        <w:rPr>
          <w:rFonts w:hAnsiTheme="minorHAnsi" w:hint="cs"/>
          <w:color w:val="000000"/>
          <w:vertAlign w:val="baseline"/>
          <w:rtl/>
        </w:rPr>
        <w:t>ص173.</w:t>
      </w:r>
    </w:p>
  </w:footnote>
  <w:footnote w:id="17">
    <w:p w:rsidR="006C332F" w:rsidRPr="00867A00" w:rsidRDefault="006C332F" w:rsidP="006C332F">
      <w:pPr>
        <w:pStyle w:val="Style1"/>
        <w:ind w:left="387" w:hanging="450"/>
        <w:jc w:val="both"/>
        <w:rPr>
          <w:rFonts w:hAnsiTheme="minorHAnsi"/>
          <w:vertAlign w:val="baseline"/>
          <w:rtl/>
        </w:rPr>
      </w:pPr>
      <w:r>
        <w:rPr>
          <w:rFonts w:hint="cs"/>
          <w:vertAlign w:val="baseline"/>
          <w:rtl/>
        </w:rPr>
        <w:t xml:space="preserve">هو </w:t>
      </w:r>
      <w:r w:rsidRPr="00867A00">
        <w:rPr>
          <w:rFonts w:hAnsiTheme="minorHAnsi" w:hint="cs"/>
          <w:vertAlign w:val="baseline"/>
          <w:rtl/>
        </w:rPr>
        <w:t>الجعبري، إبراهيم</w:t>
      </w:r>
      <w:r w:rsidRPr="00867A00">
        <w:rPr>
          <w:rFonts w:hAnsiTheme="minorHAnsi"/>
          <w:vertAlign w:val="baseline"/>
          <w:rtl/>
        </w:rPr>
        <w:t xml:space="preserve"> </w:t>
      </w:r>
      <w:r w:rsidRPr="00867A00">
        <w:rPr>
          <w:rFonts w:hAnsiTheme="minorHAnsi" w:hint="cs"/>
          <w:vertAlign w:val="baseline"/>
          <w:rtl/>
        </w:rPr>
        <w:t>بن</w:t>
      </w:r>
      <w:r w:rsidRPr="00867A00">
        <w:rPr>
          <w:rFonts w:hAnsiTheme="minorHAnsi"/>
          <w:vertAlign w:val="baseline"/>
          <w:rtl/>
        </w:rPr>
        <w:t xml:space="preserve"> </w:t>
      </w:r>
      <w:r w:rsidRPr="00867A00">
        <w:rPr>
          <w:rFonts w:hAnsiTheme="minorHAnsi" w:hint="cs"/>
          <w:vertAlign w:val="baseline"/>
          <w:rtl/>
        </w:rPr>
        <w:t>عمر</w:t>
      </w:r>
      <w:r w:rsidRPr="00867A00">
        <w:rPr>
          <w:rFonts w:hAnsiTheme="minorHAnsi"/>
          <w:vertAlign w:val="baseline"/>
          <w:rtl/>
        </w:rPr>
        <w:t xml:space="preserve"> </w:t>
      </w:r>
      <w:r w:rsidRPr="00867A00">
        <w:rPr>
          <w:rFonts w:hAnsiTheme="minorHAnsi" w:hint="cs"/>
          <w:vertAlign w:val="baseline"/>
          <w:rtl/>
        </w:rPr>
        <w:t>بن</w:t>
      </w:r>
      <w:r w:rsidRPr="00867A00">
        <w:rPr>
          <w:rFonts w:hAnsiTheme="minorHAnsi"/>
          <w:vertAlign w:val="baseline"/>
          <w:rtl/>
        </w:rPr>
        <w:t xml:space="preserve"> </w:t>
      </w:r>
      <w:r w:rsidRPr="00867A00">
        <w:rPr>
          <w:rFonts w:hAnsiTheme="minorHAnsi" w:hint="cs"/>
          <w:vertAlign w:val="baseline"/>
          <w:rtl/>
        </w:rPr>
        <w:t>إبراهيم</w:t>
      </w:r>
      <w:r w:rsidRPr="00867A00">
        <w:rPr>
          <w:rFonts w:hAnsiTheme="minorHAnsi"/>
          <w:vertAlign w:val="baseline"/>
          <w:rtl/>
        </w:rPr>
        <w:t xml:space="preserve"> </w:t>
      </w:r>
      <w:r w:rsidRPr="00867A00">
        <w:rPr>
          <w:rFonts w:hAnsiTheme="minorHAnsi" w:hint="cs"/>
          <w:vertAlign w:val="baseline"/>
          <w:rtl/>
        </w:rPr>
        <w:t>بن</w:t>
      </w:r>
      <w:r w:rsidRPr="00867A00">
        <w:rPr>
          <w:rFonts w:hAnsiTheme="minorHAnsi"/>
          <w:vertAlign w:val="baseline"/>
          <w:rtl/>
        </w:rPr>
        <w:t xml:space="preserve"> </w:t>
      </w:r>
      <w:r w:rsidRPr="00867A00">
        <w:rPr>
          <w:rFonts w:hAnsiTheme="minorHAnsi" w:hint="cs"/>
          <w:vertAlign w:val="baseline"/>
          <w:rtl/>
        </w:rPr>
        <w:t>خليل،</w:t>
      </w:r>
      <w:r w:rsidRPr="00867A00">
        <w:rPr>
          <w:rFonts w:hAnsiTheme="minorHAnsi"/>
          <w:vertAlign w:val="baseline"/>
          <w:rtl/>
        </w:rPr>
        <w:t xml:space="preserve"> </w:t>
      </w:r>
      <w:r w:rsidRPr="00867A00">
        <w:rPr>
          <w:rFonts w:hAnsiTheme="minorHAnsi" w:hint="cs"/>
          <w:vertAlign w:val="baseline"/>
          <w:rtl/>
        </w:rPr>
        <w:t>أبو</w:t>
      </w:r>
      <w:r w:rsidRPr="00867A00">
        <w:rPr>
          <w:rFonts w:hAnsiTheme="minorHAnsi"/>
          <w:vertAlign w:val="baseline"/>
          <w:rtl/>
        </w:rPr>
        <w:t xml:space="preserve"> </w:t>
      </w:r>
      <w:r w:rsidRPr="00867A00">
        <w:rPr>
          <w:rFonts w:hAnsiTheme="minorHAnsi" w:hint="cs"/>
          <w:vertAlign w:val="baseline"/>
          <w:rtl/>
        </w:rPr>
        <w:t>إسحاق</w:t>
      </w:r>
      <w:r>
        <w:rPr>
          <w:rFonts w:hAnsiTheme="minorHAnsi" w:hint="cs"/>
          <w:vertAlign w:val="baseline"/>
          <w:rtl/>
        </w:rPr>
        <w:t>.</w:t>
      </w:r>
      <w:r>
        <w:rPr>
          <w:rFonts w:hint="cs"/>
          <w:vertAlign w:val="baseline"/>
          <w:rtl/>
        </w:rPr>
        <w:t xml:space="preserve"> </w:t>
      </w:r>
      <w:r w:rsidRPr="00AF5912">
        <w:rPr>
          <w:vertAlign w:val="baseline"/>
          <w:rtl/>
        </w:rPr>
        <w:t>الزركلي</w:t>
      </w:r>
      <w:r>
        <w:rPr>
          <w:rFonts w:hint="cs"/>
          <w:vertAlign w:val="baseline"/>
          <w:rtl/>
        </w:rPr>
        <w:t xml:space="preserve">. </w:t>
      </w:r>
      <w:r w:rsidRPr="00AF5912">
        <w:rPr>
          <w:vertAlign w:val="baseline"/>
          <w:rtl/>
        </w:rPr>
        <w:t>(2002م)</w:t>
      </w:r>
      <w:r w:rsidRPr="00AF5912">
        <w:rPr>
          <w:rFonts w:hint="cs"/>
          <w:vertAlign w:val="baseline"/>
          <w:rtl/>
        </w:rPr>
        <w:t>.</w:t>
      </w:r>
      <w:r w:rsidRPr="00867A00">
        <w:rPr>
          <w:rFonts w:hint="cs"/>
          <w:color w:val="000000"/>
          <w:vertAlign w:val="baseline"/>
          <w:rtl/>
        </w:rPr>
        <w:t xml:space="preserve"> </w:t>
      </w:r>
      <w:r w:rsidRPr="00867A00">
        <w:rPr>
          <w:rFonts w:hint="cs"/>
          <w:b/>
          <w:bCs/>
          <w:color w:val="000000"/>
          <w:vertAlign w:val="baseline"/>
          <w:rtl/>
        </w:rPr>
        <w:t>الأعلام</w:t>
      </w:r>
      <w:r w:rsidRPr="00867A00">
        <w:rPr>
          <w:rFonts w:hint="cs"/>
          <w:color w:val="000000"/>
          <w:vertAlign w:val="baseline"/>
          <w:rtl/>
        </w:rPr>
        <w:t>. المرجع السابق.</w:t>
      </w:r>
      <w:r w:rsidRPr="00867A00">
        <w:rPr>
          <w:rFonts w:hint="cs"/>
          <w:vertAlign w:val="baseline"/>
          <w:rtl/>
        </w:rPr>
        <w:t xml:space="preserve"> ج1. ص55.</w:t>
      </w:r>
    </w:p>
  </w:footnote>
  <w:footnote w:id="18">
    <w:p w:rsidR="006C332F" w:rsidRPr="00867A00" w:rsidRDefault="006C332F" w:rsidP="006C332F">
      <w:pPr>
        <w:pStyle w:val="Style1"/>
        <w:ind w:left="387" w:hanging="450"/>
        <w:jc w:val="both"/>
        <w:rPr>
          <w:vertAlign w:val="baseline"/>
          <w:rtl/>
        </w:rPr>
      </w:pPr>
      <w:r w:rsidRPr="00867A00">
        <w:rPr>
          <w:rFonts w:hint="cs"/>
          <w:vertAlign w:val="baseline"/>
          <w:rtl/>
        </w:rPr>
        <w:t>ا</w:t>
      </w:r>
      <w:r w:rsidRPr="00867A00">
        <w:rPr>
          <w:vertAlign w:val="baseline"/>
          <w:rtl/>
        </w:rPr>
        <w:t>لسيوطي</w:t>
      </w:r>
      <w:r>
        <w:rPr>
          <w:rFonts w:hint="cs"/>
          <w:vertAlign w:val="baseline"/>
          <w:rtl/>
        </w:rPr>
        <w:t xml:space="preserve">. </w:t>
      </w:r>
      <w:r w:rsidRPr="00867A00">
        <w:rPr>
          <w:b/>
          <w:bCs/>
          <w:vertAlign w:val="baseline"/>
          <w:rtl/>
        </w:rPr>
        <w:t>الإتقان في علوم القرآن</w:t>
      </w:r>
      <w:r w:rsidRPr="00867A00">
        <w:rPr>
          <w:rFonts w:hint="cs"/>
          <w:vertAlign w:val="baseline"/>
          <w:rtl/>
        </w:rPr>
        <w:t>. المرجع السابق. ص71</w:t>
      </w:r>
      <w:r w:rsidRPr="00867A00">
        <w:rPr>
          <w:vertAlign w:val="baseline"/>
          <w:rtl/>
        </w:rPr>
        <w:t>.</w:t>
      </w:r>
    </w:p>
  </w:footnote>
  <w:footnote w:id="19">
    <w:p w:rsidR="006C332F" w:rsidRPr="00867A00" w:rsidRDefault="006C332F" w:rsidP="006C332F">
      <w:pPr>
        <w:pStyle w:val="Style1"/>
        <w:ind w:left="387" w:hanging="450"/>
        <w:jc w:val="both"/>
        <w:rPr>
          <w:vertAlign w:val="baseline"/>
          <w:rtl/>
        </w:rPr>
      </w:pPr>
      <w:r w:rsidRPr="004C02B9">
        <w:rPr>
          <w:rFonts w:hint="cs"/>
          <w:vertAlign w:val="baseline"/>
          <w:rtl/>
        </w:rPr>
        <w:t>نووي</w:t>
      </w:r>
      <w:r>
        <w:rPr>
          <w:rFonts w:hint="cs"/>
          <w:color w:val="000000"/>
          <w:vertAlign w:val="baseline"/>
          <w:rtl/>
        </w:rPr>
        <w:t xml:space="preserve">. </w:t>
      </w:r>
      <w:r w:rsidRPr="004C02B9">
        <w:rPr>
          <w:rFonts w:hint="cs"/>
          <w:b/>
          <w:bCs/>
          <w:vertAlign w:val="baseline"/>
          <w:rtl/>
        </w:rPr>
        <w:t>مراح لبيد</w:t>
      </w:r>
      <w:r>
        <w:rPr>
          <w:rFonts w:hint="cs"/>
          <w:b/>
          <w:bCs/>
          <w:vertAlign w:val="baseline"/>
          <w:rtl/>
        </w:rPr>
        <w:t xml:space="preserve">. </w:t>
      </w:r>
      <w:r w:rsidRPr="00867A00">
        <w:rPr>
          <w:rFonts w:hint="cs"/>
          <w:vertAlign w:val="baseline"/>
          <w:rtl/>
        </w:rPr>
        <w:t xml:space="preserve">المرجع السابق. سورة الناس. ج2. ص695. </w:t>
      </w:r>
      <w:r w:rsidRPr="00867A00">
        <w:rPr>
          <w:vertAlign w:val="baseline"/>
          <w:rtl/>
        </w:rPr>
        <w:t>أبو السعود</w:t>
      </w:r>
      <w:r w:rsidRPr="00867A00">
        <w:rPr>
          <w:rFonts w:hint="cs"/>
          <w:vertAlign w:val="baseline"/>
          <w:rtl/>
        </w:rPr>
        <w:t>،</w:t>
      </w:r>
      <w:r w:rsidRPr="00867A00">
        <w:rPr>
          <w:vertAlign w:val="baseline"/>
          <w:rtl/>
        </w:rPr>
        <w:t xml:space="preserve"> محمد بن محمد العمادي</w:t>
      </w:r>
      <w:r w:rsidRPr="00867A00">
        <w:rPr>
          <w:rFonts w:hint="cs"/>
          <w:vertAlign w:val="baseline"/>
          <w:rtl/>
        </w:rPr>
        <w:t>.</w:t>
      </w:r>
      <w:r>
        <w:rPr>
          <w:rFonts w:hint="cs"/>
          <w:vertAlign w:val="baseline"/>
          <w:rtl/>
        </w:rPr>
        <w:t xml:space="preserve"> (د.ت.).</w:t>
      </w:r>
      <w:r w:rsidRPr="00867A00">
        <w:rPr>
          <w:rFonts w:hint="cs"/>
          <w:vertAlign w:val="baseline"/>
          <w:rtl/>
        </w:rPr>
        <w:t xml:space="preserve"> </w:t>
      </w:r>
      <w:r w:rsidRPr="00867A00">
        <w:rPr>
          <w:b/>
          <w:bCs/>
          <w:vertAlign w:val="baseline"/>
          <w:rtl/>
        </w:rPr>
        <w:t>إرشاد العقل السليم إلى مزايا القرآن الكريم</w:t>
      </w:r>
      <w:r w:rsidRPr="00867A00">
        <w:rPr>
          <w:rFonts w:hint="cs"/>
          <w:vertAlign w:val="baseline"/>
          <w:rtl/>
        </w:rPr>
        <w:t xml:space="preserve">. </w:t>
      </w:r>
      <w:r w:rsidRPr="00867A00">
        <w:rPr>
          <w:vertAlign w:val="baseline"/>
          <w:rtl/>
        </w:rPr>
        <w:t>العربي-بيروت</w:t>
      </w:r>
      <w:r w:rsidRPr="00867A00">
        <w:rPr>
          <w:rFonts w:hint="cs"/>
          <w:vertAlign w:val="baseline"/>
          <w:rtl/>
        </w:rPr>
        <w:t>:</w:t>
      </w:r>
      <w:r w:rsidRPr="00867A00">
        <w:rPr>
          <w:vertAlign w:val="baseline"/>
          <w:rtl/>
        </w:rPr>
        <w:t xml:space="preserve"> دار إحياء التراث</w:t>
      </w:r>
      <w:r w:rsidRPr="00867A00">
        <w:rPr>
          <w:rFonts w:hint="cs"/>
          <w:vertAlign w:val="baseline"/>
          <w:rtl/>
        </w:rPr>
        <w:t>. ج2. ص237. البيضاوي، ناصر الدين أبي الخير عبد الله بن عمر بن محمد الشيرازي الشافعي</w:t>
      </w:r>
      <w:r>
        <w:rPr>
          <w:rFonts w:hint="cs"/>
          <w:vertAlign w:val="baseline"/>
          <w:rtl/>
        </w:rPr>
        <w:t>.</w:t>
      </w:r>
      <w:r w:rsidRPr="00867A00">
        <w:rPr>
          <w:rFonts w:hint="cs"/>
          <w:vertAlign w:val="baseline"/>
          <w:rtl/>
        </w:rPr>
        <w:t xml:space="preserve"> (</w:t>
      </w:r>
      <w:r>
        <w:rPr>
          <w:rFonts w:hint="cs"/>
          <w:vertAlign w:val="baseline"/>
          <w:rtl/>
        </w:rPr>
        <w:t>د.ت.</w:t>
      </w:r>
      <w:r w:rsidRPr="00867A00">
        <w:rPr>
          <w:rFonts w:hint="cs"/>
          <w:vertAlign w:val="baseline"/>
          <w:rtl/>
        </w:rPr>
        <w:t xml:space="preserve">). </w:t>
      </w:r>
      <w:r w:rsidRPr="00867A00">
        <w:rPr>
          <w:rFonts w:hint="cs"/>
          <w:b/>
          <w:bCs/>
          <w:vertAlign w:val="baseline"/>
          <w:rtl/>
        </w:rPr>
        <w:t>أنوار التنزيل وأسرار التأويل، المعروف بتفسير البيضاوي</w:t>
      </w:r>
      <w:r w:rsidRPr="00867A00">
        <w:rPr>
          <w:rFonts w:hint="cs"/>
          <w:vertAlign w:val="baseline"/>
          <w:rtl/>
        </w:rPr>
        <w:t>. إعداد وتقديم: محمد عبد الرحمن المرعشلي. بيروت-لبنان: دار إحياء التراث العربي. ج2. ص100.</w:t>
      </w:r>
    </w:p>
  </w:footnote>
  <w:footnote w:id="20">
    <w:p w:rsidR="006C332F" w:rsidRPr="00867A00" w:rsidRDefault="006C332F" w:rsidP="006C332F">
      <w:pPr>
        <w:pStyle w:val="Style1"/>
        <w:ind w:left="387" w:hanging="450"/>
        <w:jc w:val="both"/>
        <w:rPr>
          <w:vertAlign w:val="baseline"/>
          <w:rtl/>
        </w:rPr>
      </w:pPr>
      <w:r w:rsidRPr="00867A00">
        <w:rPr>
          <w:rFonts w:hint="cs"/>
          <w:vertAlign w:val="baseline"/>
          <w:rtl/>
        </w:rPr>
        <w:t>ا</w:t>
      </w:r>
      <w:r w:rsidRPr="00867A00">
        <w:rPr>
          <w:vertAlign w:val="baseline"/>
          <w:rtl/>
        </w:rPr>
        <w:t>لسيوطي</w:t>
      </w:r>
      <w:r>
        <w:rPr>
          <w:rFonts w:hint="cs"/>
          <w:vertAlign w:val="baseline"/>
          <w:rtl/>
        </w:rPr>
        <w:t xml:space="preserve">. </w:t>
      </w:r>
      <w:r w:rsidRPr="00867A00">
        <w:rPr>
          <w:b/>
          <w:bCs/>
          <w:vertAlign w:val="baseline"/>
          <w:rtl/>
        </w:rPr>
        <w:t>الإتقان في علوم القرآن</w:t>
      </w:r>
      <w:r w:rsidRPr="00867A00">
        <w:rPr>
          <w:rFonts w:hint="cs"/>
          <w:vertAlign w:val="baseline"/>
          <w:rtl/>
        </w:rPr>
        <w:t>. المرجع السابق. ص71</w:t>
      </w:r>
      <w:r w:rsidRPr="00867A00">
        <w:rPr>
          <w:vertAlign w:val="baseline"/>
          <w:rtl/>
        </w:rPr>
        <w:t>.</w:t>
      </w:r>
    </w:p>
  </w:footnote>
  <w:footnote w:id="21">
    <w:p w:rsidR="006C332F" w:rsidRPr="00867A00" w:rsidRDefault="006C332F" w:rsidP="006C332F">
      <w:pPr>
        <w:pStyle w:val="Style1"/>
        <w:ind w:left="387" w:hanging="450"/>
        <w:jc w:val="both"/>
        <w:rPr>
          <w:vertAlign w:val="baseline"/>
          <w:rtl/>
        </w:rPr>
      </w:pPr>
      <w:r w:rsidRPr="00867A00">
        <w:rPr>
          <w:vertAlign w:val="baseline"/>
          <w:rtl/>
        </w:rPr>
        <w:t>الحميدي</w:t>
      </w:r>
      <w:r w:rsidRPr="00867A00">
        <w:rPr>
          <w:rFonts w:hint="cs"/>
          <w:vertAlign w:val="baseline"/>
          <w:rtl/>
        </w:rPr>
        <w:t>،</w:t>
      </w:r>
      <w:r w:rsidRPr="00867A00">
        <w:rPr>
          <w:rFonts w:hint="cs"/>
          <w:color w:val="000000"/>
          <w:vertAlign w:val="baseline"/>
          <w:rtl/>
        </w:rPr>
        <w:t xml:space="preserve"> م</w:t>
      </w:r>
      <w:r w:rsidRPr="00867A00">
        <w:rPr>
          <w:color w:val="000000"/>
          <w:vertAlign w:val="baseline"/>
          <w:rtl/>
        </w:rPr>
        <w:t>حم</w:t>
      </w:r>
      <w:r w:rsidRPr="00867A00">
        <w:rPr>
          <w:vertAlign w:val="baseline"/>
          <w:rtl/>
        </w:rPr>
        <w:t>د بن فتوح</w:t>
      </w:r>
      <w:r w:rsidRPr="00867A00">
        <w:rPr>
          <w:rFonts w:hint="cs"/>
          <w:vertAlign w:val="baseline"/>
          <w:rtl/>
        </w:rPr>
        <w:t>.</w:t>
      </w:r>
      <w:r>
        <w:rPr>
          <w:rFonts w:hint="cs"/>
          <w:vertAlign w:val="baseline"/>
          <w:rtl/>
        </w:rPr>
        <w:t xml:space="preserve"> (</w:t>
      </w:r>
      <w:r w:rsidRPr="00867A00">
        <w:rPr>
          <w:vertAlign w:val="baseline"/>
          <w:rtl/>
        </w:rPr>
        <w:t>1423</w:t>
      </w:r>
      <w:r w:rsidRPr="00867A00">
        <w:rPr>
          <w:rFonts w:hint="cs"/>
          <w:vertAlign w:val="baseline"/>
          <w:rtl/>
        </w:rPr>
        <w:t>ﻫ/</w:t>
      </w:r>
      <w:r w:rsidRPr="00867A00">
        <w:rPr>
          <w:vertAlign w:val="baseline"/>
          <w:rtl/>
        </w:rPr>
        <w:t>2002م</w:t>
      </w:r>
      <w:r>
        <w:rPr>
          <w:rFonts w:hint="cs"/>
          <w:vertAlign w:val="baseline"/>
          <w:rtl/>
        </w:rPr>
        <w:t>).</w:t>
      </w:r>
      <w:r w:rsidRPr="00867A00">
        <w:rPr>
          <w:color w:val="000000"/>
          <w:vertAlign w:val="baseline"/>
          <w:rtl/>
        </w:rPr>
        <w:t xml:space="preserve"> </w:t>
      </w:r>
      <w:r w:rsidRPr="00867A00">
        <w:rPr>
          <w:b/>
          <w:bCs/>
          <w:color w:val="000000"/>
          <w:vertAlign w:val="baseline"/>
          <w:rtl/>
        </w:rPr>
        <w:t>الجمع بين الصحيحين البخاري ومسلم</w:t>
      </w:r>
      <w:r w:rsidRPr="00867A00">
        <w:rPr>
          <w:rFonts w:hint="cs"/>
          <w:color w:val="000000"/>
          <w:vertAlign w:val="baseline"/>
          <w:rtl/>
        </w:rPr>
        <w:t>.</w:t>
      </w:r>
      <w:r>
        <w:rPr>
          <w:rFonts w:hint="cs"/>
          <w:vertAlign w:val="baseline"/>
          <w:rtl/>
        </w:rPr>
        <w:t xml:space="preserve"> </w:t>
      </w:r>
      <w:r w:rsidRPr="00867A00">
        <w:rPr>
          <w:vertAlign w:val="baseline"/>
          <w:rtl/>
        </w:rPr>
        <w:t>علي حسين البواب</w:t>
      </w:r>
      <w:r>
        <w:rPr>
          <w:rFonts w:hint="cs"/>
          <w:vertAlign w:val="baseline"/>
          <w:rtl/>
        </w:rPr>
        <w:t xml:space="preserve"> (</w:t>
      </w:r>
      <w:r>
        <w:rPr>
          <w:rFonts w:hint="cs"/>
          <w:b/>
          <w:bCs/>
          <w:vertAlign w:val="baseline"/>
          <w:rtl/>
        </w:rPr>
        <w:t>محقق</w:t>
      </w:r>
      <w:r>
        <w:rPr>
          <w:rFonts w:hint="cs"/>
          <w:vertAlign w:val="baseline"/>
          <w:rtl/>
        </w:rPr>
        <w:t>)</w:t>
      </w:r>
      <w:r w:rsidRPr="00867A00">
        <w:rPr>
          <w:rFonts w:hint="cs"/>
          <w:vertAlign w:val="baseline"/>
          <w:rtl/>
        </w:rPr>
        <w:t>. ط2</w:t>
      </w:r>
      <w:r>
        <w:rPr>
          <w:rFonts w:hint="cs"/>
          <w:vertAlign w:val="baseline"/>
          <w:rtl/>
        </w:rPr>
        <w:t>.</w:t>
      </w:r>
      <w:r w:rsidRPr="00867A00">
        <w:rPr>
          <w:rFonts w:hint="cs"/>
          <w:vertAlign w:val="baseline"/>
          <w:rtl/>
        </w:rPr>
        <w:t xml:space="preserve"> </w:t>
      </w:r>
      <w:r w:rsidRPr="00867A00">
        <w:rPr>
          <w:vertAlign w:val="baseline"/>
          <w:rtl/>
        </w:rPr>
        <w:t>لبنان</w:t>
      </w:r>
      <w:r w:rsidRPr="00867A00">
        <w:rPr>
          <w:rFonts w:hint="cs"/>
          <w:vertAlign w:val="baseline"/>
          <w:rtl/>
        </w:rPr>
        <w:t>-</w:t>
      </w:r>
      <w:r w:rsidRPr="00867A00">
        <w:rPr>
          <w:vertAlign w:val="baseline"/>
          <w:rtl/>
        </w:rPr>
        <w:t>بيروت</w:t>
      </w:r>
      <w:r w:rsidRPr="00867A00">
        <w:rPr>
          <w:rFonts w:hint="cs"/>
          <w:vertAlign w:val="baseline"/>
          <w:rtl/>
        </w:rPr>
        <w:t xml:space="preserve">: </w:t>
      </w:r>
      <w:r w:rsidRPr="00867A00">
        <w:rPr>
          <w:vertAlign w:val="baseline"/>
          <w:rtl/>
        </w:rPr>
        <w:t>دار ابن حزم</w:t>
      </w:r>
      <w:r w:rsidRPr="00867A00">
        <w:rPr>
          <w:rFonts w:hint="cs"/>
          <w:vertAlign w:val="baseline"/>
          <w:rtl/>
        </w:rPr>
        <w:t>.</w:t>
      </w:r>
      <w:r>
        <w:rPr>
          <w:rFonts w:hint="cs"/>
          <w:vertAlign w:val="baseline"/>
          <w:rtl/>
        </w:rPr>
        <w:t xml:space="preserve"> </w:t>
      </w:r>
      <w:r w:rsidRPr="00867A00">
        <w:rPr>
          <w:rFonts w:hint="cs"/>
          <w:vertAlign w:val="baseline"/>
          <w:rtl/>
        </w:rPr>
        <w:t>ج2. ص324.</w:t>
      </w:r>
    </w:p>
  </w:footnote>
  <w:footnote w:id="22">
    <w:p w:rsidR="006C332F" w:rsidRPr="00867A00" w:rsidRDefault="006C332F" w:rsidP="006C332F">
      <w:pPr>
        <w:pStyle w:val="Style1"/>
        <w:ind w:left="387" w:hanging="450"/>
        <w:jc w:val="both"/>
        <w:rPr>
          <w:vertAlign w:val="baseline"/>
          <w:rtl/>
        </w:rPr>
      </w:pPr>
      <w:r w:rsidRPr="004C02B9">
        <w:rPr>
          <w:rFonts w:hint="cs"/>
          <w:vertAlign w:val="baseline"/>
          <w:rtl/>
        </w:rPr>
        <w:t>نووي</w:t>
      </w:r>
      <w:r>
        <w:rPr>
          <w:rFonts w:hint="cs"/>
          <w:color w:val="000000"/>
          <w:vertAlign w:val="baseline"/>
          <w:rtl/>
        </w:rPr>
        <w:t xml:space="preserve">. </w:t>
      </w:r>
      <w:r w:rsidRPr="004C02B9">
        <w:rPr>
          <w:rFonts w:hint="cs"/>
          <w:b/>
          <w:bCs/>
          <w:vertAlign w:val="baseline"/>
          <w:rtl/>
        </w:rPr>
        <w:t>مراح لبيد</w:t>
      </w:r>
      <w:r>
        <w:rPr>
          <w:rFonts w:hint="cs"/>
          <w:b/>
          <w:bCs/>
          <w:vertAlign w:val="baseline"/>
          <w:rtl/>
        </w:rPr>
        <w:t xml:space="preserve">. </w:t>
      </w:r>
      <w:r w:rsidRPr="00867A00">
        <w:rPr>
          <w:rFonts w:hint="cs"/>
          <w:vertAlign w:val="baseline"/>
          <w:rtl/>
        </w:rPr>
        <w:t>المرجع السابق. سورة آل عمران. ج1. ص173.</w:t>
      </w:r>
    </w:p>
  </w:footnote>
  <w:footnote w:id="23">
    <w:p w:rsidR="006C332F" w:rsidRPr="00867A00" w:rsidRDefault="006C332F" w:rsidP="006C332F">
      <w:pPr>
        <w:pStyle w:val="Style1"/>
        <w:ind w:left="387" w:hanging="450"/>
        <w:jc w:val="both"/>
        <w:rPr>
          <w:vertAlign w:val="baseline"/>
          <w:rtl/>
        </w:rPr>
      </w:pPr>
      <w:r w:rsidRPr="00867A00">
        <w:rPr>
          <w:rFonts w:hint="cs"/>
          <w:vertAlign w:val="baseline"/>
          <w:rtl/>
        </w:rPr>
        <w:t>ا</w:t>
      </w:r>
      <w:r w:rsidRPr="00867A00">
        <w:rPr>
          <w:vertAlign w:val="baseline"/>
          <w:rtl/>
        </w:rPr>
        <w:t>لسيوطي</w:t>
      </w:r>
      <w:r>
        <w:rPr>
          <w:rFonts w:hint="cs"/>
          <w:vertAlign w:val="baseline"/>
          <w:rtl/>
        </w:rPr>
        <w:t xml:space="preserve">. </w:t>
      </w:r>
      <w:r w:rsidRPr="00867A00">
        <w:rPr>
          <w:b/>
          <w:bCs/>
          <w:vertAlign w:val="baseline"/>
          <w:rtl/>
        </w:rPr>
        <w:t>الإتقان في علوم القرآن</w:t>
      </w:r>
      <w:r w:rsidRPr="00867A00">
        <w:rPr>
          <w:rFonts w:hint="cs"/>
          <w:vertAlign w:val="baseline"/>
          <w:rtl/>
        </w:rPr>
        <w:t xml:space="preserve">. المرجع السابق. ص76. </w:t>
      </w:r>
      <w:r w:rsidRPr="00867A00">
        <w:rPr>
          <w:rFonts w:hint="cs"/>
          <w:color w:val="000000"/>
          <w:vertAlign w:val="baseline"/>
          <w:rtl/>
        </w:rPr>
        <w:t>الحلبي</w:t>
      </w:r>
      <w:r>
        <w:rPr>
          <w:rFonts w:hint="cs"/>
          <w:color w:val="000000"/>
          <w:vertAlign w:val="baseline"/>
          <w:rtl/>
        </w:rPr>
        <w:t xml:space="preserve">. </w:t>
      </w:r>
      <w:r w:rsidRPr="00867A00">
        <w:rPr>
          <w:rFonts w:hint="cs"/>
          <w:b/>
          <w:bCs/>
          <w:color w:val="000000"/>
          <w:vertAlign w:val="baseline"/>
          <w:rtl/>
        </w:rPr>
        <w:t>علوم</w:t>
      </w:r>
      <w:r w:rsidRPr="00867A00">
        <w:rPr>
          <w:b/>
          <w:bCs/>
          <w:color w:val="000000"/>
          <w:vertAlign w:val="baseline"/>
          <w:rtl/>
        </w:rPr>
        <w:t xml:space="preserve"> </w:t>
      </w:r>
      <w:r w:rsidRPr="00867A00">
        <w:rPr>
          <w:rFonts w:hint="cs"/>
          <w:b/>
          <w:bCs/>
          <w:color w:val="000000"/>
          <w:vertAlign w:val="baseline"/>
          <w:rtl/>
        </w:rPr>
        <w:t>القرآن</w:t>
      </w:r>
      <w:r w:rsidRPr="00867A00">
        <w:rPr>
          <w:b/>
          <w:bCs/>
          <w:color w:val="000000"/>
          <w:vertAlign w:val="baseline"/>
          <w:rtl/>
        </w:rPr>
        <w:t xml:space="preserve"> </w:t>
      </w:r>
      <w:r w:rsidRPr="00867A00">
        <w:rPr>
          <w:rFonts w:hint="cs"/>
          <w:b/>
          <w:bCs/>
          <w:color w:val="000000"/>
          <w:vertAlign w:val="baseline"/>
          <w:rtl/>
        </w:rPr>
        <w:t>الكريم</w:t>
      </w:r>
      <w:r w:rsidRPr="00867A00">
        <w:rPr>
          <w:rFonts w:hint="cs"/>
          <w:color w:val="000000"/>
          <w:vertAlign w:val="baseline"/>
          <w:rtl/>
        </w:rPr>
        <w:t>. المرجع السابق.</w:t>
      </w:r>
      <w:r w:rsidRPr="00867A00">
        <w:rPr>
          <w:rFonts w:hint="cs"/>
          <w:vertAlign w:val="baseline"/>
          <w:rtl/>
        </w:rPr>
        <w:t xml:space="preserve"> ص71</w:t>
      </w:r>
      <w:r w:rsidRPr="00867A00">
        <w:rPr>
          <w:vertAlign w:val="baseline"/>
          <w:rtl/>
        </w:rPr>
        <w:t>.</w:t>
      </w:r>
    </w:p>
  </w:footnote>
  <w:footnote w:id="24">
    <w:p w:rsidR="00DA5C4A" w:rsidRPr="00867A00" w:rsidRDefault="00DA5C4A" w:rsidP="00DA5C4A">
      <w:pPr>
        <w:pStyle w:val="Style1"/>
        <w:ind w:left="387" w:hanging="450"/>
        <w:jc w:val="both"/>
        <w:rPr>
          <w:sz w:val="24"/>
          <w:szCs w:val="24"/>
          <w:vertAlign w:val="baseline"/>
          <w:rtl/>
        </w:rPr>
      </w:pPr>
      <w:r w:rsidRPr="00867A00">
        <w:rPr>
          <w:rFonts w:hint="cs"/>
          <w:vertAlign w:val="baseline"/>
          <w:rtl/>
        </w:rPr>
        <w:t xml:space="preserve">سؤال عن أصحاب الكهف: </w:t>
      </w:r>
      <w:r w:rsidRPr="00867A00">
        <w:rPr>
          <w:rFonts w:ascii="QCF_BSML" w:hAnsi="QCF_BSML" w:cs="QCF_BSML"/>
          <w:b/>
          <w:bCs/>
          <w:color w:val="000000"/>
          <w:sz w:val="24"/>
          <w:szCs w:val="24"/>
          <w:vertAlign w:val="baseline"/>
          <w:rtl/>
        </w:rPr>
        <w:t>ﭽ</w:t>
      </w:r>
      <w:r w:rsidRPr="00867A00">
        <w:rPr>
          <w:rFonts w:ascii="QCF_P294" w:hAnsi="QCF_P294" w:cs="QCF_P294"/>
          <w:b/>
          <w:bCs/>
          <w:color w:val="000000"/>
          <w:sz w:val="24"/>
          <w:szCs w:val="24"/>
          <w:vertAlign w:val="baseline"/>
          <w:rtl/>
        </w:rPr>
        <w:t xml:space="preserve">ﮃ  ﮄ   ﮅ  ﮆ  ﮇ  </w:t>
      </w:r>
      <w:r w:rsidRPr="00867A00">
        <w:rPr>
          <w:rFonts w:hint="cs"/>
          <w:b/>
          <w:bCs/>
          <w:color w:val="000000"/>
          <w:sz w:val="24"/>
          <w:szCs w:val="24"/>
          <w:vertAlign w:val="baseline"/>
          <w:rtl/>
        </w:rPr>
        <w:t>...</w:t>
      </w:r>
      <w:r w:rsidRPr="00867A00">
        <w:rPr>
          <w:rFonts w:ascii="QCF_BSML" w:hAnsi="QCF_BSML" w:cs="QCF_BSML"/>
          <w:b/>
          <w:bCs/>
          <w:color w:val="000000"/>
          <w:sz w:val="24"/>
          <w:szCs w:val="24"/>
          <w:vertAlign w:val="baseline"/>
          <w:rtl/>
        </w:rPr>
        <w:t xml:space="preserve"> </w:t>
      </w:r>
      <w:r w:rsidRPr="00867A00">
        <w:rPr>
          <w:rFonts w:ascii="QCF_P296" w:hAnsi="QCF_P296" w:cs="QCF_P296"/>
          <w:b/>
          <w:bCs/>
          <w:color w:val="000000"/>
          <w:sz w:val="24"/>
          <w:szCs w:val="24"/>
          <w:vertAlign w:val="baseline"/>
          <w:rtl/>
        </w:rPr>
        <w:t>ﯴ  ﯵ   ﯶ  ﯷ  ﯸ</w:t>
      </w:r>
      <w:r w:rsidRPr="00867A00">
        <w:rPr>
          <w:rFonts w:ascii="QCF_BSML" w:hAnsi="QCF_BSML" w:cs="QCF_BSML"/>
          <w:b/>
          <w:bCs/>
          <w:color w:val="000000"/>
          <w:sz w:val="24"/>
          <w:szCs w:val="24"/>
          <w:vertAlign w:val="baseline"/>
          <w:rtl/>
        </w:rPr>
        <w:t>ﭼ</w:t>
      </w:r>
      <w:r w:rsidRPr="00867A00">
        <w:rPr>
          <w:rFonts w:ascii="Arial" w:hAnsi="Arial" w:cs="Arial"/>
          <w:color w:val="000000"/>
          <w:sz w:val="18"/>
          <w:szCs w:val="18"/>
          <w:vertAlign w:val="baseline"/>
          <w:rtl/>
        </w:rPr>
        <w:t xml:space="preserve"> </w:t>
      </w:r>
      <w:r w:rsidRPr="00867A00">
        <w:rPr>
          <w:vertAlign w:val="baseline"/>
          <w:rtl/>
        </w:rPr>
        <w:t>الكهف:</w:t>
      </w:r>
      <w:r w:rsidRPr="00867A00">
        <w:rPr>
          <w:rFonts w:hint="cs"/>
          <w:vertAlign w:val="baseline"/>
          <w:rtl/>
        </w:rPr>
        <w:t xml:space="preserve"> </w:t>
      </w:r>
      <w:r w:rsidRPr="00867A00">
        <w:rPr>
          <w:vertAlign w:val="baseline"/>
          <w:rtl/>
        </w:rPr>
        <w:t>26</w:t>
      </w:r>
      <w:r w:rsidRPr="00867A00">
        <w:rPr>
          <w:rFonts w:hint="cs"/>
          <w:sz w:val="24"/>
          <w:szCs w:val="24"/>
          <w:vertAlign w:val="baseline"/>
          <w:rtl/>
        </w:rPr>
        <w:t xml:space="preserve">. </w:t>
      </w:r>
      <w:r w:rsidRPr="00867A00">
        <w:rPr>
          <w:rFonts w:hint="cs"/>
          <w:vertAlign w:val="baseline"/>
          <w:rtl/>
        </w:rPr>
        <w:t xml:space="preserve">وسؤال عن قصة ذي القرنين: </w:t>
      </w:r>
      <w:r w:rsidRPr="00867A00">
        <w:rPr>
          <w:rFonts w:ascii="QCF_BSML" w:hAnsi="QCF_BSML" w:cs="QCF_BSML"/>
          <w:b/>
          <w:bCs/>
          <w:color w:val="000000"/>
          <w:sz w:val="24"/>
          <w:szCs w:val="24"/>
          <w:vertAlign w:val="baseline"/>
          <w:rtl/>
        </w:rPr>
        <w:t xml:space="preserve">ﭽ </w:t>
      </w:r>
      <w:r w:rsidRPr="00867A00">
        <w:rPr>
          <w:rFonts w:ascii="QCF_P302" w:hAnsi="QCF_P302" w:cs="QCF_P302"/>
          <w:b/>
          <w:bCs/>
          <w:color w:val="000000"/>
          <w:sz w:val="24"/>
          <w:szCs w:val="24"/>
          <w:vertAlign w:val="baseline"/>
          <w:rtl/>
        </w:rPr>
        <w:t>ﰁ   ﰂ  ﰃ  ﰄ</w:t>
      </w:r>
      <w:r w:rsidRPr="00867A00">
        <w:rPr>
          <w:rFonts w:ascii="QCF_P302" w:hAnsi="QCF_P302" w:cs="QCF_P302"/>
          <w:b/>
          <w:bCs/>
          <w:color w:val="0000A5"/>
          <w:sz w:val="24"/>
          <w:szCs w:val="24"/>
          <w:vertAlign w:val="baseline"/>
          <w:rtl/>
        </w:rPr>
        <w:t>ﰅ</w:t>
      </w:r>
      <w:r w:rsidRPr="00867A00">
        <w:rPr>
          <w:rFonts w:ascii="QCF_P302" w:hAnsi="QCF_P302" w:cs="QCF_P302"/>
          <w:b/>
          <w:bCs/>
          <w:color w:val="000000"/>
          <w:sz w:val="24"/>
          <w:szCs w:val="24"/>
          <w:vertAlign w:val="baseline"/>
          <w:rtl/>
        </w:rPr>
        <w:t xml:space="preserve">  ﰆ  ﰇ  ﰈ  ﰉ  ﰊ  </w:t>
      </w:r>
      <w:r w:rsidRPr="00867A00">
        <w:rPr>
          <w:rFonts w:ascii="QCF_BSML" w:hAnsi="QCF_BSML" w:cs="QCF_BSML"/>
          <w:b/>
          <w:bCs/>
          <w:color w:val="000000"/>
          <w:sz w:val="24"/>
          <w:szCs w:val="24"/>
          <w:vertAlign w:val="baseline"/>
          <w:rtl/>
        </w:rPr>
        <w:t>ﭼ</w:t>
      </w:r>
      <w:r w:rsidRPr="00867A00">
        <w:rPr>
          <w:rFonts w:ascii="Arial" w:hAnsi="Arial" w:cs="Arial"/>
          <w:color w:val="000000"/>
          <w:sz w:val="18"/>
          <w:szCs w:val="18"/>
          <w:vertAlign w:val="baseline"/>
          <w:rtl/>
        </w:rPr>
        <w:t xml:space="preserve"> </w:t>
      </w:r>
      <w:r w:rsidRPr="00867A00">
        <w:rPr>
          <w:vertAlign w:val="baseline"/>
          <w:rtl/>
        </w:rPr>
        <w:t>الكهف: ٨٣</w:t>
      </w:r>
      <w:r w:rsidRPr="00867A00">
        <w:rPr>
          <w:rFonts w:ascii="Arial" w:hAnsi="Arial" w:cs="Arial" w:hint="cs"/>
          <w:color w:val="9DAB0C"/>
          <w:sz w:val="27"/>
          <w:szCs w:val="27"/>
          <w:vertAlign w:val="baseline"/>
          <w:rtl/>
        </w:rPr>
        <w:t>.</w:t>
      </w:r>
    </w:p>
  </w:footnote>
  <w:footnote w:id="25">
    <w:p w:rsidR="00DA5C4A" w:rsidRPr="00867A00" w:rsidRDefault="00DA5C4A" w:rsidP="00DA5C4A">
      <w:pPr>
        <w:pStyle w:val="Style1"/>
        <w:ind w:left="387" w:hanging="450"/>
        <w:jc w:val="both"/>
        <w:rPr>
          <w:vertAlign w:val="baseline"/>
          <w:rtl/>
        </w:rPr>
      </w:pPr>
      <w:r w:rsidRPr="00867A00">
        <w:rPr>
          <w:rFonts w:hint="cs"/>
          <w:vertAlign w:val="baseline"/>
          <w:rtl/>
        </w:rPr>
        <w:t>ا</w:t>
      </w:r>
      <w:r w:rsidRPr="00867A00">
        <w:rPr>
          <w:vertAlign w:val="baseline"/>
          <w:rtl/>
        </w:rPr>
        <w:t>لسيوطي</w:t>
      </w:r>
      <w:r w:rsidRPr="00867A00">
        <w:rPr>
          <w:rFonts w:hint="cs"/>
          <w:vertAlign w:val="baseline"/>
          <w:rtl/>
        </w:rPr>
        <w:t>،</w:t>
      </w:r>
      <w:r>
        <w:rPr>
          <w:rFonts w:hint="cs"/>
          <w:vertAlign w:val="baseline"/>
          <w:rtl/>
        </w:rPr>
        <w:t xml:space="preserve"> </w:t>
      </w:r>
      <w:r w:rsidRPr="00867A00">
        <w:rPr>
          <w:rFonts w:hint="cs"/>
          <w:vertAlign w:val="baseline"/>
          <w:rtl/>
        </w:rPr>
        <w:t>جلال الدين</w:t>
      </w:r>
      <w:r>
        <w:rPr>
          <w:rFonts w:hint="cs"/>
          <w:vertAlign w:val="baseline"/>
          <w:rtl/>
        </w:rPr>
        <w:t>.</w:t>
      </w:r>
      <w:r w:rsidRPr="00867A00">
        <w:rPr>
          <w:vertAlign w:val="baseline"/>
          <w:rtl/>
        </w:rPr>
        <w:t xml:space="preserve"> </w:t>
      </w:r>
      <w:r w:rsidRPr="00867A00">
        <w:rPr>
          <w:rFonts w:hint="cs"/>
          <w:vertAlign w:val="baseline"/>
          <w:rtl/>
        </w:rPr>
        <w:t xml:space="preserve">(1404ﻫ/1983م). </w:t>
      </w:r>
      <w:r w:rsidRPr="00867A00">
        <w:rPr>
          <w:b/>
          <w:bCs/>
          <w:vertAlign w:val="baseline"/>
          <w:rtl/>
        </w:rPr>
        <w:t>تناسق الدرر</w:t>
      </w:r>
      <w:r w:rsidRPr="00867A00">
        <w:rPr>
          <w:rFonts w:hint="cs"/>
          <w:b/>
          <w:bCs/>
          <w:vertAlign w:val="baseline"/>
          <w:rtl/>
        </w:rPr>
        <w:t xml:space="preserve"> في تناسب السور.</w:t>
      </w:r>
      <w:r>
        <w:rPr>
          <w:rFonts w:hint="cs"/>
          <w:vertAlign w:val="baseline"/>
          <w:rtl/>
        </w:rPr>
        <w:t xml:space="preserve"> </w:t>
      </w:r>
      <w:r w:rsidRPr="00867A00">
        <w:rPr>
          <w:rFonts w:hint="cs"/>
          <w:vertAlign w:val="baseline"/>
          <w:rtl/>
        </w:rPr>
        <w:t>عبد الله محمد الدرويش</w:t>
      </w:r>
      <w:r>
        <w:rPr>
          <w:rFonts w:hint="cs"/>
          <w:vertAlign w:val="baseline"/>
          <w:rtl/>
        </w:rPr>
        <w:t xml:space="preserve"> (</w:t>
      </w:r>
      <w:r>
        <w:rPr>
          <w:rFonts w:hint="cs"/>
          <w:b/>
          <w:bCs/>
          <w:vertAlign w:val="baseline"/>
          <w:rtl/>
        </w:rPr>
        <w:t>محقق</w:t>
      </w:r>
      <w:r>
        <w:rPr>
          <w:rFonts w:hint="cs"/>
          <w:vertAlign w:val="baseline"/>
          <w:rtl/>
        </w:rPr>
        <w:t>)</w:t>
      </w:r>
      <w:r w:rsidRPr="00867A00">
        <w:rPr>
          <w:rFonts w:hint="cs"/>
          <w:vertAlign w:val="baseline"/>
          <w:rtl/>
        </w:rPr>
        <w:t>. دمشق-سورية: دار الكتب العربي. ط1</w:t>
      </w:r>
      <w:r>
        <w:rPr>
          <w:rFonts w:hint="cs"/>
          <w:vertAlign w:val="baseline"/>
          <w:rtl/>
        </w:rPr>
        <w:t>. ص99-101.</w:t>
      </w:r>
    </w:p>
  </w:footnote>
  <w:footnote w:id="26">
    <w:p w:rsidR="00DA5C4A" w:rsidRPr="00867A00" w:rsidRDefault="00DA5C4A" w:rsidP="00DA5C4A">
      <w:pPr>
        <w:pStyle w:val="Style1"/>
        <w:ind w:left="387" w:hanging="450"/>
        <w:jc w:val="both"/>
        <w:rPr>
          <w:vertAlign w:val="baseline"/>
          <w:rtl/>
        </w:rPr>
      </w:pPr>
      <w:r w:rsidRPr="004C02B9">
        <w:rPr>
          <w:rFonts w:hint="cs"/>
          <w:vertAlign w:val="baseline"/>
          <w:rtl/>
        </w:rPr>
        <w:t>نووي</w:t>
      </w:r>
      <w:r>
        <w:rPr>
          <w:rFonts w:hint="cs"/>
          <w:color w:val="000000"/>
          <w:vertAlign w:val="baseline"/>
          <w:rtl/>
        </w:rPr>
        <w:t xml:space="preserve">. </w:t>
      </w:r>
      <w:r w:rsidRPr="004C02B9">
        <w:rPr>
          <w:rFonts w:hint="cs"/>
          <w:b/>
          <w:bCs/>
          <w:vertAlign w:val="baseline"/>
          <w:rtl/>
        </w:rPr>
        <w:t>مراح لبيد</w:t>
      </w:r>
      <w:r>
        <w:rPr>
          <w:rFonts w:hint="cs"/>
          <w:b/>
          <w:bCs/>
          <w:vertAlign w:val="baseline"/>
          <w:rtl/>
        </w:rPr>
        <w:t xml:space="preserve">. </w:t>
      </w:r>
      <w:r w:rsidRPr="00867A00">
        <w:rPr>
          <w:rFonts w:hint="cs"/>
          <w:vertAlign w:val="baseline"/>
          <w:rtl/>
        </w:rPr>
        <w:t>المرجع السابق. سورة الإسراء. ج1. ص635.</w:t>
      </w:r>
    </w:p>
  </w:footnote>
  <w:footnote w:id="27">
    <w:p w:rsidR="00DA5C4A" w:rsidRPr="00867A00" w:rsidRDefault="00DA5C4A" w:rsidP="00DA5C4A">
      <w:pPr>
        <w:pStyle w:val="Style1"/>
        <w:ind w:left="387" w:hanging="450"/>
        <w:jc w:val="both"/>
        <w:rPr>
          <w:vertAlign w:val="baseline"/>
          <w:rtl/>
        </w:rPr>
      </w:pPr>
      <w:r w:rsidRPr="00867A00">
        <w:rPr>
          <w:rFonts w:hint="cs"/>
          <w:vertAlign w:val="baseline"/>
          <w:rtl/>
        </w:rPr>
        <w:t>ا</w:t>
      </w:r>
      <w:r w:rsidRPr="00867A00">
        <w:rPr>
          <w:vertAlign w:val="baseline"/>
          <w:rtl/>
        </w:rPr>
        <w:t>لسيوطي</w:t>
      </w:r>
      <w:r>
        <w:rPr>
          <w:rFonts w:hint="cs"/>
          <w:vertAlign w:val="baseline"/>
          <w:rtl/>
        </w:rPr>
        <w:t xml:space="preserve">. </w:t>
      </w:r>
      <w:r w:rsidRPr="00867A00">
        <w:rPr>
          <w:b/>
          <w:bCs/>
          <w:vertAlign w:val="baseline"/>
          <w:rtl/>
        </w:rPr>
        <w:t>الإتقان في علوم القرآن</w:t>
      </w:r>
      <w:r w:rsidRPr="00867A00">
        <w:rPr>
          <w:rFonts w:hint="cs"/>
          <w:vertAlign w:val="baseline"/>
          <w:rtl/>
        </w:rPr>
        <w:t>. المرجع السابق. ص771</w:t>
      </w:r>
      <w:r w:rsidRPr="00867A00">
        <w:rPr>
          <w:vertAlign w:val="baseline"/>
          <w:rtl/>
        </w:rPr>
        <w:t>.</w:t>
      </w:r>
    </w:p>
  </w:footnote>
  <w:footnote w:id="28">
    <w:p w:rsidR="00DA5C4A" w:rsidRPr="00867A00" w:rsidRDefault="00DA5C4A" w:rsidP="00DA5C4A">
      <w:pPr>
        <w:pStyle w:val="Style1"/>
        <w:ind w:left="387" w:hanging="450"/>
        <w:jc w:val="both"/>
        <w:rPr>
          <w:vertAlign w:val="baseline"/>
          <w:rtl/>
        </w:rPr>
      </w:pPr>
      <w:r w:rsidRPr="004C02B9">
        <w:rPr>
          <w:rFonts w:hint="cs"/>
          <w:vertAlign w:val="baseline"/>
          <w:rtl/>
        </w:rPr>
        <w:t>نووي</w:t>
      </w:r>
      <w:r>
        <w:rPr>
          <w:rFonts w:hint="cs"/>
          <w:color w:val="000000"/>
          <w:vertAlign w:val="baseline"/>
          <w:rtl/>
        </w:rPr>
        <w:t xml:space="preserve">. </w:t>
      </w:r>
      <w:r w:rsidRPr="004C02B9">
        <w:rPr>
          <w:rFonts w:hint="cs"/>
          <w:b/>
          <w:bCs/>
          <w:vertAlign w:val="baseline"/>
          <w:rtl/>
        </w:rPr>
        <w:t>مراح لبيد</w:t>
      </w:r>
      <w:r>
        <w:rPr>
          <w:rFonts w:hint="cs"/>
          <w:b/>
          <w:bCs/>
          <w:vertAlign w:val="baseline"/>
          <w:rtl/>
        </w:rPr>
        <w:t>.</w:t>
      </w:r>
      <w:r w:rsidRPr="00867A00">
        <w:rPr>
          <w:rFonts w:hint="cs"/>
          <w:vertAlign w:val="baseline"/>
          <w:rtl/>
        </w:rPr>
        <w:t xml:space="preserve"> المرجع السابق. سورة مريم. ج2. ص11.</w:t>
      </w:r>
    </w:p>
  </w:footnote>
  <w:footnote w:id="29">
    <w:p w:rsidR="00D44C82" w:rsidRPr="00867A00" w:rsidRDefault="00D44C82" w:rsidP="00D44C82">
      <w:pPr>
        <w:pStyle w:val="Style1"/>
        <w:ind w:left="387" w:hanging="450"/>
        <w:jc w:val="both"/>
        <w:rPr>
          <w:vertAlign w:val="baseline"/>
          <w:rtl/>
        </w:rPr>
      </w:pPr>
      <w:r w:rsidRPr="004C02B9">
        <w:rPr>
          <w:rFonts w:hint="cs"/>
          <w:vertAlign w:val="baseline"/>
          <w:rtl/>
        </w:rPr>
        <w:t>نووي</w:t>
      </w:r>
      <w:r>
        <w:rPr>
          <w:rFonts w:hint="cs"/>
          <w:color w:val="000000"/>
          <w:vertAlign w:val="baseline"/>
          <w:rtl/>
        </w:rPr>
        <w:t xml:space="preserve">. </w:t>
      </w:r>
      <w:r w:rsidRPr="004C02B9">
        <w:rPr>
          <w:rFonts w:hint="cs"/>
          <w:b/>
          <w:bCs/>
          <w:vertAlign w:val="baseline"/>
          <w:rtl/>
        </w:rPr>
        <w:t>مراح لبيد</w:t>
      </w:r>
      <w:r>
        <w:rPr>
          <w:rFonts w:hint="cs"/>
          <w:b/>
          <w:bCs/>
          <w:vertAlign w:val="baseline"/>
          <w:rtl/>
        </w:rPr>
        <w:t>.</w:t>
      </w:r>
      <w:r w:rsidRPr="00867A00">
        <w:rPr>
          <w:rFonts w:hint="cs"/>
          <w:vertAlign w:val="baseline"/>
          <w:rtl/>
        </w:rPr>
        <w:t xml:space="preserve"> المرجع</w:t>
      </w:r>
      <w:r>
        <w:rPr>
          <w:rFonts w:hint="cs"/>
          <w:vertAlign w:val="baseline"/>
          <w:rtl/>
        </w:rPr>
        <w:t xml:space="preserve"> السابق. سورة النساء. ج1. ص236.</w:t>
      </w:r>
    </w:p>
  </w:footnote>
  <w:footnote w:id="30">
    <w:p w:rsidR="00D44C82" w:rsidRPr="00867A00" w:rsidRDefault="00D44C82" w:rsidP="00D44C82">
      <w:pPr>
        <w:pStyle w:val="Style1"/>
        <w:ind w:left="387" w:hanging="450"/>
        <w:jc w:val="both"/>
        <w:rPr>
          <w:vertAlign w:val="baseline"/>
          <w:rtl/>
        </w:rPr>
      </w:pPr>
      <w:r w:rsidRPr="004C02B9">
        <w:rPr>
          <w:rFonts w:hint="cs"/>
          <w:vertAlign w:val="baseline"/>
          <w:rtl/>
        </w:rPr>
        <w:t>نووي</w:t>
      </w:r>
      <w:r>
        <w:rPr>
          <w:rFonts w:hint="cs"/>
          <w:color w:val="000000"/>
          <w:vertAlign w:val="baseline"/>
          <w:rtl/>
        </w:rPr>
        <w:t xml:space="preserve">. </w:t>
      </w:r>
      <w:r w:rsidRPr="004C02B9">
        <w:rPr>
          <w:rFonts w:hint="cs"/>
          <w:b/>
          <w:bCs/>
          <w:vertAlign w:val="baseline"/>
          <w:rtl/>
        </w:rPr>
        <w:t>مراح لبيد</w:t>
      </w:r>
      <w:r>
        <w:rPr>
          <w:rFonts w:hint="cs"/>
          <w:b/>
          <w:bCs/>
          <w:vertAlign w:val="baseline"/>
          <w:rtl/>
        </w:rPr>
        <w:t>.</w:t>
      </w:r>
      <w:r>
        <w:rPr>
          <w:rFonts w:hint="cs"/>
          <w:vertAlign w:val="baseline"/>
          <w:rtl/>
        </w:rPr>
        <w:t xml:space="preserve"> </w:t>
      </w:r>
      <w:r w:rsidRPr="00867A00">
        <w:rPr>
          <w:rFonts w:hint="cs"/>
          <w:vertAlign w:val="baseline"/>
          <w:rtl/>
        </w:rPr>
        <w:t>المرجع السابق. سورة آل عمران. ج1. ص179.</w:t>
      </w:r>
    </w:p>
  </w:footnote>
  <w:footnote w:id="31">
    <w:p w:rsidR="00D60B15" w:rsidRPr="00867A00" w:rsidRDefault="00D60B15" w:rsidP="00D60B15">
      <w:pPr>
        <w:pStyle w:val="Style1"/>
        <w:ind w:left="387" w:hanging="450"/>
        <w:jc w:val="both"/>
        <w:rPr>
          <w:vertAlign w:val="baseline"/>
          <w:rtl/>
        </w:rPr>
      </w:pPr>
      <w:r w:rsidRPr="004C02B9">
        <w:rPr>
          <w:rFonts w:hint="cs"/>
          <w:vertAlign w:val="baseline"/>
          <w:rtl/>
        </w:rPr>
        <w:t>نووي</w:t>
      </w:r>
      <w:r>
        <w:rPr>
          <w:rFonts w:hint="cs"/>
          <w:color w:val="000000"/>
          <w:vertAlign w:val="baseline"/>
          <w:rtl/>
        </w:rPr>
        <w:t xml:space="preserve">. </w:t>
      </w:r>
      <w:r w:rsidRPr="004C02B9">
        <w:rPr>
          <w:rFonts w:hint="cs"/>
          <w:b/>
          <w:bCs/>
          <w:vertAlign w:val="baseline"/>
          <w:rtl/>
        </w:rPr>
        <w:t>مراح لبيد</w:t>
      </w:r>
      <w:r>
        <w:rPr>
          <w:rFonts w:hint="cs"/>
          <w:b/>
          <w:bCs/>
          <w:vertAlign w:val="baseline"/>
          <w:rtl/>
        </w:rPr>
        <w:t>.</w:t>
      </w:r>
      <w:r w:rsidRPr="00867A00">
        <w:rPr>
          <w:rFonts w:hint="cs"/>
          <w:vertAlign w:val="baseline"/>
          <w:rtl/>
        </w:rPr>
        <w:t xml:space="preserve"> المرجع السابق. سورة ال</w:t>
      </w:r>
      <w:r>
        <w:rPr>
          <w:rFonts w:hint="cs"/>
          <w:vertAlign w:val="baseline"/>
          <w:rtl/>
        </w:rPr>
        <w:t>إسراء</w:t>
      </w:r>
      <w:r w:rsidRPr="00867A00">
        <w:rPr>
          <w:rFonts w:hint="cs"/>
          <w:vertAlign w:val="baseline"/>
          <w:rtl/>
        </w:rPr>
        <w:t>. ج1. ص</w:t>
      </w:r>
      <w:r>
        <w:rPr>
          <w:rFonts w:hint="cs"/>
          <w:vertAlign w:val="baseline"/>
          <w:rtl/>
        </w:rPr>
        <w:t>629</w:t>
      </w:r>
      <w:r w:rsidRPr="00867A00">
        <w:rPr>
          <w:rFonts w:hint="cs"/>
          <w:vertAlign w:val="baseline"/>
          <w:rtl/>
        </w:rPr>
        <w:t>.</w:t>
      </w:r>
    </w:p>
  </w:footnote>
  <w:footnote w:id="32">
    <w:p w:rsidR="00041A58" w:rsidRPr="00867A00" w:rsidRDefault="00041A58" w:rsidP="00041A58">
      <w:pPr>
        <w:pStyle w:val="Style1"/>
        <w:ind w:left="297"/>
        <w:jc w:val="both"/>
        <w:rPr>
          <w:color w:val="000000"/>
          <w:vertAlign w:val="baseline"/>
          <w:rtl/>
        </w:rPr>
      </w:pPr>
      <w:r w:rsidRPr="00867A00">
        <w:rPr>
          <w:rFonts w:hint="cs"/>
          <w:color w:val="000000"/>
          <w:vertAlign w:val="baseline"/>
          <w:rtl/>
        </w:rPr>
        <w:t xml:space="preserve">الشافعي، محمد بن إدريس أبو عبد الله. (1393ﻫ). </w:t>
      </w:r>
      <w:r w:rsidRPr="00867A00">
        <w:rPr>
          <w:rFonts w:hint="cs"/>
          <w:b/>
          <w:bCs/>
          <w:color w:val="000000"/>
          <w:vertAlign w:val="baseline"/>
          <w:rtl/>
        </w:rPr>
        <w:t>الأم</w:t>
      </w:r>
      <w:r w:rsidRPr="00867A00">
        <w:rPr>
          <w:rFonts w:hint="cs"/>
          <w:color w:val="000000"/>
          <w:vertAlign w:val="baseline"/>
          <w:rtl/>
        </w:rPr>
        <w:t>. بيروت: دار المعرفة. ج1. ص231.</w:t>
      </w:r>
    </w:p>
  </w:footnote>
  <w:footnote w:id="33">
    <w:p w:rsidR="00852FAE" w:rsidRPr="00867A00" w:rsidRDefault="00852FAE" w:rsidP="00852FAE">
      <w:pPr>
        <w:pStyle w:val="Style1"/>
        <w:ind w:left="297"/>
        <w:jc w:val="both"/>
        <w:rPr>
          <w:color w:val="000000"/>
          <w:vertAlign w:val="baseline"/>
          <w:rtl/>
        </w:rPr>
      </w:pPr>
      <w:r w:rsidRPr="00867A00">
        <w:rPr>
          <w:rFonts w:hint="cs"/>
          <w:color w:val="000000"/>
          <w:vertAlign w:val="baseline"/>
          <w:rtl/>
        </w:rPr>
        <w:t xml:space="preserve">الشافعي، محمد بن إدريس أبو عبد الله. (1393ﻫ). </w:t>
      </w:r>
      <w:r w:rsidRPr="00867A00">
        <w:rPr>
          <w:rFonts w:hint="cs"/>
          <w:b/>
          <w:bCs/>
          <w:color w:val="000000"/>
          <w:vertAlign w:val="baseline"/>
          <w:rtl/>
        </w:rPr>
        <w:t>الأم</w:t>
      </w:r>
      <w:r w:rsidRPr="00867A00">
        <w:rPr>
          <w:rFonts w:hint="cs"/>
          <w:color w:val="000000"/>
          <w:vertAlign w:val="baseline"/>
          <w:rtl/>
        </w:rPr>
        <w:t>. المرجع السابق. ج1. ص231.</w:t>
      </w:r>
    </w:p>
  </w:footnote>
  <w:footnote w:id="34">
    <w:p w:rsidR="00852FAE" w:rsidRPr="00867A00" w:rsidRDefault="00852FAE" w:rsidP="00852FAE">
      <w:pPr>
        <w:pStyle w:val="Style1"/>
        <w:ind w:left="297"/>
        <w:jc w:val="both"/>
        <w:rPr>
          <w:color w:val="000000"/>
          <w:vertAlign w:val="baseline"/>
          <w:rtl/>
        </w:rPr>
      </w:pPr>
      <w:r w:rsidRPr="00867A00">
        <w:rPr>
          <w:rFonts w:hint="cs"/>
          <w:color w:val="000000"/>
          <w:vertAlign w:val="baseline"/>
          <w:rtl/>
        </w:rPr>
        <w:t xml:space="preserve">الشافعي، محمد بن إدريس أبو عبد الله. (1393ﻫ). </w:t>
      </w:r>
      <w:r w:rsidRPr="00867A00">
        <w:rPr>
          <w:rFonts w:hint="cs"/>
          <w:b/>
          <w:bCs/>
          <w:color w:val="000000"/>
          <w:vertAlign w:val="baseline"/>
          <w:rtl/>
        </w:rPr>
        <w:t>الأم</w:t>
      </w:r>
      <w:r w:rsidRPr="00867A00">
        <w:rPr>
          <w:rFonts w:hint="cs"/>
          <w:color w:val="000000"/>
          <w:vertAlign w:val="baseline"/>
          <w:rtl/>
        </w:rPr>
        <w:t>. المرجع السابق. ج1. ص231.</w:t>
      </w:r>
    </w:p>
  </w:footnote>
  <w:footnote w:id="35">
    <w:p w:rsidR="00852FAE" w:rsidRPr="00867A00" w:rsidRDefault="00852FAE" w:rsidP="00852FAE">
      <w:pPr>
        <w:pStyle w:val="Style1"/>
        <w:ind w:left="297"/>
        <w:jc w:val="both"/>
        <w:rPr>
          <w:vertAlign w:val="baseline"/>
          <w:rtl/>
        </w:rPr>
      </w:pPr>
      <w:r w:rsidRPr="00867A00">
        <w:rPr>
          <w:rFonts w:hint="cs"/>
          <w:color w:val="000000"/>
          <w:vertAlign w:val="baseline"/>
          <w:rtl/>
        </w:rPr>
        <w:t xml:space="preserve">نصر البغدادي المالكي، أبو محمد عبد الوهاب بن علي. </w:t>
      </w:r>
      <w:r w:rsidRPr="00867A00">
        <w:rPr>
          <w:color w:val="000000"/>
          <w:vertAlign w:val="baseline"/>
          <w:rtl/>
        </w:rPr>
        <w:t>(</w:t>
      </w:r>
      <w:r w:rsidRPr="00867A00">
        <w:rPr>
          <w:rFonts w:hint="cs"/>
          <w:color w:val="000000"/>
          <w:vertAlign w:val="baseline"/>
          <w:rtl/>
        </w:rPr>
        <w:t>1420ﻫ/1999م</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الإشراف على نكت مسائل الخلاف</w:t>
      </w:r>
      <w:r w:rsidRPr="00867A00">
        <w:rPr>
          <w:rFonts w:hint="cs"/>
          <w:color w:val="000000"/>
          <w:vertAlign w:val="baseline"/>
          <w:rtl/>
        </w:rPr>
        <w:t>. الحبيب بن طاهر (</w:t>
      </w:r>
      <w:r w:rsidRPr="00867A00">
        <w:rPr>
          <w:rFonts w:hint="cs"/>
          <w:b/>
          <w:bCs/>
          <w:color w:val="000000"/>
          <w:vertAlign w:val="baseline"/>
          <w:rtl/>
        </w:rPr>
        <w:t>محقق</w:t>
      </w:r>
      <w:r w:rsidRPr="00867A00">
        <w:rPr>
          <w:rFonts w:hint="cs"/>
          <w:color w:val="000000"/>
          <w:vertAlign w:val="baseline"/>
          <w:rtl/>
        </w:rPr>
        <w:t xml:space="preserve">). دار ابن حازم. د.م. ط1. ج1. ص342. </w:t>
      </w:r>
    </w:p>
  </w:footnote>
  <w:footnote w:id="36">
    <w:p w:rsidR="00852FAE" w:rsidRPr="00867A00" w:rsidRDefault="00852FAE" w:rsidP="00852FAE">
      <w:pPr>
        <w:pStyle w:val="Style1"/>
        <w:ind w:left="297"/>
        <w:jc w:val="both"/>
        <w:rPr>
          <w:sz w:val="32"/>
          <w:szCs w:val="32"/>
          <w:vertAlign w:val="baseline"/>
          <w:rtl/>
        </w:rPr>
      </w:pPr>
      <w:r w:rsidRPr="00867A00">
        <w:rPr>
          <w:rFonts w:hint="cs"/>
          <w:color w:val="000000"/>
          <w:vertAlign w:val="baseline"/>
          <w:rtl/>
        </w:rPr>
        <w:t xml:space="preserve">الماوردي، أبو الحسن علي بن محمد بن محمد بن حبيب البصري البغدادي. </w:t>
      </w:r>
      <w:r w:rsidRPr="00867A00">
        <w:rPr>
          <w:color w:val="000000"/>
          <w:vertAlign w:val="baseline"/>
          <w:rtl/>
        </w:rPr>
        <w:t>(1414</w:t>
      </w:r>
      <w:r w:rsidRPr="00867A00">
        <w:rPr>
          <w:rFonts w:hint="cs"/>
          <w:color w:val="000000"/>
          <w:vertAlign w:val="baseline"/>
          <w:rtl/>
        </w:rPr>
        <w:t>ﻫ/</w:t>
      </w:r>
      <w:r w:rsidRPr="00867A00">
        <w:rPr>
          <w:color w:val="000000"/>
          <w:vertAlign w:val="baseline"/>
          <w:rtl/>
        </w:rPr>
        <w:t>1994</w:t>
      </w:r>
      <w:r w:rsidRPr="00867A00">
        <w:rPr>
          <w:rFonts w:hint="cs"/>
          <w:color w:val="000000"/>
          <w:vertAlign w:val="baseline"/>
          <w:rtl/>
        </w:rPr>
        <w:t>م</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الحاوي في فقه الشافعي</w:t>
      </w:r>
      <w:r w:rsidRPr="00867A00">
        <w:rPr>
          <w:rFonts w:hint="cs"/>
          <w:color w:val="000000"/>
          <w:vertAlign w:val="baseline"/>
          <w:rtl/>
        </w:rPr>
        <w:t>. المرجع</w:t>
      </w:r>
      <w:r>
        <w:rPr>
          <w:rFonts w:hint="cs"/>
          <w:color w:val="000000"/>
          <w:vertAlign w:val="baseline"/>
          <w:rtl/>
        </w:rPr>
        <w:t xml:space="preserve"> السابق. ج2. ص485.</w:t>
      </w:r>
    </w:p>
  </w:footnote>
  <w:footnote w:id="37">
    <w:p w:rsidR="00A7685C" w:rsidRPr="00867A00" w:rsidRDefault="00A7685C" w:rsidP="00A7685C">
      <w:pPr>
        <w:pStyle w:val="Style1"/>
        <w:ind w:left="297"/>
        <w:jc w:val="both"/>
        <w:rPr>
          <w:b/>
          <w:bCs/>
          <w:color w:val="000080"/>
          <w:sz w:val="32"/>
          <w:szCs w:val="32"/>
          <w:vertAlign w:val="baseline"/>
          <w:rtl/>
        </w:rPr>
      </w:pPr>
      <w:r w:rsidRPr="00867A00">
        <w:rPr>
          <w:rFonts w:hint="cs"/>
          <w:color w:val="000000"/>
          <w:vertAlign w:val="baseline"/>
          <w:rtl/>
        </w:rPr>
        <w:t xml:space="preserve">الماوردي، أبو الحسن علي بن محمد بن محمد بن حبيب البصري البغدادي. </w:t>
      </w:r>
      <w:r w:rsidRPr="00867A00">
        <w:rPr>
          <w:color w:val="000000"/>
          <w:vertAlign w:val="baseline"/>
          <w:rtl/>
        </w:rPr>
        <w:t>(1414</w:t>
      </w:r>
      <w:r w:rsidRPr="00867A00">
        <w:rPr>
          <w:rFonts w:hint="cs"/>
          <w:color w:val="000000"/>
          <w:vertAlign w:val="baseline"/>
          <w:rtl/>
        </w:rPr>
        <w:t>ﻫ/</w:t>
      </w:r>
      <w:r w:rsidRPr="00867A00">
        <w:rPr>
          <w:color w:val="000000"/>
          <w:vertAlign w:val="baseline"/>
          <w:rtl/>
        </w:rPr>
        <w:t>1994</w:t>
      </w:r>
      <w:r w:rsidRPr="00867A00">
        <w:rPr>
          <w:rFonts w:hint="cs"/>
          <w:color w:val="000000"/>
          <w:vertAlign w:val="baseline"/>
          <w:rtl/>
        </w:rPr>
        <w:t>م</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الحاوي في فقه الشافعي</w:t>
      </w:r>
      <w:r w:rsidRPr="00867A00">
        <w:rPr>
          <w:rFonts w:hint="cs"/>
          <w:color w:val="000000"/>
          <w:vertAlign w:val="baseline"/>
          <w:rtl/>
        </w:rPr>
        <w:t>. المرجع السابق. ج2. ص485.</w:t>
      </w:r>
    </w:p>
  </w:footnote>
  <w:footnote w:id="38">
    <w:p w:rsidR="001660FB" w:rsidRPr="00867A00" w:rsidRDefault="001660FB" w:rsidP="001660FB">
      <w:pPr>
        <w:pStyle w:val="Style1"/>
        <w:ind w:left="297"/>
        <w:jc w:val="both"/>
        <w:rPr>
          <w:b/>
          <w:bCs/>
          <w:color w:val="000080"/>
          <w:sz w:val="32"/>
          <w:szCs w:val="32"/>
          <w:vertAlign w:val="baseline"/>
          <w:rtl/>
        </w:rPr>
      </w:pPr>
      <w:r w:rsidRPr="00867A00">
        <w:rPr>
          <w:rFonts w:hint="cs"/>
          <w:vertAlign w:val="baseline"/>
          <w:rtl/>
        </w:rPr>
        <w:t xml:space="preserve">ابن قدامة المقدسي، </w:t>
      </w:r>
      <w:r w:rsidRPr="00867A00">
        <w:rPr>
          <w:rFonts w:hint="cs"/>
          <w:color w:val="000000"/>
          <w:vertAlign w:val="baseline"/>
          <w:rtl/>
        </w:rPr>
        <w:t>شمس الدين أبي الفرج عبد الرحمن بن أبي عمر محمد بن أحمد. (د.ت.)</w:t>
      </w:r>
      <w:r w:rsidRPr="00867A00">
        <w:rPr>
          <w:rFonts w:hint="cs"/>
          <w:vertAlign w:val="baseline"/>
          <w:rtl/>
        </w:rPr>
        <w:t xml:space="preserve">. </w:t>
      </w:r>
      <w:r w:rsidRPr="00867A00">
        <w:rPr>
          <w:rFonts w:hint="cs"/>
          <w:b/>
          <w:bCs/>
          <w:color w:val="000000"/>
          <w:vertAlign w:val="baseline"/>
          <w:rtl/>
        </w:rPr>
        <w:t>الشرح الكبير على متن المقنع أبي عبد الله أحمد بن محمد بن حنبل الشيباني</w:t>
      </w:r>
      <w:r w:rsidRPr="00867A00">
        <w:rPr>
          <w:rFonts w:hint="cs"/>
          <w:vertAlign w:val="baseline"/>
          <w:rtl/>
        </w:rPr>
        <w:t xml:space="preserve">. دار الكتب العربي. د.م. ج2. ص251. </w:t>
      </w:r>
    </w:p>
  </w:footnote>
  <w:footnote w:id="39">
    <w:p w:rsidR="001660FB" w:rsidRPr="00867A00" w:rsidRDefault="001660FB" w:rsidP="001660FB">
      <w:pPr>
        <w:pStyle w:val="Style1"/>
        <w:ind w:left="297"/>
        <w:jc w:val="both"/>
        <w:rPr>
          <w:b/>
          <w:bCs/>
          <w:color w:val="000080"/>
          <w:sz w:val="32"/>
          <w:szCs w:val="32"/>
          <w:vertAlign w:val="baseline"/>
          <w:rtl/>
        </w:rPr>
      </w:pPr>
      <w:r w:rsidRPr="00867A00">
        <w:rPr>
          <w:rFonts w:hint="cs"/>
          <w:color w:val="000000"/>
          <w:vertAlign w:val="baseline"/>
          <w:rtl/>
        </w:rPr>
        <w:t xml:space="preserve">علاء الدين الحصكفي الحنفي، محمد بن علي بن محمد الحِصْني. </w:t>
      </w:r>
      <w:r w:rsidRPr="00867A00">
        <w:rPr>
          <w:color w:val="000000"/>
          <w:vertAlign w:val="baseline"/>
          <w:rtl/>
        </w:rPr>
        <w:t>(</w:t>
      </w:r>
      <w:r w:rsidRPr="00867A00">
        <w:rPr>
          <w:rFonts w:hint="cs"/>
          <w:vertAlign w:val="baseline"/>
          <w:rtl/>
        </w:rPr>
        <w:t>1423ﻫ/2002م</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الدر المختار شرح تنوير الأبصار وجامع البحار</w:t>
      </w:r>
      <w:r w:rsidRPr="00867A00">
        <w:rPr>
          <w:rFonts w:hint="cs"/>
          <w:vertAlign w:val="baseline"/>
          <w:rtl/>
        </w:rPr>
        <w:t>. عبد المنعم خليل إبراهيم (</w:t>
      </w:r>
      <w:r w:rsidRPr="00867A00">
        <w:rPr>
          <w:rFonts w:hint="cs"/>
          <w:b/>
          <w:bCs/>
          <w:vertAlign w:val="baseline"/>
          <w:rtl/>
        </w:rPr>
        <w:t>محقق</w:t>
      </w:r>
      <w:r w:rsidRPr="00867A00">
        <w:rPr>
          <w:rFonts w:hint="cs"/>
          <w:vertAlign w:val="baseline"/>
          <w:rtl/>
        </w:rPr>
        <w:t>). دار الكتب العلمية. د.م. ط1. ص112.</w:t>
      </w:r>
    </w:p>
  </w:footnote>
  <w:footnote w:id="40">
    <w:p w:rsidR="001660FB" w:rsidRPr="00867A00" w:rsidRDefault="001660FB" w:rsidP="001660FB">
      <w:pPr>
        <w:pStyle w:val="Style1"/>
        <w:ind w:left="297"/>
        <w:jc w:val="both"/>
        <w:rPr>
          <w:b/>
          <w:bCs/>
          <w:color w:val="000080"/>
          <w:sz w:val="32"/>
          <w:szCs w:val="32"/>
          <w:vertAlign w:val="baseline"/>
          <w:rtl/>
        </w:rPr>
      </w:pPr>
      <w:r w:rsidRPr="00867A00">
        <w:rPr>
          <w:rFonts w:hint="cs"/>
          <w:color w:val="000000"/>
          <w:vertAlign w:val="baseline"/>
          <w:rtl/>
        </w:rPr>
        <w:t xml:space="preserve">الزيلعي الحنفي، فخر الدين عثمان بن علي. (1313ﻫ). </w:t>
      </w:r>
      <w:r w:rsidRPr="00867A00">
        <w:rPr>
          <w:rFonts w:hint="cs"/>
          <w:b/>
          <w:bCs/>
          <w:color w:val="000000"/>
          <w:vertAlign w:val="baseline"/>
          <w:rtl/>
        </w:rPr>
        <w:t>تبيين الحقائق شرح كنز الدقائق</w:t>
      </w:r>
      <w:r w:rsidRPr="00867A00">
        <w:rPr>
          <w:rFonts w:hint="cs"/>
          <w:color w:val="000000"/>
          <w:vertAlign w:val="baseline"/>
          <w:rtl/>
        </w:rPr>
        <w:t>. القاهرة: دار الكتب الإسلامي. ج1. ص224.</w:t>
      </w:r>
    </w:p>
  </w:footnote>
  <w:footnote w:id="41">
    <w:p w:rsidR="001660FB" w:rsidRPr="00867A00" w:rsidRDefault="001660FB" w:rsidP="001660FB">
      <w:pPr>
        <w:pStyle w:val="Style1"/>
        <w:ind w:left="297"/>
        <w:jc w:val="both"/>
        <w:rPr>
          <w:b/>
          <w:bCs/>
          <w:color w:val="000080"/>
          <w:sz w:val="32"/>
          <w:szCs w:val="32"/>
          <w:vertAlign w:val="baseline"/>
          <w:rtl/>
        </w:rPr>
      </w:pPr>
      <w:r w:rsidRPr="00867A00">
        <w:rPr>
          <w:rFonts w:hint="cs"/>
          <w:vertAlign w:val="baseline"/>
          <w:rtl/>
        </w:rPr>
        <w:t xml:space="preserve">رواه البيهقي. عن عبد الله بن عمر رضي الله عنهما. باب: التَّكْبِيرِ لَيْلَةَ الْفِطْرِ، وَيَوْمَ الْفِطْرِ، وَإِذَا غَدَا إِلَى صَلاَةِ الْعِيدَيْنِ. رقم الحديث:6131. ج3. ص395. انظر: </w:t>
      </w:r>
      <w:r w:rsidRPr="00867A00">
        <w:rPr>
          <w:rFonts w:hint="cs"/>
          <w:color w:val="000000"/>
          <w:vertAlign w:val="baseline"/>
          <w:rtl/>
        </w:rPr>
        <w:t>البيهقي، أحمد بن الحسين بن علي بن موسى الخُسْرَوْجِردي الخراساني، أبوبكر.</w:t>
      </w:r>
      <w:r w:rsidRPr="00867A00">
        <w:rPr>
          <w:color w:val="000000"/>
          <w:vertAlign w:val="baseline"/>
          <w:rtl/>
        </w:rPr>
        <w:t xml:space="preserve"> (</w:t>
      </w:r>
      <w:r w:rsidRPr="00867A00">
        <w:rPr>
          <w:rFonts w:hint="cs"/>
          <w:vertAlign w:val="baseline"/>
          <w:rtl/>
        </w:rPr>
        <w:t>1424ﻫ/2003م</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السنن الكبرى</w:t>
      </w:r>
      <w:r w:rsidRPr="00867A00">
        <w:rPr>
          <w:rFonts w:hint="cs"/>
          <w:color w:val="000000"/>
          <w:vertAlign w:val="baseline"/>
          <w:rtl/>
        </w:rPr>
        <w:t>.</w:t>
      </w:r>
      <w:r w:rsidRPr="00867A00">
        <w:rPr>
          <w:rFonts w:hint="cs"/>
          <w:vertAlign w:val="baseline"/>
          <w:rtl/>
        </w:rPr>
        <w:t xml:space="preserve"> محمد عبد القادر عطا (</w:t>
      </w:r>
      <w:r w:rsidRPr="00867A00">
        <w:rPr>
          <w:rFonts w:hint="cs"/>
          <w:b/>
          <w:bCs/>
          <w:vertAlign w:val="baseline"/>
          <w:rtl/>
        </w:rPr>
        <w:t>محقق</w:t>
      </w:r>
      <w:r w:rsidRPr="00867A00">
        <w:rPr>
          <w:rFonts w:hint="cs"/>
          <w:vertAlign w:val="baseline"/>
          <w:rtl/>
        </w:rPr>
        <w:t>). بيروت-لبنان: دار الكتب العلمية. ط3.</w:t>
      </w:r>
    </w:p>
  </w:footnote>
  <w:footnote w:id="42">
    <w:p w:rsidR="001660FB" w:rsidRPr="00867A00" w:rsidRDefault="001660FB" w:rsidP="001660FB">
      <w:pPr>
        <w:pStyle w:val="Style1"/>
        <w:ind w:left="297"/>
        <w:jc w:val="both"/>
        <w:rPr>
          <w:b/>
          <w:bCs/>
          <w:color w:val="000080"/>
          <w:vertAlign w:val="baseline"/>
          <w:rtl/>
        </w:rPr>
      </w:pPr>
      <w:r w:rsidRPr="00867A00">
        <w:rPr>
          <w:rFonts w:hint="cs"/>
          <w:color w:val="000000"/>
          <w:vertAlign w:val="baseline"/>
          <w:rtl/>
        </w:rPr>
        <w:t>وقال ابن حبان</w:t>
      </w:r>
      <w:r w:rsidRPr="00867A00">
        <w:rPr>
          <w:color w:val="000000"/>
          <w:vertAlign w:val="baseline"/>
          <w:rtl/>
        </w:rPr>
        <w:t xml:space="preserve">: </w:t>
      </w:r>
      <w:r w:rsidRPr="00867A00">
        <w:rPr>
          <w:rFonts w:hint="cs"/>
          <w:color w:val="000000"/>
          <w:vertAlign w:val="baseline"/>
          <w:rtl/>
        </w:rPr>
        <w:t>كان يضع الحديث على الثقات، لاتحلال رواية عنه</w:t>
      </w:r>
      <w:r w:rsidRPr="00867A00">
        <w:rPr>
          <w:color w:val="000000"/>
          <w:vertAlign w:val="baseline"/>
          <w:rtl/>
        </w:rPr>
        <w:t>.</w:t>
      </w:r>
      <w:r w:rsidRPr="00867A00">
        <w:rPr>
          <w:rFonts w:hint="cs"/>
          <w:color w:val="000000"/>
          <w:vertAlign w:val="baseline"/>
          <w:rtl/>
        </w:rPr>
        <w:t xml:space="preserve"> قال أبوحاتم</w:t>
      </w:r>
      <w:r w:rsidRPr="00867A00">
        <w:rPr>
          <w:color w:val="000000"/>
          <w:vertAlign w:val="baseline"/>
          <w:rtl/>
        </w:rPr>
        <w:t xml:space="preserve">: </w:t>
      </w:r>
      <w:r w:rsidRPr="00867A00">
        <w:rPr>
          <w:rFonts w:hint="cs"/>
          <w:color w:val="000000"/>
          <w:vertAlign w:val="baseline"/>
          <w:rtl/>
        </w:rPr>
        <w:t>كان يكذب. وقال النسائي</w:t>
      </w:r>
      <w:r w:rsidRPr="00867A00">
        <w:rPr>
          <w:color w:val="000000"/>
          <w:vertAlign w:val="baseline"/>
          <w:rtl/>
        </w:rPr>
        <w:t xml:space="preserve">: </w:t>
      </w:r>
      <w:r w:rsidRPr="00867A00">
        <w:rPr>
          <w:rFonts w:hint="cs"/>
          <w:color w:val="000000"/>
          <w:vertAlign w:val="baseline"/>
          <w:rtl/>
        </w:rPr>
        <w:t>ليس بثقة</w:t>
      </w:r>
      <w:r w:rsidRPr="00867A00">
        <w:rPr>
          <w:color w:val="000000"/>
          <w:vertAlign w:val="baseline"/>
          <w:rtl/>
        </w:rPr>
        <w:t>.</w:t>
      </w:r>
      <w:r w:rsidRPr="00867A00">
        <w:rPr>
          <w:rFonts w:hint="cs"/>
          <w:color w:val="000000"/>
          <w:vertAlign w:val="baseline"/>
          <w:rtl/>
        </w:rPr>
        <w:t xml:space="preserve"> وقال الدارقطني</w:t>
      </w:r>
      <w:r w:rsidRPr="00867A00">
        <w:rPr>
          <w:color w:val="000000"/>
          <w:vertAlign w:val="baseline"/>
          <w:rtl/>
        </w:rPr>
        <w:t xml:space="preserve">: </w:t>
      </w:r>
      <w:r w:rsidRPr="00867A00">
        <w:rPr>
          <w:rFonts w:hint="cs"/>
          <w:color w:val="000000"/>
          <w:vertAlign w:val="baseline"/>
          <w:rtl/>
        </w:rPr>
        <w:t>ضعيف</w:t>
      </w:r>
      <w:r w:rsidRPr="00867A00">
        <w:rPr>
          <w:color w:val="000000"/>
          <w:vertAlign w:val="baseline"/>
          <w:rtl/>
        </w:rPr>
        <w:t>.</w:t>
      </w:r>
      <w:r w:rsidRPr="00867A00">
        <w:rPr>
          <w:rFonts w:hint="cs"/>
          <w:color w:val="000000"/>
          <w:vertAlign w:val="baseline"/>
          <w:rtl/>
        </w:rPr>
        <w:t xml:space="preserve"> انظر: ابن كثير، أبو الفداء إسماعيل بن عمر القرشي البصري الدمشقي.</w:t>
      </w:r>
      <w:r w:rsidRPr="00867A00">
        <w:rPr>
          <w:color w:val="000000"/>
          <w:vertAlign w:val="baseline"/>
          <w:rtl/>
        </w:rPr>
        <w:t xml:space="preserve"> (</w:t>
      </w:r>
      <w:r w:rsidRPr="00867A00">
        <w:rPr>
          <w:rFonts w:hint="cs"/>
          <w:color w:val="000000"/>
          <w:vertAlign w:val="baseline"/>
          <w:rtl/>
        </w:rPr>
        <w:t>1432ﻫ/2011م</w:t>
      </w:r>
      <w:r w:rsidRPr="00867A00">
        <w:rPr>
          <w:color w:val="000000"/>
          <w:vertAlign w:val="baseline"/>
          <w:rtl/>
        </w:rPr>
        <w:t>)</w:t>
      </w:r>
      <w:r w:rsidRPr="00867A00">
        <w:rPr>
          <w:rFonts w:hint="cs"/>
          <w:b/>
          <w:bCs/>
          <w:color w:val="000000"/>
          <w:vertAlign w:val="baseline"/>
          <w:rtl/>
        </w:rPr>
        <w:t>. التَّكْميل في الجَرْح والتَّعْدِيل ومَعْرِفة الثِّقَات والضُّعفاء والمجَاهِيل</w:t>
      </w:r>
      <w:r w:rsidRPr="00867A00">
        <w:rPr>
          <w:rFonts w:hint="cs"/>
          <w:vertAlign w:val="baseline"/>
          <w:rtl/>
        </w:rPr>
        <w:t>. شادي بن محمد بن سالم آل نعمان (</w:t>
      </w:r>
      <w:r w:rsidRPr="00867A00">
        <w:rPr>
          <w:rFonts w:hint="cs"/>
          <w:b/>
          <w:bCs/>
          <w:vertAlign w:val="baseline"/>
          <w:rtl/>
        </w:rPr>
        <w:t>محقق</w:t>
      </w:r>
      <w:r w:rsidRPr="00867A00">
        <w:rPr>
          <w:rFonts w:hint="cs"/>
          <w:vertAlign w:val="baseline"/>
          <w:rtl/>
        </w:rPr>
        <w:t xml:space="preserve">). اليمن: </w:t>
      </w:r>
      <w:r w:rsidRPr="00867A00">
        <w:rPr>
          <w:rFonts w:hint="cs"/>
          <w:color w:val="000000"/>
          <w:vertAlign w:val="baseline"/>
          <w:rtl/>
        </w:rPr>
        <w:t>مركز النعمان للبحوث والدراسات الإسلامية وتحقيق التراث والترجمة. ط1.</w:t>
      </w:r>
      <w:r w:rsidRPr="00867A00">
        <w:rPr>
          <w:rFonts w:hint="cs"/>
          <w:vertAlign w:val="baseline"/>
          <w:rtl/>
        </w:rPr>
        <w:t xml:space="preserve"> </w:t>
      </w:r>
      <w:r w:rsidRPr="00867A00">
        <w:rPr>
          <w:rFonts w:hint="cs"/>
          <w:color w:val="000000"/>
          <w:vertAlign w:val="baseline"/>
          <w:rtl/>
        </w:rPr>
        <w:t xml:space="preserve">ج1. ص271. وانظر: خلف، نجم عبد الرحمن. (1409ﻫ/1989م). </w:t>
      </w:r>
      <w:r w:rsidRPr="00867A00">
        <w:rPr>
          <w:rFonts w:hint="cs"/>
          <w:b/>
          <w:bCs/>
          <w:color w:val="000000"/>
          <w:vertAlign w:val="baseline"/>
          <w:rtl/>
        </w:rPr>
        <w:t>مُعْجَمُ الجَرْح والتّعْديل لِرجَال ِالسُّنَن الكُبْرَى، مَع دراسَة إضَافية لمنهج البَيْهَقي في نَقْد الرّوَاة في ضَوْء السُّنَن الكُبْرى</w:t>
      </w:r>
      <w:r w:rsidRPr="00867A00">
        <w:rPr>
          <w:rFonts w:hint="cs"/>
          <w:color w:val="000000"/>
          <w:vertAlign w:val="baseline"/>
          <w:rtl/>
        </w:rPr>
        <w:t>. دار الراية. د.م. ط1. ص165.</w:t>
      </w:r>
    </w:p>
  </w:footnote>
  <w:footnote w:id="43">
    <w:p w:rsidR="001660FB" w:rsidRPr="00867A00" w:rsidRDefault="001660FB" w:rsidP="001660FB">
      <w:pPr>
        <w:pStyle w:val="Style1"/>
        <w:ind w:left="297"/>
        <w:jc w:val="both"/>
        <w:rPr>
          <w:b/>
          <w:bCs/>
          <w:color w:val="000080"/>
          <w:sz w:val="32"/>
          <w:szCs w:val="32"/>
          <w:vertAlign w:val="baseline"/>
          <w:rtl/>
        </w:rPr>
      </w:pPr>
      <w:r w:rsidRPr="00867A00">
        <w:rPr>
          <w:rFonts w:hint="cs"/>
          <w:vertAlign w:val="baseline"/>
          <w:rtl/>
        </w:rPr>
        <w:t>الوليد بن محمد المُوَقَّريُّ، أبو بشر البَلْقاوِيُّ، مولى يزيد بن عبد الملك، والمُوَقَّر حِصْنب البَلْقاء</w:t>
      </w:r>
      <w:r w:rsidRPr="00867A00">
        <w:rPr>
          <w:vertAlign w:val="baseline"/>
          <w:rtl/>
        </w:rPr>
        <w:t>.</w:t>
      </w:r>
      <w:r w:rsidRPr="00867A00">
        <w:rPr>
          <w:rFonts w:hint="cs"/>
          <w:vertAlign w:val="baseline"/>
          <w:rtl/>
        </w:rPr>
        <w:t xml:space="preserve"> </w:t>
      </w:r>
      <w:r w:rsidRPr="00867A00">
        <w:rPr>
          <w:rFonts w:hint="cs"/>
          <w:color w:val="000000"/>
          <w:vertAlign w:val="baseline"/>
          <w:rtl/>
        </w:rPr>
        <w:t>قال أبوحاتم</w:t>
      </w:r>
      <w:r w:rsidRPr="00867A00">
        <w:rPr>
          <w:color w:val="000000"/>
          <w:vertAlign w:val="baseline"/>
          <w:rtl/>
        </w:rPr>
        <w:t xml:space="preserve">: </w:t>
      </w:r>
      <w:r w:rsidRPr="00867A00">
        <w:rPr>
          <w:rFonts w:hint="cs"/>
          <w:color w:val="000000"/>
          <w:vertAlign w:val="baseline"/>
          <w:rtl/>
        </w:rPr>
        <w:t xml:space="preserve">ضعيف، لا يحتج برواية أمثاله. انظر: ابن كثير، أبو الفداء إسماعيل بن عمر القرشي البصري الدمشقي. </w:t>
      </w:r>
      <w:r w:rsidRPr="00867A00">
        <w:rPr>
          <w:color w:val="000000"/>
          <w:vertAlign w:val="baseline"/>
          <w:rtl/>
        </w:rPr>
        <w:t>(</w:t>
      </w:r>
      <w:r w:rsidRPr="00867A00">
        <w:rPr>
          <w:rFonts w:hint="cs"/>
          <w:color w:val="000000"/>
          <w:vertAlign w:val="baseline"/>
          <w:rtl/>
        </w:rPr>
        <w:t>1432ﻫ/2011م</w:t>
      </w:r>
      <w:r w:rsidRPr="00867A00">
        <w:rPr>
          <w:color w:val="000000"/>
          <w:vertAlign w:val="baseline"/>
          <w:rtl/>
        </w:rPr>
        <w:t>)</w:t>
      </w:r>
      <w:r w:rsidRPr="00867A00">
        <w:rPr>
          <w:rFonts w:hint="cs"/>
          <w:b/>
          <w:bCs/>
          <w:color w:val="000000"/>
          <w:vertAlign w:val="baseline"/>
          <w:rtl/>
        </w:rPr>
        <w:t>. التَّكْميل في الجَرْح والتَّعْدِيل ومَعْرِفة الثِّقَات والضُّعفاء والمجَاهِيل</w:t>
      </w:r>
      <w:r w:rsidRPr="00867A00">
        <w:rPr>
          <w:rFonts w:hint="cs"/>
          <w:vertAlign w:val="baseline"/>
          <w:rtl/>
        </w:rPr>
        <w:t xml:space="preserve">. المرجع السابق. ج2. ص113. </w:t>
      </w:r>
      <w:r w:rsidRPr="00867A00">
        <w:rPr>
          <w:rFonts w:hint="cs"/>
          <w:color w:val="000000"/>
          <w:vertAlign w:val="baseline"/>
          <w:rtl/>
        </w:rPr>
        <w:t xml:space="preserve">وانظر: خلف، نجم عبد الرحمن. (1409ﻫ/1989م). </w:t>
      </w:r>
      <w:r w:rsidRPr="00867A00">
        <w:rPr>
          <w:rFonts w:hint="cs"/>
          <w:b/>
          <w:bCs/>
          <w:color w:val="000000"/>
          <w:vertAlign w:val="baseline"/>
          <w:rtl/>
        </w:rPr>
        <w:t>مُعْجَمُ الجَرْح والتّعْديل لِرجَال ِالسُّنَن الكُبْرَى، مَع دراسَة إضَافية لمنهج البَيْهَق يفي نَقْد الرّوَاة في ضَوْء السُّنَن الكُبْرى</w:t>
      </w:r>
      <w:r w:rsidRPr="00867A00">
        <w:rPr>
          <w:rFonts w:hint="cs"/>
          <w:color w:val="000000"/>
          <w:vertAlign w:val="baseline"/>
          <w:rtl/>
        </w:rPr>
        <w:t xml:space="preserve">. </w:t>
      </w:r>
      <w:r w:rsidRPr="00867A00">
        <w:rPr>
          <w:rFonts w:hint="cs"/>
          <w:vertAlign w:val="baseline"/>
          <w:rtl/>
        </w:rPr>
        <w:t>المرجع السابق. ج1. ص173.</w:t>
      </w:r>
    </w:p>
  </w:footnote>
  <w:footnote w:id="44">
    <w:p w:rsidR="001660FB" w:rsidRPr="00867A00" w:rsidRDefault="001660FB" w:rsidP="001660FB">
      <w:pPr>
        <w:pStyle w:val="Style1"/>
        <w:ind w:left="297"/>
        <w:jc w:val="both"/>
        <w:rPr>
          <w:b/>
          <w:bCs/>
          <w:color w:val="000080"/>
          <w:sz w:val="32"/>
          <w:szCs w:val="32"/>
          <w:vertAlign w:val="baseline"/>
          <w:rtl/>
        </w:rPr>
      </w:pPr>
      <w:r w:rsidRPr="00867A00">
        <w:rPr>
          <w:rFonts w:hint="cs"/>
          <w:color w:val="000000"/>
          <w:vertAlign w:val="baseline"/>
          <w:rtl/>
        </w:rPr>
        <w:t xml:space="preserve">عبد الواحد السيواسي، كمال الدين محمد (د.ت.). </w:t>
      </w:r>
      <w:r w:rsidRPr="00867A00">
        <w:rPr>
          <w:rFonts w:hint="cs"/>
          <w:b/>
          <w:bCs/>
          <w:color w:val="000000"/>
          <w:vertAlign w:val="baseline"/>
          <w:rtl/>
        </w:rPr>
        <w:t>شرح فتح القدير.</w:t>
      </w:r>
      <w:r w:rsidRPr="00867A00">
        <w:rPr>
          <w:rFonts w:hint="cs"/>
          <w:color w:val="000000"/>
          <w:vertAlign w:val="baseline"/>
          <w:rtl/>
        </w:rPr>
        <w:t xml:space="preserve"> بيروت: دار الفكر. ج2. ص72.</w:t>
      </w:r>
    </w:p>
  </w:footnote>
  <w:footnote w:id="45">
    <w:p w:rsidR="001660FB" w:rsidRPr="00867A00" w:rsidRDefault="001660FB" w:rsidP="001660FB">
      <w:pPr>
        <w:pStyle w:val="Style1"/>
        <w:ind w:left="297"/>
        <w:jc w:val="both"/>
        <w:rPr>
          <w:b/>
          <w:bCs/>
          <w:color w:val="000080"/>
          <w:sz w:val="32"/>
          <w:szCs w:val="32"/>
          <w:vertAlign w:val="baseline"/>
          <w:rtl/>
        </w:rPr>
      </w:pPr>
      <w:r w:rsidRPr="00867A00">
        <w:rPr>
          <w:rFonts w:hint="cs"/>
          <w:color w:val="000000"/>
          <w:vertAlign w:val="baseline"/>
          <w:rtl/>
        </w:rPr>
        <w:t xml:space="preserve">الزيلعي الحنفي، فخر الدين عثمان بن علي. (1313ﻫ). </w:t>
      </w:r>
      <w:r w:rsidRPr="00867A00">
        <w:rPr>
          <w:rFonts w:hint="cs"/>
          <w:b/>
          <w:bCs/>
          <w:color w:val="000000"/>
          <w:vertAlign w:val="baseline"/>
          <w:rtl/>
        </w:rPr>
        <w:t>تبيين الحقائق شرح كنز الدقائق</w:t>
      </w:r>
      <w:r w:rsidRPr="00867A00">
        <w:rPr>
          <w:rFonts w:hint="cs"/>
          <w:color w:val="000000"/>
          <w:vertAlign w:val="baseline"/>
          <w:rtl/>
        </w:rPr>
        <w:t>. المرجع السابق. ج1. ص224.</w:t>
      </w:r>
    </w:p>
  </w:footnote>
  <w:footnote w:id="46">
    <w:p w:rsidR="001660FB" w:rsidRPr="00867A00" w:rsidRDefault="001660FB" w:rsidP="001660FB">
      <w:pPr>
        <w:pStyle w:val="Style1"/>
        <w:ind w:left="297"/>
        <w:jc w:val="both"/>
        <w:rPr>
          <w:b/>
          <w:bCs/>
          <w:color w:val="000080"/>
          <w:sz w:val="32"/>
          <w:szCs w:val="32"/>
          <w:vertAlign w:val="baseline"/>
          <w:rtl/>
        </w:rPr>
      </w:pPr>
      <w:r w:rsidRPr="00867A00">
        <w:rPr>
          <w:rFonts w:hint="cs"/>
          <w:color w:val="000000"/>
          <w:vertAlign w:val="baseline"/>
          <w:rtl/>
        </w:rPr>
        <w:t xml:space="preserve">عبد الواحد السيواسي، كمال الدين محمد (د.ت.). </w:t>
      </w:r>
      <w:r w:rsidRPr="00867A00">
        <w:rPr>
          <w:rFonts w:hint="cs"/>
          <w:b/>
          <w:bCs/>
          <w:color w:val="000000"/>
          <w:vertAlign w:val="baseline"/>
          <w:rtl/>
        </w:rPr>
        <w:t>شرح فتح القدير</w:t>
      </w:r>
      <w:r w:rsidRPr="00867A00">
        <w:rPr>
          <w:rFonts w:hint="cs"/>
          <w:color w:val="000000"/>
          <w:vertAlign w:val="baseline"/>
          <w:rtl/>
        </w:rPr>
        <w:t>. المرجع السابق. ج2. ص71</w:t>
      </w:r>
    </w:p>
  </w:footnote>
  <w:footnote w:id="47">
    <w:p w:rsidR="005B7C6B" w:rsidRPr="00867A00" w:rsidRDefault="005B7C6B" w:rsidP="005B7C6B">
      <w:pPr>
        <w:pStyle w:val="Style1"/>
        <w:jc w:val="both"/>
        <w:rPr>
          <w:vertAlign w:val="baseline"/>
          <w:rtl/>
        </w:rPr>
      </w:pPr>
      <w:r w:rsidRPr="004C02B9">
        <w:rPr>
          <w:rFonts w:hint="cs"/>
          <w:vertAlign w:val="baseline"/>
          <w:rtl/>
        </w:rPr>
        <w:t xml:space="preserve">نووي </w:t>
      </w:r>
      <w:r w:rsidRPr="004C02B9">
        <w:rPr>
          <w:rFonts w:hint="cs"/>
          <w:color w:val="000000"/>
          <w:vertAlign w:val="baseline"/>
          <w:rtl/>
        </w:rPr>
        <w:t>الجاوي. (1417ﻫ)</w:t>
      </w:r>
      <w:r w:rsidRPr="004C02B9">
        <w:rPr>
          <w:rFonts w:hint="cs"/>
          <w:vertAlign w:val="baseline"/>
          <w:rtl/>
        </w:rPr>
        <w:t xml:space="preserve">. </w:t>
      </w:r>
      <w:r w:rsidRPr="004C02B9">
        <w:rPr>
          <w:rFonts w:hint="cs"/>
          <w:b/>
          <w:bCs/>
          <w:vertAlign w:val="baseline"/>
          <w:rtl/>
        </w:rPr>
        <w:t>مراح لبيد لكشف معنى قرآن مجيد</w:t>
      </w:r>
      <w:r w:rsidRPr="004C02B9">
        <w:rPr>
          <w:rFonts w:hint="cs"/>
          <w:vertAlign w:val="baseline"/>
          <w:rtl/>
        </w:rPr>
        <w:t>.</w:t>
      </w:r>
      <w:r w:rsidRPr="00867A00">
        <w:rPr>
          <w:rFonts w:hint="cs"/>
          <w:vertAlign w:val="baseline"/>
          <w:rtl/>
        </w:rPr>
        <w:t xml:space="preserve"> </w:t>
      </w:r>
      <w:r w:rsidRPr="00867A00">
        <w:rPr>
          <w:rFonts w:hint="cs"/>
          <w:color w:val="000000"/>
          <w:vertAlign w:val="baseline"/>
          <w:rtl/>
        </w:rPr>
        <w:t>المرجع السابق.</w:t>
      </w:r>
      <w:r w:rsidRPr="00867A00">
        <w:rPr>
          <w:rFonts w:hint="cs"/>
          <w:vertAlign w:val="baseline"/>
          <w:rtl/>
        </w:rPr>
        <w:t xml:space="preserve"> سورة البقرة. ج1. ص61.</w:t>
      </w:r>
    </w:p>
  </w:footnote>
  <w:footnote w:id="48">
    <w:p w:rsidR="00700E24" w:rsidRPr="00867A00" w:rsidRDefault="00700E24" w:rsidP="00700E24">
      <w:pPr>
        <w:pStyle w:val="Style1"/>
        <w:jc w:val="both"/>
        <w:rPr>
          <w:vertAlign w:val="baseline"/>
          <w:rtl/>
        </w:rPr>
      </w:pPr>
      <w:r w:rsidRPr="00867A00">
        <w:rPr>
          <w:rFonts w:hint="cs"/>
          <w:color w:val="000000"/>
          <w:vertAlign w:val="baseline"/>
          <w:rtl/>
        </w:rPr>
        <w:t>شطا الدمياطي، أبي بكر بن السيد محمد</w:t>
      </w:r>
      <w:r w:rsidRPr="00867A00">
        <w:rPr>
          <w:rFonts w:hint="cs"/>
          <w:vertAlign w:val="baseline"/>
          <w:rtl/>
        </w:rPr>
        <w:t xml:space="preserve">. (د.ت.). </w:t>
      </w:r>
      <w:r w:rsidRPr="00867A00">
        <w:rPr>
          <w:rFonts w:hint="cs"/>
          <w:b/>
          <w:bCs/>
          <w:color w:val="000000"/>
          <w:vertAlign w:val="baseline"/>
          <w:rtl/>
        </w:rPr>
        <w:t>حاشية إعانة الطالبين على حل ألفاظ فتح المعين لشرح قرة العين بمهمات الدين</w:t>
      </w:r>
      <w:r w:rsidRPr="00867A00">
        <w:rPr>
          <w:rFonts w:hint="cs"/>
          <w:vertAlign w:val="baseline"/>
          <w:rtl/>
        </w:rPr>
        <w:t xml:space="preserve">. </w:t>
      </w:r>
      <w:r w:rsidRPr="00867A00">
        <w:rPr>
          <w:rFonts w:hint="cs"/>
          <w:color w:val="000000"/>
          <w:vertAlign w:val="baseline"/>
          <w:rtl/>
        </w:rPr>
        <w:t>بيروت لبان: دار الفكر.</w:t>
      </w:r>
      <w:r w:rsidRPr="00867A00">
        <w:rPr>
          <w:rFonts w:hint="cs"/>
          <w:vertAlign w:val="baseline"/>
          <w:rtl/>
        </w:rPr>
        <w:t xml:space="preserve"> ج4. ص310.</w:t>
      </w:r>
    </w:p>
  </w:footnote>
  <w:footnote w:id="49">
    <w:p w:rsidR="00F45975" w:rsidRPr="00867A00" w:rsidRDefault="00F45975" w:rsidP="00F45975">
      <w:pPr>
        <w:pStyle w:val="Style1"/>
        <w:ind w:left="297"/>
        <w:jc w:val="both"/>
        <w:rPr>
          <w:color w:val="000000"/>
          <w:vertAlign w:val="baseline"/>
          <w:rtl/>
        </w:rPr>
      </w:pPr>
      <w:r w:rsidRPr="00867A00">
        <w:rPr>
          <w:rFonts w:hint="cs"/>
          <w:color w:val="000000"/>
          <w:vertAlign w:val="baseline"/>
          <w:rtl/>
        </w:rPr>
        <w:t>الشافعي، محمد بن إدريس أبو عبد الله. (1393ﻫ).</w:t>
      </w:r>
      <w:r w:rsidRPr="00867A00">
        <w:rPr>
          <w:rFonts w:hint="cs"/>
          <w:color w:val="000000"/>
          <w:sz w:val="32"/>
          <w:szCs w:val="32"/>
          <w:vertAlign w:val="baseline"/>
          <w:rtl/>
        </w:rPr>
        <w:t xml:space="preserve"> </w:t>
      </w:r>
      <w:r w:rsidRPr="00867A00">
        <w:rPr>
          <w:rFonts w:hint="cs"/>
          <w:b/>
          <w:bCs/>
          <w:color w:val="000000"/>
          <w:vertAlign w:val="baseline"/>
          <w:rtl/>
        </w:rPr>
        <w:t>الأم</w:t>
      </w:r>
      <w:r w:rsidRPr="00867A00">
        <w:rPr>
          <w:rFonts w:hint="cs"/>
          <w:color w:val="000000"/>
          <w:vertAlign w:val="baseline"/>
          <w:rtl/>
        </w:rPr>
        <w:t>. المرجع السابق. ج7. ص63.</w:t>
      </w:r>
    </w:p>
  </w:footnote>
  <w:footnote w:id="50">
    <w:p w:rsidR="00F45975" w:rsidRPr="00867A00" w:rsidRDefault="00F45975" w:rsidP="00F45975">
      <w:pPr>
        <w:pStyle w:val="Style1"/>
        <w:ind w:left="297"/>
        <w:jc w:val="both"/>
        <w:rPr>
          <w:b/>
          <w:bCs/>
          <w:color w:val="000080"/>
          <w:sz w:val="32"/>
          <w:szCs w:val="32"/>
          <w:vertAlign w:val="baseline"/>
          <w:rtl/>
        </w:rPr>
      </w:pPr>
      <w:r w:rsidRPr="00867A00">
        <w:rPr>
          <w:rFonts w:hint="cs"/>
          <w:color w:val="000000"/>
          <w:vertAlign w:val="baseline"/>
          <w:rtl/>
        </w:rPr>
        <w:t xml:space="preserve">الماوردي، أبو الحسن علي بن محمد بن محمد بن حبيب البصري البغدادي. </w:t>
      </w:r>
      <w:r w:rsidRPr="00867A00">
        <w:rPr>
          <w:color w:val="000000"/>
          <w:vertAlign w:val="baseline"/>
          <w:rtl/>
        </w:rPr>
        <w:t>(1414</w:t>
      </w:r>
      <w:r w:rsidRPr="00867A00">
        <w:rPr>
          <w:rFonts w:hint="cs"/>
          <w:color w:val="000000"/>
          <w:vertAlign w:val="baseline"/>
          <w:rtl/>
        </w:rPr>
        <w:t>ﻫ/</w:t>
      </w:r>
      <w:r w:rsidRPr="00867A00">
        <w:rPr>
          <w:color w:val="000000"/>
          <w:vertAlign w:val="baseline"/>
          <w:rtl/>
        </w:rPr>
        <w:t>1994</w:t>
      </w:r>
      <w:r w:rsidRPr="00867A00">
        <w:rPr>
          <w:rFonts w:hint="cs"/>
          <w:color w:val="000000"/>
          <w:vertAlign w:val="baseline"/>
          <w:rtl/>
        </w:rPr>
        <w:t>م</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الحاوي في فقه الشافعي</w:t>
      </w:r>
      <w:r w:rsidRPr="00867A00">
        <w:rPr>
          <w:rFonts w:hint="cs"/>
          <w:color w:val="000000"/>
          <w:vertAlign w:val="baseline"/>
          <w:rtl/>
        </w:rPr>
        <w:t>. المرجع السابق. ج15. ص253.</w:t>
      </w:r>
    </w:p>
  </w:footnote>
  <w:footnote w:id="51">
    <w:p w:rsidR="002111F4" w:rsidRPr="00867A00" w:rsidRDefault="002111F4" w:rsidP="002111F4">
      <w:pPr>
        <w:pStyle w:val="Style1"/>
        <w:ind w:left="297"/>
        <w:jc w:val="both"/>
        <w:rPr>
          <w:b/>
          <w:bCs/>
          <w:color w:val="000080"/>
          <w:sz w:val="32"/>
          <w:szCs w:val="32"/>
          <w:vertAlign w:val="baseline"/>
          <w:rtl/>
        </w:rPr>
      </w:pPr>
      <w:r w:rsidRPr="00867A00">
        <w:rPr>
          <w:rFonts w:hint="cs"/>
          <w:color w:val="000000"/>
          <w:vertAlign w:val="baseline"/>
          <w:rtl/>
        </w:rPr>
        <w:t xml:space="preserve">الماوردي، أبو الحسن علي بن محمد بن محمد بن حبيب البصري البغدادي. </w:t>
      </w:r>
      <w:r w:rsidRPr="00867A00">
        <w:rPr>
          <w:color w:val="000000"/>
          <w:vertAlign w:val="baseline"/>
          <w:rtl/>
        </w:rPr>
        <w:t>(1414</w:t>
      </w:r>
      <w:r w:rsidRPr="00867A00">
        <w:rPr>
          <w:rFonts w:hint="cs"/>
          <w:color w:val="000000"/>
          <w:vertAlign w:val="baseline"/>
          <w:rtl/>
        </w:rPr>
        <w:t>ﻫ/</w:t>
      </w:r>
      <w:r w:rsidRPr="00867A00">
        <w:rPr>
          <w:color w:val="000000"/>
          <w:vertAlign w:val="baseline"/>
          <w:rtl/>
        </w:rPr>
        <w:t>1994</w:t>
      </w:r>
      <w:r w:rsidRPr="00867A00">
        <w:rPr>
          <w:rFonts w:hint="cs"/>
          <w:color w:val="000000"/>
          <w:vertAlign w:val="baseline"/>
          <w:rtl/>
        </w:rPr>
        <w:t>م</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الحاوي في فقه الشافعي</w:t>
      </w:r>
      <w:r w:rsidRPr="00867A00">
        <w:rPr>
          <w:rFonts w:hint="cs"/>
          <w:color w:val="000000"/>
          <w:vertAlign w:val="baseline"/>
          <w:rtl/>
        </w:rPr>
        <w:t>. المرجع السابق. ج15. ص253.</w:t>
      </w:r>
    </w:p>
  </w:footnote>
  <w:footnote w:id="52">
    <w:p w:rsidR="002111F4" w:rsidRPr="00867A00" w:rsidRDefault="002111F4" w:rsidP="002111F4">
      <w:pPr>
        <w:pStyle w:val="Style1"/>
        <w:ind w:left="297"/>
        <w:jc w:val="both"/>
        <w:rPr>
          <w:color w:val="000000"/>
          <w:vertAlign w:val="baseline"/>
          <w:rtl/>
        </w:rPr>
      </w:pPr>
      <w:r w:rsidRPr="00867A00">
        <w:rPr>
          <w:rFonts w:hint="cs"/>
          <w:color w:val="000000"/>
          <w:vertAlign w:val="baseline"/>
          <w:rtl/>
        </w:rPr>
        <w:t xml:space="preserve">أبو عبد الله الشافعي، محمد بن إدريس.(د.ت.). </w:t>
      </w:r>
      <w:r w:rsidRPr="00867A00">
        <w:rPr>
          <w:rFonts w:hint="cs"/>
          <w:b/>
          <w:bCs/>
          <w:color w:val="000000"/>
          <w:vertAlign w:val="baseline"/>
          <w:rtl/>
        </w:rPr>
        <w:t>مسند الإمام الشافعي</w:t>
      </w:r>
      <w:r w:rsidRPr="00867A00">
        <w:rPr>
          <w:rFonts w:hint="cs"/>
          <w:color w:val="000000"/>
          <w:vertAlign w:val="baseline"/>
          <w:rtl/>
        </w:rPr>
        <w:t>. بيروت: دار الكتب العلمية. الرقم: 1107. ص226.</w:t>
      </w:r>
    </w:p>
  </w:footnote>
  <w:footnote w:id="53">
    <w:p w:rsidR="002111F4" w:rsidRPr="00867A00" w:rsidRDefault="002111F4" w:rsidP="002111F4">
      <w:pPr>
        <w:pStyle w:val="Style1"/>
        <w:ind w:left="297"/>
        <w:jc w:val="both"/>
        <w:rPr>
          <w:vertAlign w:val="baseline"/>
          <w:rtl/>
        </w:rPr>
      </w:pPr>
      <w:r w:rsidRPr="004C02B9">
        <w:rPr>
          <w:rFonts w:hint="cs"/>
          <w:vertAlign w:val="baseline"/>
          <w:rtl/>
        </w:rPr>
        <w:t xml:space="preserve">نووي </w:t>
      </w:r>
      <w:r w:rsidRPr="004C02B9">
        <w:rPr>
          <w:rFonts w:hint="cs"/>
          <w:color w:val="000000"/>
          <w:vertAlign w:val="baseline"/>
          <w:rtl/>
        </w:rPr>
        <w:t>الجاوي. (1417ﻫ)</w:t>
      </w:r>
      <w:r w:rsidRPr="004C02B9">
        <w:rPr>
          <w:rFonts w:hint="cs"/>
          <w:vertAlign w:val="baseline"/>
          <w:rtl/>
        </w:rPr>
        <w:t xml:space="preserve">. </w:t>
      </w:r>
      <w:r w:rsidRPr="004C02B9">
        <w:rPr>
          <w:rFonts w:hint="cs"/>
          <w:b/>
          <w:bCs/>
          <w:vertAlign w:val="baseline"/>
          <w:rtl/>
        </w:rPr>
        <w:t>مراح لبيد لكشف معنى قرآن مجيد</w:t>
      </w:r>
      <w:r w:rsidRPr="004C02B9">
        <w:rPr>
          <w:rFonts w:hint="cs"/>
          <w:vertAlign w:val="baseline"/>
          <w:rtl/>
        </w:rPr>
        <w:t>.</w:t>
      </w:r>
      <w:r w:rsidRPr="00867A00">
        <w:rPr>
          <w:rFonts w:hint="cs"/>
          <w:vertAlign w:val="baseline"/>
          <w:rtl/>
        </w:rPr>
        <w:t xml:space="preserve"> المرجع السابق. سورة البقرة. ج1. ص78.</w:t>
      </w:r>
    </w:p>
  </w:footnote>
  <w:footnote w:id="54">
    <w:p w:rsidR="002111F4" w:rsidRPr="00867A00" w:rsidRDefault="002111F4" w:rsidP="002111F4">
      <w:pPr>
        <w:pStyle w:val="Style1"/>
        <w:ind w:left="297"/>
        <w:jc w:val="both"/>
        <w:rPr>
          <w:vertAlign w:val="baseline"/>
          <w:rtl/>
        </w:rPr>
      </w:pPr>
      <w:r w:rsidRPr="00867A00">
        <w:rPr>
          <w:rFonts w:hint="cs"/>
          <w:color w:val="000000"/>
          <w:vertAlign w:val="baseline"/>
          <w:rtl/>
        </w:rPr>
        <w:t>الخطيب، محمد الشربيني. (</w:t>
      </w:r>
      <w:r w:rsidRPr="00867A00">
        <w:rPr>
          <w:rFonts w:hint="cs"/>
          <w:vertAlign w:val="baseline"/>
          <w:rtl/>
        </w:rPr>
        <w:t>1415ﻫ</w:t>
      </w:r>
      <w:r w:rsidRPr="00867A00">
        <w:rPr>
          <w:rFonts w:hint="cs"/>
          <w:color w:val="000000"/>
          <w:vertAlign w:val="baseline"/>
          <w:rtl/>
        </w:rPr>
        <w:t xml:space="preserve">). </w:t>
      </w:r>
      <w:r w:rsidRPr="00867A00">
        <w:rPr>
          <w:rFonts w:hint="cs"/>
          <w:b/>
          <w:bCs/>
          <w:color w:val="000000"/>
          <w:vertAlign w:val="baseline"/>
          <w:rtl/>
        </w:rPr>
        <w:t>الإقناع في حل ألفاظ أبي شجاع</w:t>
      </w:r>
      <w:r w:rsidRPr="00867A00">
        <w:rPr>
          <w:rFonts w:hint="cs"/>
          <w:vertAlign w:val="baseline"/>
          <w:rtl/>
        </w:rPr>
        <w:t>. بيروت: دار الفكر. ج2. ص600.</w:t>
      </w:r>
    </w:p>
  </w:footnote>
  <w:footnote w:id="55">
    <w:p w:rsidR="002111F4" w:rsidRPr="00867A00" w:rsidRDefault="002111F4" w:rsidP="002111F4">
      <w:pPr>
        <w:pStyle w:val="Style1"/>
        <w:ind w:left="297"/>
        <w:jc w:val="both"/>
        <w:rPr>
          <w:vertAlign w:val="baseline"/>
          <w:rtl/>
        </w:rPr>
      </w:pPr>
      <w:r w:rsidRPr="00867A00">
        <w:rPr>
          <w:rFonts w:hint="cs"/>
          <w:vertAlign w:val="baseline"/>
          <w:rtl/>
        </w:rPr>
        <w:t>رواه أبو داود. عن عكرمة. بَابُ الِاسْتِثْنَاءِ فِي الْيَمِين ِبَعْدَ السُّكُوتِ</w:t>
      </w:r>
      <w:r w:rsidRPr="00867A00">
        <w:rPr>
          <w:rFonts w:hint="cs"/>
          <w:color w:val="000000"/>
          <w:vertAlign w:val="baseline"/>
          <w:rtl/>
        </w:rPr>
        <w:t>. رقم الحديث:3285. ج3. ص231. انظر: أبو داود سليمان بن الأشعث بن إسحاق بن بشير بن شداد بن عمرو الأزدي السَِّجِسْتاني.</w:t>
      </w:r>
      <w:r w:rsidRPr="00867A00">
        <w:rPr>
          <w:color w:val="000000"/>
          <w:vertAlign w:val="baseline"/>
          <w:rtl/>
        </w:rPr>
        <w:t xml:space="preserve"> (</w:t>
      </w:r>
      <w:r w:rsidRPr="00867A00">
        <w:rPr>
          <w:rFonts w:hint="cs"/>
          <w:color w:val="000000"/>
          <w:vertAlign w:val="baseline"/>
          <w:rtl/>
        </w:rPr>
        <w:t>د.ت.</w:t>
      </w:r>
      <w:r w:rsidRPr="00867A00">
        <w:rPr>
          <w:color w:val="000000"/>
          <w:vertAlign w:val="baseline"/>
          <w:rtl/>
        </w:rPr>
        <w:t>)</w:t>
      </w:r>
      <w:r w:rsidRPr="00867A00">
        <w:rPr>
          <w:rFonts w:hint="cs"/>
          <w:color w:val="000000"/>
          <w:vertAlign w:val="baseline"/>
          <w:rtl/>
        </w:rPr>
        <w:t>.</w:t>
      </w:r>
      <w:r w:rsidRPr="00867A00">
        <w:rPr>
          <w:rFonts w:hint="cs"/>
          <w:b/>
          <w:bCs/>
          <w:color w:val="000000"/>
          <w:vertAlign w:val="baseline"/>
          <w:rtl/>
        </w:rPr>
        <w:t xml:space="preserve"> سنن أبي داود</w:t>
      </w:r>
      <w:r w:rsidRPr="00867A00">
        <w:rPr>
          <w:rFonts w:hint="cs"/>
          <w:color w:val="000000"/>
          <w:vertAlign w:val="baseline"/>
          <w:rtl/>
        </w:rPr>
        <w:t xml:space="preserve">. </w:t>
      </w:r>
      <w:r w:rsidRPr="00867A00">
        <w:rPr>
          <w:rFonts w:hint="cs"/>
          <w:vertAlign w:val="baseline"/>
          <w:rtl/>
        </w:rPr>
        <w:t>محمد محيي الدين عبد الحميد (</w:t>
      </w:r>
      <w:r w:rsidRPr="00867A00">
        <w:rPr>
          <w:rFonts w:hint="cs"/>
          <w:b/>
          <w:bCs/>
          <w:vertAlign w:val="baseline"/>
          <w:rtl/>
        </w:rPr>
        <w:t>محقق</w:t>
      </w:r>
      <w:r w:rsidRPr="00867A00">
        <w:rPr>
          <w:rFonts w:hint="cs"/>
          <w:vertAlign w:val="baseline"/>
          <w:rtl/>
        </w:rPr>
        <w:t xml:space="preserve">). </w:t>
      </w:r>
      <w:r w:rsidRPr="00867A00">
        <w:rPr>
          <w:rFonts w:hint="cs"/>
          <w:color w:val="000000"/>
          <w:vertAlign w:val="baseline"/>
          <w:rtl/>
        </w:rPr>
        <w:t>صيدا-بيروت: المكتبة العصرية.</w:t>
      </w:r>
    </w:p>
  </w:footnote>
  <w:footnote w:id="56">
    <w:p w:rsidR="002111F4" w:rsidRPr="00867A00" w:rsidRDefault="002111F4" w:rsidP="002111F4">
      <w:pPr>
        <w:pStyle w:val="Style1"/>
        <w:ind w:left="297"/>
        <w:jc w:val="both"/>
        <w:rPr>
          <w:vertAlign w:val="baseline"/>
          <w:rtl/>
        </w:rPr>
      </w:pPr>
      <w:r w:rsidRPr="00867A00">
        <w:rPr>
          <w:rFonts w:hint="cs"/>
          <w:vertAlign w:val="baseline"/>
          <w:rtl/>
        </w:rPr>
        <w:t xml:space="preserve">انظر: </w:t>
      </w:r>
      <w:r w:rsidRPr="00867A00">
        <w:rPr>
          <w:rFonts w:hint="cs"/>
          <w:color w:val="000000"/>
          <w:vertAlign w:val="baseline"/>
          <w:rtl/>
        </w:rPr>
        <w:t>أبو بكر الشيباني، أحمد بن عمرو بن الضحاك. (</w:t>
      </w:r>
      <w:r w:rsidRPr="00867A00">
        <w:rPr>
          <w:rFonts w:hint="cs"/>
          <w:vertAlign w:val="baseline"/>
          <w:rtl/>
        </w:rPr>
        <w:t>1411ﻫ/1991م</w:t>
      </w:r>
      <w:r w:rsidRPr="00867A00">
        <w:rPr>
          <w:rFonts w:hint="cs"/>
          <w:color w:val="000000"/>
          <w:vertAlign w:val="baseline"/>
          <w:rtl/>
        </w:rPr>
        <w:t xml:space="preserve">). </w:t>
      </w:r>
      <w:r w:rsidRPr="00867A00">
        <w:rPr>
          <w:rFonts w:hint="cs"/>
          <w:b/>
          <w:bCs/>
          <w:color w:val="000000"/>
          <w:vertAlign w:val="baseline"/>
          <w:rtl/>
        </w:rPr>
        <w:t>الآحاد والمثاني</w:t>
      </w:r>
      <w:r w:rsidRPr="00867A00">
        <w:rPr>
          <w:rFonts w:hint="cs"/>
          <w:vertAlign w:val="baseline"/>
          <w:rtl/>
        </w:rPr>
        <w:t>. باسم فيصل أحمد الجوابرة (</w:t>
      </w:r>
      <w:r w:rsidRPr="00867A00">
        <w:rPr>
          <w:rFonts w:hint="cs"/>
          <w:b/>
          <w:bCs/>
          <w:vertAlign w:val="baseline"/>
          <w:rtl/>
        </w:rPr>
        <w:t>محقق</w:t>
      </w:r>
      <w:r w:rsidRPr="00867A00">
        <w:rPr>
          <w:rFonts w:hint="cs"/>
          <w:vertAlign w:val="baseline"/>
          <w:rtl/>
        </w:rPr>
        <w:t>). الرياض: دار الراية. ط1. ج4. ص387.</w:t>
      </w:r>
    </w:p>
  </w:footnote>
  <w:footnote w:id="57">
    <w:p w:rsidR="002111F4" w:rsidRPr="00867A00" w:rsidRDefault="002111F4" w:rsidP="002111F4">
      <w:pPr>
        <w:pStyle w:val="Style1"/>
        <w:ind w:left="297"/>
        <w:jc w:val="both"/>
        <w:rPr>
          <w:vertAlign w:val="baseline"/>
          <w:rtl/>
        </w:rPr>
      </w:pPr>
      <w:r w:rsidRPr="00867A00">
        <w:rPr>
          <w:rFonts w:hint="cs"/>
          <w:vertAlign w:val="baseline"/>
          <w:rtl/>
        </w:rPr>
        <w:t>رواه البخاري. عن عبد الله. باب:</w:t>
      </w:r>
      <w:r w:rsidRPr="00867A00">
        <w:rPr>
          <w:rFonts w:ascii="QCF_BSML" w:hAnsi="QCF_BSML" w:cs="QCF_BSML"/>
          <w:b/>
          <w:bCs/>
          <w:color w:val="000000"/>
          <w:sz w:val="22"/>
          <w:szCs w:val="22"/>
          <w:vertAlign w:val="baseline"/>
          <w:rtl/>
        </w:rPr>
        <w:t xml:space="preserve">ﭽ </w:t>
      </w:r>
      <w:r w:rsidRPr="00867A00">
        <w:rPr>
          <w:rFonts w:ascii="QCF_P179" w:hAnsi="QCF_P179" w:cs="QCF_P179"/>
          <w:b/>
          <w:bCs/>
          <w:color w:val="000000"/>
          <w:sz w:val="22"/>
          <w:szCs w:val="22"/>
          <w:vertAlign w:val="baseline"/>
          <w:rtl/>
        </w:rPr>
        <w:t xml:space="preserve">ﯧ  ﯨ  ﯩ  ﯪ  ﯫ  ﯬ  </w:t>
      </w:r>
      <w:r w:rsidRPr="00867A00">
        <w:rPr>
          <w:rFonts w:ascii="QCF_BSML" w:hAnsi="QCF_BSML" w:cs="QCF_BSML"/>
          <w:b/>
          <w:bCs/>
          <w:color w:val="000000"/>
          <w:sz w:val="22"/>
          <w:szCs w:val="22"/>
          <w:vertAlign w:val="baseline"/>
          <w:rtl/>
        </w:rPr>
        <w:t>ﭼ</w:t>
      </w:r>
      <w:r w:rsidRPr="00867A00">
        <w:rPr>
          <w:vertAlign w:val="baseline"/>
          <w:rtl/>
        </w:rPr>
        <w:t>[</w:t>
      </w:r>
      <w:r w:rsidRPr="00867A00">
        <w:rPr>
          <w:rFonts w:hint="cs"/>
          <w:vertAlign w:val="baseline"/>
          <w:rtl/>
        </w:rPr>
        <w:t>سورة الأنفال</w:t>
      </w:r>
      <w:r w:rsidRPr="00867A00">
        <w:rPr>
          <w:vertAlign w:val="baseline"/>
          <w:rtl/>
        </w:rPr>
        <w:t>: 24]</w:t>
      </w:r>
      <w:r w:rsidRPr="00867A00">
        <w:rPr>
          <w:rFonts w:hint="cs"/>
          <w:vertAlign w:val="baseline"/>
          <w:rtl/>
        </w:rPr>
        <w:t>. رقم الحديث:6617. ج8. ص126. انظر:</w:t>
      </w:r>
      <w:r w:rsidRPr="00867A00">
        <w:rPr>
          <w:rStyle w:val="style11"/>
          <w:rFonts w:hint="cs"/>
          <w:vertAlign w:val="baseline"/>
          <w:rtl/>
        </w:rPr>
        <w:t xml:space="preserve"> </w:t>
      </w:r>
      <w:r w:rsidRPr="00867A00">
        <w:rPr>
          <w:rFonts w:hint="cs"/>
          <w:vertAlign w:val="baseline"/>
          <w:rtl/>
        </w:rPr>
        <w:t xml:space="preserve">البخاري، </w:t>
      </w:r>
      <w:r w:rsidRPr="00867A00">
        <w:rPr>
          <w:vertAlign w:val="baseline"/>
          <w:rtl/>
        </w:rPr>
        <w:t>محمد بن إسماعيل بن إبراهيم بن المغيرة البخاري، أبو عبد الله</w:t>
      </w:r>
      <w:r w:rsidRPr="00867A00">
        <w:rPr>
          <w:rFonts w:hint="cs"/>
          <w:vertAlign w:val="baseline"/>
          <w:rtl/>
        </w:rPr>
        <w:t>. (</w:t>
      </w:r>
      <w:r w:rsidRPr="00867A00">
        <w:rPr>
          <w:vertAlign w:val="baseline"/>
          <w:rtl/>
        </w:rPr>
        <w:t>1422</w:t>
      </w:r>
      <w:r w:rsidRPr="00867A00">
        <w:rPr>
          <w:rFonts w:hint="cs"/>
          <w:vertAlign w:val="baseline"/>
          <w:rtl/>
        </w:rPr>
        <w:t>ﻫ).</w:t>
      </w:r>
      <w:r w:rsidRPr="00867A00">
        <w:rPr>
          <w:rStyle w:val="style11"/>
          <w:rFonts w:ascii="Simplified Arabic" w:hAnsi="Simplified Arabic" w:cs="Simplified Arabic" w:hint="cs"/>
          <w:sz w:val="24"/>
          <w:szCs w:val="24"/>
          <w:vertAlign w:val="baseline"/>
          <w:rtl/>
        </w:rPr>
        <w:t xml:space="preserve"> </w:t>
      </w:r>
      <w:r w:rsidRPr="00867A00">
        <w:rPr>
          <w:b/>
          <w:bCs/>
          <w:vertAlign w:val="baseline"/>
          <w:rtl/>
        </w:rPr>
        <w:t xml:space="preserve">الجامع المسند الصحيح المختصر من أمور رسول الله </w:t>
      </w:r>
      <w:r w:rsidRPr="00867A00">
        <w:rPr>
          <w:rStyle w:val="style11"/>
          <w:rFonts w:ascii="AGA Arabesque" w:hAnsi="AGA Arabesque" w:cs="Akhbar MT"/>
          <w:b/>
          <w:bCs/>
          <w:vertAlign w:val="baseline"/>
        </w:rPr>
        <w:t></w:t>
      </w:r>
      <w:r w:rsidRPr="00867A00">
        <w:rPr>
          <w:b/>
          <w:bCs/>
          <w:vertAlign w:val="baseline"/>
          <w:rtl/>
        </w:rPr>
        <w:t xml:space="preserve"> وسننه وأيامه</w:t>
      </w:r>
      <w:r w:rsidRPr="00867A00">
        <w:rPr>
          <w:rFonts w:hint="cs"/>
          <w:vertAlign w:val="baseline"/>
          <w:rtl/>
        </w:rPr>
        <w:t>. المرجع السابق.</w:t>
      </w:r>
    </w:p>
  </w:footnote>
  <w:footnote w:id="58">
    <w:p w:rsidR="002111F4" w:rsidRPr="00867A00" w:rsidRDefault="002111F4" w:rsidP="002111F4">
      <w:pPr>
        <w:pStyle w:val="Style1"/>
        <w:ind w:left="297"/>
        <w:jc w:val="both"/>
        <w:rPr>
          <w:color w:val="000000"/>
          <w:vertAlign w:val="baseline"/>
          <w:rtl/>
        </w:rPr>
      </w:pPr>
      <w:r w:rsidRPr="00867A00">
        <w:rPr>
          <w:rFonts w:hint="cs"/>
          <w:color w:val="000000"/>
          <w:vertAlign w:val="baseline"/>
          <w:rtl/>
        </w:rPr>
        <w:t xml:space="preserve">الكاساني الحنفي، علاء الدين. (1982م). </w:t>
      </w:r>
      <w:r w:rsidRPr="00867A00">
        <w:rPr>
          <w:rFonts w:hint="cs"/>
          <w:b/>
          <w:bCs/>
          <w:color w:val="000000"/>
          <w:vertAlign w:val="baseline"/>
          <w:rtl/>
        </w:rPr>
        <w:t>بدائع الصنائع في ترتيب الشرائع</w:t>
      </w:r>
      <w:r w:rsidRPr="00867A00">
        <w:rPr>
          <w:rFonts w:hint="cs"/>
          <w:color w:val="000000"/>
          <w:vertAlign w:val="baseline"/>
          <w:rtl/>
        </w:rPr>
        <w:t xml:space="preserve">. </w:t>
      </w:r>
      <w:r>
        <w:rPr>
          <w:rFonts w:hint="cs"/>
          <w:color w:val="000000"/>
          <w:vertAlign w:val="baseline"/>
          <w:rtl/>
        </w:rPr>
        <w:t>بيروت: دار الكتب العربي. ج3. ص3</w:t>
      </w:r>
      <w:r w:rsidRPr="00867A00">
        <w:rPr>
          <w:rFonts w:hint="cs"/>
          <w:color w:val="000000"/>
          <w:vertAlign w:val="baseline"/>
          <w:rtl/>
        </w:rPr>
        <w:t>.</w:t>
      </w:r>
    </w:p>
  </w:footnote>
  <w:footnote w:id="59">
    <w:p w:rsidR="002111F4" w:rsidRPr="00867A00" w:rsidRDefault="002111F4" w:rsidP="002111F4">
      <w:pPr>
        <w:pStyle w:val="Style1"/>
        <w:ind w:left="297"/>
        <w:jc w:val="both"/>
        <w:rPr>
          <w:color w:val="000000"/>
          <w:vertAlign w:val="baseline"/>
          <w:rtl/>
        </w:rPr>
      </w:pPr>
      <w:r w:rsidRPr="00867A00">
        <w:rPr>
          <w:rFonts w:hint="cs"/>
          <w:color w:val="000000"/>
          <w:vertAlign w:val="baseline"/>
          <w:rtl/>
        </w:rPr>
        <w:t xml:space="preserve">الكاساني الحنفي، علاء الدين. (1982م). </w:t>
      </w:r>
      <w:r w:rsidRPr="00867A00">
        <w:rPr>
          <w:rFonts w:hint="cs"/>
          <w:b/>
          <w:bCs/>
          <w:color w:val="000000"/>
          <w:vertAlign w:val="baseline"/>
          <w:rtl/>
        </w:rPr>
        <w:t>بدائع الصنائع في ترتيب الشرائع</w:t>
      </w:r>
      <w:r>
        <w:rPr>
          <w:rFonts w:hint="cs"/>
          <w:b/>
          <w:bCs/>
          <w:color w:val="000000"/>
          <w:vertAlign w:val="baseline"/>
          <w:rtl/>
        </w:rPr>
        <w:t>.</w:t>
      </w:r>
      <w:r w:rsidRPr="002111F4">
        <w:rPr>
          <w:rFonts w:hint="cs"/>
          <w:color w:val="000000"/>
          <w:vertAlign w:val="baseline"/>
          <w:rtl/>
        </w:rPr>
        <w:t xml:space="preserve"> المرجع السابق.</w:t>
      </w:r>
      <w:r>
        <w:rPr>
          <w:rFonts w:hint="cs"/>
          <w:color w:val="000000"/>
          <w:vertAlign w:val="baseline"/>
          <w:rtl/>
        </w:rPr>
        <w:t xml:space="preserve"> </w:t>
      </w:r>
    </w:p>
  </w:footnote>
  <w:footnote w:id="60">
    <w:p w:rsidR="002111F4" w:rsidRPr="00867A00" w:rsidRDefault="002111F4" w:rsidP="002111F4">
      <w:pPr>
        <w:pStyle w:val="Style1"/>
        <w:ind w:left="297"/>
        <w:jc w:val="both"/>
        <w:rPr>
          <w:vertAlign w:val="baseline"/>
          <w:rtl/>
        </w:rPr>
      </w:pPr>
      <w:r w:rsidRPr="004C02B9">
        <w:rPr>
          <w:rFonts w:hint="cs"/>
          <w:vertAlign w:val="baseline"/>
          <w:rtl/>
        </w:rPr>
        <w:t xml:space="preserve">نووي </w:t>
      </w:r>
      <w:r w:rsidRPr="004C02B9">
        <w:rPr>
          <w:rFonts w:hint="cs"/>
          <w:color w:val="000000"/>
          <w:vertAlign w:val="baseline"/>
          <w:rtl/>
        </w:rPr>
        <w:t>الجاوي. (1417ﻫ)</w:t>
      </w:r>
      <w:r w:rsidRPr="004C02B9">
        <w:rPr>
          <w:rFonts w:hint="cs"/>
          <w:vertAlign w:val="baseline"/>
          <w:rtl/>
        </w:rPr>
        <w:t xml:space="preserve">. </w:t>
      </w:r>
      <w:r w:rsidRPr="004C02B9">
        <w:rPr>
          <w:rFonts w:hint="cs"/>
          <w:b/>
          <w:bCs/>
          <w:vertAlign w:val="baseline"/>
          <w:rtl/>
        </w:rPr>
        <w:t>مراح لبيد لكشف معنى قرآن مجيد</w:t>
      </w:r>
      <w:r w:rsidRPr="004C02B9">
        <w:rPr>
          <w:rFonts w:hint="cs"/>
          <w:vertAlign w:val="baseline"/>
          <w:rtl/>
        </w:rPr>
        <w:t>.</w:t>
      </w:r>
      <w:r w:rsidRPr="00867A00">
        <w:rPr>
          <w:rFonts w:hint="cs"/>
          <w:vertAlign w:val="baseline"/>
          <w:rtl/>
        </w:rPr>
        <w:t xml:space="preserve"> المرجع السابق. سورة البقرة. ج1. ص70.</w:t>
      </w:r>
    </w:p>
  </w:footnote>
  <w:footnote w:id="61">
    <w:p w:rsidR="002111F4" w:rsidRPr="00867A00" w:rsidRDefault="002111F4" w:rsidP="002111F4">
      <w:pPr>
        <w:pStyle w:val="Style1"/>
        <w:ind w:left="297"/>
        <w:jc w:val="both"/>
        <w:rPr>
          <w:vertAlign w:val="baseline"/>
          <w:rtl/>
        </w:rPr>
      </w:pPr>
      <w:r w:rsidRPr="00867A00">
        <w:rPr>
          <w:rFonts w:hint="cs"/>
          <w:vertAlign w:val="baseline"/>
          <w:rtl/>
        </w:rPr>
        <w:t xml:space="preserve">الزحيلي، وهبة. (د.ت.). </w:t>
      </w:r>
      <w:r w:rsidRPr="00867A00">
        <w:rPr>
          <w:rFonts w:hint="cs"/>
          <w:b/>
          <w:bCs/>
          <w:vertAlign w:val="baseline"/>
          <w:rtl/>
        </w:rPr>
        <w:t>الفقه الإسلامي وأدلته</w:t>
      </w:r>
      <w:r w:rsidRPr="00867A00">
        <w:rPr>
          <w:rFonts w:hint="cs"/>
          <w:vertAlign w:val="baseline"/>
          <w:rtl/>
        </w:rPr>
        <w:t>. سورية-دمشق: دار الفكر. ط4. ج1. ص182.</w:t>
      </w:r>
    </w:p>
  </w:footnote>
  <w:footnote w:id="62">
    <w:p w:rsidR="002111F4" w:rsidRPr="00867A00" w:rsidRDefault="002111F4" w:rsidP="002111F4">
      <w:pPr>
        <w:pStyle w:val="Style1"/>
        <w:ind w:left="297"/>
        <w:jc w:val="both"/>
        <w:rPr>
          <w:vertAlign w:val="baseline"/>
          <w:rtl/>
        </w:rPr>
      </w:pPr>
      <w:r w:rsidRPr="004C02B9">
        <w:rPr>
          <w:rFonts w:hint="cs"/>
          <w:vertAlign w:val="baseline"/>
          <w:rtl/>
        </w:rPr>
        <w:t xml:space="preserve">نووي </w:t>
      </w:r>
      <w:r w:rsidRPr="004C02B9">
        <w:rPr>
          <w:rFonts w:hint="cs"/>
          <w:color w:val="000000"/>
          <w:vertAlign w:val="baseline"/>
          <w:rtl/>
        </w:rPr>
        <w:t>الجاوي. (1417ﻫ)</w:t>
      </w:r>
      <w:r w:rsidRPr="004C02B9">
        <w:rPr>
          <w:rFonts w:hint="cs"/>
          <w:vertAlign w:val="baseline"/>
          <w:rtl/>
        </w:rPr>
        <w:t xml:space="preserve">. </w:t>
      </w:r>
      <w:r w:rsidRPr="004C02B9">
        <w:rPr>
          <w:rFonts w:hint="cs"/>
          <w:b/>
          <w:bCs/>
          <w:vertAlign w:val="baseline"/>
          <w:rtl/>
        </w:rPr>
        <w:t>مراح لبيد لكشف معنى قرآن مجيد</w:t>
      </w:r>
      <w:r w:rsidRPr="004C02B9">
        <w:rPr>
          <w:rFonts w:hint="cs"/>
          <w:vertAlign w:val="baseline"/>
          <w:rtl/>
        </w:rPr>
        <w:t>.</w:t>
      </w:r>
      <w:r w:rsidRPr="00867A00">
        <w:rPr>
          <w:rFonts w:hint="cs"/>
          <w:vertAlign w:val="baseline"/>
          <w:rtl/>
        </w:rPr>
        <w:t xml:space="preserve"> المرجع السابق. سورة التوبة. ج1. ص443.</w:t>
      </w:r>
    </w:p>
  </w:footnote>
  <w:footnote w:id="63">
    <w:p w:rsidR="002111F4" w:rsidRPr="00867A00" w:rsidRDefault="002111F4" w:rsidP="002111F4">
      <w:pPr>
        <w:pStyle w:val="Style1"/>
        <w:ind w:left="297"/>
        <w:jc w:val="both"/>
        <w:rPr>
          <w:color w:val="000000"/>
          <w:vertAlign w:val="baseline"/>
          <w:rtl/>
        </w:rPr>
      </w:pPr>
      <w:r w:rsidRPr="00867A00">
        <w:rPr>
          <w:rFonts w:hint="cs"/>
          <w:color w:val="000000"/>
          <w:vertAlign w:val="baseline"/>
          <w:rtl/>
        </w:rPr>
        <w:t>البغوي، أبو محمد الحسين بن مسعود بن محمد بن الفراء.</w:t>
      </w:r>
      <w:r w:rsidRPr="00867A00">
        <w:rPr>
          <w:color w:val="000000"/>
          <w:vertAlign w:val="baseline"/>
          <w:rtl/>
        </w:rPr>
        <w:t xml:space="preserve"> </w:t>
      </w:r>
      <w:r w:rsidRPr="00867A00">
        <w:rPr>
          <w:vertAlign w:val="baseline"/>
          <w:rtl/>
        </w:rPr>
        <w:t>(1403</w:t>
      </w:r>
      <w:r w:rsidRPr="00867A00">
        <w:rPr>
          <w:rFonts w:hint="cs"/>
          <w:vertAlign w:val="baseline"/>
          <w:rtl/>
        </w:rPr>
        <w:t>ﻫ</w:t>
      </w:r>
      <w:r w:rsidRPr="00867A00">
        <w:rPr>
          <w:vertAlign w:val="baseline"/>
          <w:rtl/>
        </w:rPr>
        <w:t>- 1983م)</w:t>
      </w:r>
      <w:r w:rsidRPr="00867A00">
        <w:rPr>
          <w:rFonts w:hint="cs"/>
          <w:color w:val="000000"/>
          <w:vertAlign w:val="baseline"/>
          <w:rtl/>
        </w:rPr>
        <w:t xml:space="preserve">. </w:t>
      </w:r>
      <w:r w:rsidRPr="00867A00">
        <w:rPr>
          <w:rFonts w:hint="cs"/>
          <w:b/>
          <w:bCs/>
          <w:color w:val="000000"/>
          <w:vertAlign w:val="baseline"/>
          <w:rtl/>
        </w:rPr>
        <w:t>شرح السنة</w:t>
      </w:r>
      <w:r w:rsidRPr="00867A00">
        <w:rPr>
          <w:rFonts w:hint="cs"/>
          <w:color w:val="000000"/>
          <w:vertAlign w:val="baseline"/>
          <w:rtl/>
        </w:rPr>
        <w:t>. المرجع السابق</w:t>
      </w:r>
      <w:r w:rsidRPr="00867A00">
        <w:rPr>
          <w:rFonts w:hint="cs"/>
          <w:vertAlign w:val="baseline"/>
          <w:rtl/>
        </w:rPr>
        <w:t>. ج1. ص85.</w:t>
      </w:r>
    </w:p>
  </w:footnote>
  <w:footnote w:id="64">
    <w:p w:rsidR="009B7AED" w:rsidRPr="00867A00" w:rsidRDefault="009B7AED" w:rsidP="009B7AED">
      <w:pPr>
        <w:pStyle w:val="Style1"/>
        <w:ind w:left="297"/>
        <w:jc w:val="both"/>
        <w:rPr>
          <w:vertAlign w:val="baseline"/>
          <w:rtl/>
        </w:rPr>
      </w:pPr>
      <w:r w:rsidRPr="00867A00">
        <w:rPr>
          <w:color w:val="000000"/>
          <w:vertAlign w:val="baseline"/>
          <w:rtl/>
        </w:rPr>
        <w:t>النووي</w:t>
      </w:r>
      <w:r w:rsidRPr="00867A00">
        <w:rPr>
          <w:rFonts w:hint="cs"/>
          <w:color w:val="000000"/>
          <w:vertAlign w:val="baseline"/>
          <w:rtl/>
        </w:rPr>
        <w:t xml:space="preserve">، الإمام </w:t>
      </w:r>
      <w:r w:rsidRPr="00867A00">
        <w:rPr>
          <w:color w:val="000000"/>
          <w:vertAlign w:val="baseline"/>
          <w:rtl/>
        </w:rPr>
        <w:t>أب</w:t>
      </w:r>
      <w:r w:rsidRPr="00867A00">
        <w:rPr>
          <w:rFonts w:hint="cs"/>
          <w:color w:val="000000"/>
          <w:vertAlign w:val="baseline"/>
          <w:rtl/>
        </w:rPr>
        <w:t>و</w:t>
      </w:r>
      <w:r w:rsidRPr="00867A00">
        <w:rPr>
          <w:color w:val="000000"/>
          <w:vertAlign w:val="baseline"/>
          <w:rtl/>
        </w:rPr>
        <w:t xml:space="preserve"> زكريا محيي الدين يحيى بن شرف</w:t>
      </w:r>
      <w:r w:rsidRPr="00867A00">
        <w:rPr>
          <w:rFonts w:hint="cs"/>
          <w:color w:val="000000"/>
          <w:vertAlign w:val="baseline"/>
          <w:rtl/>
        </w:rPr>
        <w:t>.</w:t>
      </w:r>
      <w:r w:rsidRPr="00867A00">
        <w:rPr>
          <w:color w:val="000000"/>
          <w:vertAlign w:val="baseline"/>
          <w:rtl/>
        </w:rPr>
        <w:t xml:space="preserve"> (</w:t>
      </w:r>
      <w:r w:rsidRPr="00867A00">
        <w:rPr>
          <w:rFonts w:hint="cs"/>
          <w:color w:val="000000"/>
          <w:vertAlign w:val="baseline"/>
          <w:rtl/>
        </w:rPr>
        <w:t>د.ت.</w:t>
      </w:r>
      <w:r w:rsidRPr="00867A00">
        <w:rPr>
          <w:color w:val="000000"/>
          <w:vertAlign w:val="baseline"/>
          <w:rtl/>
        </w:rPr>
        <w:t>)</w:t>
      </w:r>
      <w:r w:rsidRPr="00867A00">
        <w:rPr>
          <w:rFonts w:hint="cs"/>
          <w:color w:val="000000"/>
          <w:vertAlign w:val="baseline"/>
          <w:rtl/>
        </w:rPr>
        <w:t xml:space="preserve">. </w:t>
      </w:r>
      <w:r w:rsidRPr="00867A00">
        <w:rPr>
          <w:b/>
          <w:bCs/>
          <w:color w:val="000000"/>
          <w:vertAlign w:val="baseline"/>
          <w:rtl/>
        </w:rPr>
        <w:t>المجموع شرح المهذب</w:t>
      </w:r>
      <w:r w:rsidRPr="00867A00">
        <w:rPr>
          <w:rFonts w:hint="cs"/>
          <w:color w:val="000000"/>
          <w:vertAlign w:val="baseline"/>
          <w:rtl/>
        </w:rPr>
        <w:t>. المرجع السابق. ج3</w:t>
      </w:r>
      <w:r>
        <w:rPr>
          <w:rFonts w:hint="cs"/>
          <w:color w:val="000000"/>
          <w:vertAlign w:val="baseline"/>
          <w:rtl/>
        </w:rPr>
        <w:t>.</w:t>
      </w:r>
      <w:r w:rsidRPr="00867A00">
        <w:rPr>
          <w:rFonts w:hint="cs"/>
          <w:color w:val="000000"/>
          <w:vertAlign w:val="baseline"/>
          <w:rtl/>
        </w:rPr>
        <w:t xml:space="preserve"> ص277-278.</w:t>
      </w:r>
      <w:r w:rsidRPr="00867A00">
        <w:rPr>
          <w:rFonts w:hint="cs"/>
          <w:b/>
          <w:bCs/>
          <w:color w:val="000000"/>
          <w:sz w:val="32"/>
          <w:szCs w:val="32"/>
          <w:vertAlign w:val="baseline"/>
          <w:rtl/>
        </w:rPr>
        <w:t xml:space="preserve"> </w:t>
      </w:r>
    </w:p>
  </w:footnote>
  <w:footnote w:id="65">
    <w:p w:rsidR="009B7AED" w:rsidRPr="00867A00" w:rsidRDefault="009B7AED" w:rsidP="009B7AED">
      <w:pPr>
        <w:pStyle w:val="Style1"/>
        <w:ind w:left="297"/>
        <w:jc w:val="both"/>
        <w:rPr>
          <w:color w:val="000000"/>
          <w:vertAlign w:val="baseline"/>
          <w:rtl/>
        </w:rPr>
      </w:pPr>
      <w:r w:rsidRPr="00867A00">
        <w:rPr>
          <w:rFonts w:hint="cs"/>
          <w:color w:val="000000"/>
          <w:vertAlign w:val="baseline"/>
          <w:rtl/>
        </w:rPr>
        <w:t xml:space="preserve">الشافعي، محمد بن إدريس أبو عبد الله. (1393ﻫ). </w:t>
      </w:r>
      <w:r w:rsidRPr="00867A00">
        <w:rPr>
          <w:rFonts w:hint="cs"/>
          <w:b/>
          <w:bCs/>
          <w:color w:val="000000"/>
          <w:vertAlign w:val="baseline"/>
          <w:rtl/>
        </w:rPr>
        <w:t>الأم</w:t>
      </w:r>
      <w:r w:rsidRPr="00867A00">
        <w:rPr>
          <w:rFonts w:hint="cs"/>
          <w:color w:val="000000"/>
          <w:vertAlign w:val="baseline"/>
          <w:rtl/>
        </w:rPr>
        <w:t>. المرجع السابق. ج1. ص54.</w:t>
      </w:r>
    </w:p>
  </w:footnote>
  <w:footnote w:id="66">
    <w:p w:rsidR="009B7AED" w:rsidRPr="00867A00" w:rsidRDefault="009B7AED" w:rsidP="009B7AED">
      <w:pPr>
        <w:pStyle w:val="Style1"/>
        <w:ind w:left="297"/>
        <w:jc w:val="both"/>
        <w:rPr>
          <w:color w:val="000000"/>
          <w:vertAlign w:val="baseline"/>
          <w:rtl/>
        </w:rPr>
      </w:pPr>
      <w:r w:rsidRPr="00867A00">
        <w:rPr>
          <w:rFonts w:hint="cs"/>
          <w:color w:val="000000"/>
          <w:vertAlign w:val="baseline"/>
          <w:rtl/>
        </w:rPr>
        <w:t>ابن الملقن، سراج الدين أبو حفص عمر بن علي بن أحمد الشافعي المصري.</w:t>
      </w:r>
      <w:r w:rsidRPr="00867A00">
        <w:rPr>
          <w:color w:val="000000"/>
          <w:vertAlign w:val="baseline"/>
          <w:rtl/>
        </w:rPr>
        <w:t xml:space="preserve"> (</w:t>
      </w:r>
      <w:r w:rsidRPr="00867A00">
        <w:rPr>
          <w:rFonts w:hint="cs"/>
          <w:color w:val="000000"/>
          <w:vertAlign w:val="baseline"/>
          <w:rtl/>
        </w:rPr>
        <w:t>1429ﻫ/2008م</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التوضيح لشرح الجامع الصحيح</w:t>
      </w:r>
      <w:r w:rsidRPr="00867A00">
        <w:rPr>
          <w:rFonts w:hint="cs"/>
          <w:color w:val="000000"/>
          <w:vertAlign w:val="baseline"/>
          <w:rtl/>
        </w:rPr>
        <w:t>.</w:t>
      </w:r>
      <w:r w:rsidRPr="00867A00">
        <w:rPr>
          <w:rFonts w:hint="cs"/>
          <w:vertAlign w:val="baseline"/>
          <w:rtl/>
        </w:rPr>
        <w:t xml:space="preserve"> دار الفلاح للبحث العلمي وتحقيق التراث (</w:t>
      </w:r>
      <w:r w:rsidRPr="00867A00">
        <w:rPr>
          <w:rFonts w:hint="cs"/>
          <w:b/>
          <w:bCs/>
          <w:vertAlign w:val="baseline"/>
          <w:rtl/>
        </w:rPr>
        <w:t>محقق</w:t>
      </w:r>
      <w:r w:rsidRPr="00867A00">
        <w:rPr>
          <w:rFonts w:hint="cs"/>
          <w:vertAlign w:val="baseline"/>
          <w:rtl/>
        </w:rPr>
        <w:t>).</w:t>
      </w:r>
      <w:r w:rsidRPr="00867A00">
        <w:rPr>
          <w:rFonts w:hint="cs"/>
          <w:color w:val="000000"/>
          <w:vertAlign w:val="baseline"/>
          <w:rtl/>
        </w:rPr>
        <w:t xml:space="preserve"> دمشق-سوريا: دار النوادر. ط1. </w:t>
      </w:r>
      <w:r w:rsidRPr="00867A00">
        <w:rPr>
          <w:rFonts w:hint="cs"/>
          <w:vertAlign w:val="baseline"/>
          <w:rtl/>
        </w:rPr>
        <w:t>باب: (76) الاِغْتِسَال إِذَا أَسْلَمَ، وَرَبْط الأَسِيرِ أَيْضًا فِي الْمَسْجِدِ. رقم الحديث:462. ج5. ص597.</w:t>
      </w:r>
    </w:p>
  </w:footnote>
  <w:footnote w:id="67">
    <w:p w:rsidR="007E7506" w:rsidRPr="00867A00" w:rsidRDefault="007E7506" w:rsidP="007E7506">
      <w:pPr>
        <w:pStyle w:val="Style1"/>
        <w:ind w:left="297"/>
        <w:jc w:val="both"/>
        <w:rPr>
          <w:b/>
          <w:bCs/>
          <w:color w:val="000080"/>
          <w:sz w:val="32"/>
          <w:szCs w:val="32"/>
          <w:vertAlign w:val="baseline"/>
          <w:rtl/>
        </w:rPr>
      </w:pPr>
      <w:r w:rsidRPr="00867A00">
        <w:rPr>
          <w:rFonts w:hint="cs"/>
          <w:color w:val="000000"/>
          <w:vertAlign w:val="baseline"/>
          <w:rtl/>
        </w:rPr>
        <w:t xml:space="preserve">الماوردي، أبو الحسن علي بن محمد بن محمد بن حبيب البصري البغدادي. </w:t>
      </w:r>
      <w:r w:rsidRPr="00867A00">
        <w:rPr>
          <w:color w:val="000000"/>
          <w:vertAlign w:val="baseline"/>
          <w:rtl/>
        </w:rPr>
        <w:t>(1414</w:t>
      </w:r>
      <w:r w:rsidRPr="00867A00">
        <w:rPr>
          <w:rFonts w:hint="cs"/>
          <w:color w:val="000000"/>
          <w:vertAlign w:val="baseline"/>
          <w:rtl/>
        </w:rPr>
        <w:t>ﻫ/</w:t>
      </w:r>
      <w:r w:rsidRPr="00867A00">
        <w:rPr>
          <w:color w:val="000000"/>
          <w:vertAlign w:val="baseline"/>
          <w:rtl/>
        </w:rPr>
        <w:t>1994</w:t>
      </w:r>
      <w:r w:rsidRPr="00867A00">
        <w:rPr>
          <w:rFonts w:hint="cs"/>
          <w:color w:val="000000"/>
          <w:vertAlign w:val="baseline"/>
          <w:rtl/>
        </w:rPr>
        <w:t>م</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الحاوي في فقه الشافعي</w:t>
      </w:r>
      <w:r w:rsidRPr="00867A00">
        <w:rPr>
          <w:rFonts w:hint="cs"/>
          <w:color w:val="000000"/>
          <w:vertAlign w:val="baseline"/>
          <w:rtl/>
        </w:rPr>
        <w:t>. المرجع السابق. ج14. ص328.</w:t>
      </w:r>
    </w:p>
  </w:footnote>
  <w:footnote w:id="68">
    <w:p w:rsidR="00912FF6" w:rsidRPr="00867A00" w:rsidRDefault="00912FF6" w:rsidP="00912FF6">
      <w:pPr>
        <w:pStyle w:val="Style1"/>
        <w:ind w:left="297"/>
        <w:jc w:val="both"/>
        <w:rPr>
          <w:color w:val="000000"/>
          <w:vertAlign w:val="baseline"/>
          <w:rtl/>
        </w:rPr>
      </w:pPr>
      <w:r w:rsidRPr="00867A00">
        <w:rPr>
          <w:rFonts w:hint="cs"/>
          <w:color w:val="000000"/>
          <w:vertAlign w:val="baseline"/>
          <w:rtl/>
        </w:rPr>
        <w:t xml:space="preserve">الكاساني الحنفي، علاء الدين. (1982م). </w:t>
      </w:r>
      <w:r w:rsidRPr="00867A00">
        <w:rPr>
          <w:rFonts w:hint="cs"/>
          <w:b/>
          <w:bCs/>
          <w:color w:val="000000"/>
          <w:vertAlign w:val="baseline"/>
          <w:rtl/>
        </w:rPr>
        <w:t>بدائع الصنائع في ترتيب الشرائع</w:t>
      </w:r>
      <w:r w:rsidRPr="00867A00">
        <w:rPr>
          <w:rFonts w:hint="cs"/>
          <w:color w:val="000000"/>
          <w:vertAlign w:val="baseline"/>
          <w:rtl/>
        </w:rPr>
        <w:t xml:space="preserve">. المرجع السابق. ج5. ص128. </w:t>
      </w:r>
    </w:p>
  </w:footnote>
  <w:footnote w:id="69">
    <w:p w:rsidR="00177A74" w:rsidRPr="00867A00" w:rsidRDefault="00177A74" w:rsidP="00177A74">
      <w:pPr>
        <w:pStyle w:val="Style1"/>
        <w:ind w:left="297"/>
        <w:jc w:val="both"/>
        <w:rPr>
          <w:color w:val="000000"/>
          <w:vertAlign w:val="baseline"/>
          <w:rtl/>
        </w:rPr>
      </w:pPr>
      <w:r w:rsidRPr="00867A00">
        <w:rPr>
          <w:rFonts w:hint="cs"/>
          <w:vertAlign w:val="baseline"/>
          <w:rtl/>
        </w:rPr>
        <w:t xml:space="preserve">رواه الطبراني. عن ابن شهاب. باب في عمير بن وهب الجحمي. رقم الحديث: 119. ج17. ص59. انظر: </w:t>
      </w:r>
      <w:r w:rsidRPr="00867A00">
        <w:rPr>
          <w:rFonts w:hint="cs"/>
          <w:color w:val="000000"/>
          <w:vertAlign w:val="baseline"/>
          <w:rtl/>
        </w:rPr>
        <w:t>الطبراني، سليمان بن أحمد بن أيوب أبو القاسم. (</w:t>
      </w:r>
      <w:r w:rsidRPr="00867A00">
        <w:rPr>
          <w:color w:val="000000"/>
          <w:vertAlign w:val="baseline"/>
          <w:rtl/>
        </w:rPr>
        <w:t>1404</w:t>
      </w:r>
      <w:r w:rsidRPr="00867A00">
        <w:rPr>
          <w:rFonts w:hint="cs"/>
          <w:color w:val="000000"/>
          <w:vertAlign w:val="baseline"/>
          <w:rtl/>
        </w:rPr>
        <w:t>ﻫ/</w:t>
      </w:r>
      <w:r w:rsidRPr="00867A00">
        <w:rPr>
          <w:color w:val="000000"/>
          <w:vertAlign w:val="baseline"/>
          <w:rtl/>
        </w:rPr>
        <w:t>1983</w:t>
      </w:r>
      <w:r w:rsidRPr="00867A00">
        <w:rPr>
          <w:rFonts w:hint="cs"/>
          <w:color w:val="000000"/>
          <w:vertAlign w:val="baseline"/>
          <w:rtl/>
        </w:rPr>
        <w:t xml:space="preserve">م). </w:t>
      </w:r>
      <w:r w:rsidRPr="00867A00">
        <w:rPr>
          <w:rFonts w:hint="cs"/>
          <w:b/>
          <w:bCs/>
          <w:color w:val="000000"/>
          <w:vertAlign w:val="baseline"/>
          <w:rtl/>
        </w:rPr>
        <w:t>المعجم الكبير</w:t>
      </w:r>
      <w:r w:rsidRPr="00867A00">
        <w:rPr>
          <w:rFonts w:hint="cs"/>
          <w:color w:val="000000"/>
          <w:vertAlign w:val="baseline"/>
          <w:rtl/>
        </w:rPr>
        <w:t>. حمدي بن عبد المجيد السلفي (</w:t>
      </w:r>
      <w:r w:rsidRPr="00867A00">
        <w:rPr>
          <w:rFonts w:hint="cs"/>
          <w:b/>
          <w:bCs/>
          <w:color w:val="000000"/>
          <w:vertAlign w:val="baseline"/>
          <w:rtl/>
        </w:rPr>
        <w:t>محقق</w:t>
      </w:r>
      <w:r w:rsidRPr="00867A00">
        <w:rPr>
          <w:rFonts w:hint="cs"/>
          <w:color w:val="000000"/>
          <w:vertAlign w:val="baseline"/>
          <w:rtl/>
        </w:rPr>
        <w:t>). الموصل: مكتبة العلوم والحكم. ط2.</w:t>
      </w:r>
    </w:p>
  </w:footnote>
  <w:footnote w:id="70">
    <w:p w:rsidR="0059131E" w:rsidRPr="00867A00" w:rsidRDefault="0059131E" w:rsidP="0059131E">
      <w:pPr>
        <w:pStyle w:val="Style1"/>
        <w:ind w:left="297"/>
        <w:jc w:val="both"/>
        <w:rPr>
          <w:color w:val="000000"/>
          <w:vertAlign w:val="baseline"/>
          <w:rtl/>
        </w:rPr>
      </w:pPr>
      <w:r w:rsidRPr="00867A00">
        <w:rPr>
          <w:rFonts w:hint="cs"/>
          <w:color w:val="000000"/>
          <w:vertAlign w:val="baseline"/>
          <w:rtl/>
        </w:rPr>
        <w:t>أبو الحسين القدوري، أحمد بن محمد بن أحمد بن جعفر بن حمدان.</w:t>
      </w:r>
      <w:r w:rsidRPr="00867A00">
        <w:rPr>
          <w:color w:val="000000"/>
          <w:vertAlign w:val="baseline"/>
          <w:rtl/>
        </w:rPr>
        <w:t xml:space="preserve"> (1427</w:t>
      </w:r>
      <w:r w:rsidRPr="00867A00">
        <w:rPr>
          <w:rFonts w:hint="cs"/>
          <w:color w:val="000000"/>
          <w:vertAlign w:val="baseline"/>
          <w:rtl/>
        </w:rPr>
        <w:t>ﻫ/</w:t>
      </w:r>
      <w:r w:rsidRPr="00867A00">
        <w:rPr>
          <w:color w:val="000000"/>
          <w:vertAlign w:val="baseline"/>
          <w:rtl/>
        </w:rPr>
        <w:t>2006</w:t>
      </w:r>
      <w:r w:rsidRPr="00867A00">
        <w:rPr>
          <w:rFonts w:hint="cs"/>
          <w:color w:val="000000"/>
          <w:vertAlign w:val="baseline"/>
          <w:rtl/>
        </w:rPr>
        <w:t>م</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التجريد للقدوري</w:t>
      </w:r>
      <w:r w:rsidRPr="00867A00">
        <w:rPr>
          <w:rFonts w:hint="cs"/>
          <w:vertAlign w:val="baseline"/>
          <w:rtl/>
        </w:rPr>
        <w:t>. مركز الدراسات الفقهية والاقتصادية: محمد أحمد سراج. وعلي جمعة محمد (</w:t>
      </w:r>
      <w:r w:rsidRPr="00867A00">
        <w:rPr>
          <w:rFonts w:hint="cs"/>
          <w:b/>
          <w:bCs/>
          <w:vertAlign w:val="baseline"/>
          <w:rtl/>
        </w:rPr>
        <w:t>محقق</w:t>
      </w:r>
      <w:r w:rsidRPr="00867A00">
        <w:rPr>
          <w:rFonts w:hint="cs"/>
          <w:vertAlign w:val="baseline"/>
          <w:rtl/>
        </w:rPr>
        <w:t>). القاهرة: دار السلام. ط2</w:t>
      </w:r>
      <w:r w:rsidRPr="00867A00">
        <w:rPr>
          <w:rFonts w:hint="cs"/>
          <w:color w:val="000000"/>
          <w:vertAlign w:val="baseline"/>
          <w:rtl/>
        </w:rPr>
        <w:t xml:space="preserve">. ج2. ص773. </w:t>
      </w:r>
    </w:p>
  </w:footnote>
  <w:footnote w:id="71">
    <w:p w:rsidR="0059131E" w:rsidRPr="00867A00" w:rsidRDefault="0059131E" w:rsidP="0059131E">
      <w:pPr>
        <w:pStyle w:val="Style1"/>
        <w:ind w:left="297"/>
        <w:jc w:val="both"/>
        <w:rPr>
          <w:color w:val="000000"/>
          <w:vertAlign w:val="baseline"/>
          <w:rtl/>
        </w:rPr>
      </w:pPr>
      <w:r w:rsidRPr="00867A00">
        <w:rPr>
          <w:rFonts w:hint="cs"/>
          <w:vertAlign w:val="baseline"/>
          <w:rtl/>
        </w:rPr>
        <w:t>أخرجه أحمد في مسنده. عن جابر بن عبد الله. رقم الحديث:15113. ج23. ص387. انظر: أحمد بن حنبل. (</w:t>
      </w:r>
      <w:r w:rsidRPr="00867A00">
        <w:rPr>
          <w:vertAlign w:val="baseline"/>
          <w:rtl/>
        </w:rPr>
        <w:t>1420</w:t>
      </w:r>
      <w:r w:rsidRPr="00867A00">
        <w:rPr>
          <w:rFonts w:hint="cs"/>
          <w:vertAlign w:val="baseline"/>
          <w:rtl/>
        </w:rPr>
        <w:t>ﻫ/</w:t>
      </w:r>
      <w:r w:rsidRPr="00867A00">
        <w:rPr>
          <w:vertAlign w:val="baseline"/>
          <w:rtl/>
        </w:rPr>
        <w:t>1999م</w:t>
      </w:r>
      <w:r w:rsidRPr="00867A00">
        <w:rPr>
          <w:rFonts w:hint="cs"/>
          <w:vertAlign w:val="baseline"/>
          <w:rtl/>
        </w:rPr>
        <w:t xml:space="preserve">). </w:t>
      </w:r>
      <w:r w:rsidRPr="00867A00">
        <w:rPr>
          <w:rFonts w:hint="cs"/>
          <w:b/>
          <w:bCs/>
          <w:color w:val="000000"/>
          <w:vertAlign w:val="baseline"/>
          <w:rtl/>
        </w:rPr>
        <w:t>مسند الإمام أحمد بن حنبل</w:t>
      </w:r>
      <w:r w:rsidRPr="00867A00">
        <w:rPr>
          <w:rFonts w:hint="cs"/>
          <w:color w:val="000000"/>
          <w:vertAlign w:val="baseline"/>
          <w:rtl/>
        </w:rPr>
        <w:t>.</w:t>
      </w:r>
      <w:r w:rsidRPr="00867A00">
        <w:rPr>
          <w:rFonts w:hint="cs"/>
          <w:vertAlign w:val="baseline"/>
          <w:rtl/>
        </w:rPr>
        <w:t xml:space="preserve"> </w:t>
      </w:r>
      <w:r w:rsidRPr="00867A00">
        <w:rPr>
          <w:vertAlign w:val="baseline"/>
          <w:rtl/>
        </w:rPr>
        <w:t>شعيب الأرنؤوط وآخرون</w:t>
      </w:r>
      <w:r w:rsidRPr="00867A00">
        <w:rPr>
          <w:rFonts w:hint="cs"/>
          <w:vertAlign w:val="baseline"/>
          <w:rtl/>
        </w:rPr>
        <w:t xml:space="preserve"> (</w:t>
      </w:r>
      <w:r w:rsidRPr="00867A00">
        <w:rPr>
          <w:rFonts w:hint="cs"/>
          <w:b/>
          <w:bCs/>
          <w:vertAlign w:val="baseline"/>
          <w:rtl/>
        </w:rPr>
        <w:t>محقق</w:t>
      </w:r>
      <w:r w:rsidRPr="00867A00">
        <w:rPr>
          <w:rFonts w:hint="cs"/>
          <w:vertAlign w:val="baseline"/>
          <w:rtl/>
        </w:rPr>
        <w:t xml:space="preserve">). </w:t>
      </w:r>
      <w:r w:rsidRPr="00867A00">
        <w:rPr>
          <w:vertAlign w:val="baseline"/>
          <w:rtl/>
        </w:rPr>
        <w:t>مؤسسة الرسالة</w:t>
      </w:r>
      <w:r w:rsidRPr="00867A00">
        <w:rPr>
          <w:rFonts w:hint="cs"/>
          <w:vertAlign w:val="baseline"/>
          <w:rtl/>
        </w:rPr>
        <w:t xml:space="preserve">. د.م. ط2. </w:t>
      </w:r>
      <w:r w:rsidRPr="00867A00">
        <w:rPr>
          <w:rFonts w:hint="cs"/>
          <w:color w:val="000000"/>
          <w:vertAlign w:val="baseline"/>
          <w:rtl/>
        </w:rPr>
        <w:t xml:space="preserve">انظر: العالمكيرية، نظام وجماعة من علماء الهند. (1411ﻫ/1991م). </w:t>
      </w:r>
      <w:r w:rsidRPr="00867A00">
        <w:rPr>
          <w:rFonts w:hint="cs"/>
          <w:b/>
          <w:bCs/>
          <w:color w:val="000000"/>
          <w:vertAlign w:val="baseline"/>
          <w:rtl/>
        </w:rPr>
        <w:t>الفتاوى الهندية في مذهب الإمام الأعظم أبي حنيفة النعمان</w:t>
      </w:r>
      <w:r w:rsidRPr="00867A00">
        <w:rPr>
          <w:rFonts w:hint="cs"/>
          <w:color w:val="000000"/>
          <w:vertAlign w:val="baseline"/>
          <w:rtl/>
        </w:rPr>
        <w:t>. دار الفكر. د.م. ج5. ص346.</w:t>
      </w:r>
    </w:p>
  </w:footnote>
  <w:footnote w:id="72">
    <w:p w:rsidR="0059131E" w:rsidRPr="00867A00" w:rsidRDefault="0059131E" w:rsidP="0059131E">
      <w:pPr>
        <w:pStyle w:val="Style1"/>
        <w:ind w:left="297"/>
        <w:jc w:val="both"/>
        <w:rPr>
          <w:color w:val="000000"/>
          <w:vertAlign w:val="baseline"/>
          <w:rtl/>
        </w:rPr>
      </w:pPr>
      <w:r w:rsidRPr="00867A00">
        <w:rPr>
          <w:rFonts w:hint="cs"/>
          <w:color w:val="000000"/>
          <w:vertAlign w:val="baseline"/>
          <w:rtl/>
        </w:rPr>
        <w:t xml:space="preserve">ابن نجيم الحنفي، زين الدين. </w:t>
      </w:r>
      <w:r w:rsidRPr="00867A00">
        <w:rPr>
          <w:rFonts w:hint="cs"/>
          <w:vertAlign w:val="baseline"/>
          <w:rtl/>
        </w:rPr>
        <w:t>(1418</w:t>
      </w:r>
      <w:r w:rsidRPr="00867A00">
        <w:rPr>
          <w:rFonts w:ascii="Simplified Arabic" w:hAnsi="Simplified Arabic" w:cs="Simplified Arabic" w:hint="cs"/>
          <w:sz w:val="24"/>
          <w:szCs w:val="24"/>
          <w:vertAlign w:val="baseline"/>
          <w:rtl/>
        </w:rPr>
        <w:t>ﻫ</w:t>
      </w:r>
      <w:r w:rsidRPr="00867A00">
        <w:rPr>
          <w:rFonts w:hint="cs"/>
          <w:vertAlign w:val="baseline"/>
          <w:rtl/>
        </w:rPr>
        <w:t>/1997م)</w:t>
      </w:r>
      <w:r w:rsidRPr="00867A00">
        <w:rPr>
          <w:rFonts w:hint="cs"/>
          <w:b/>
          <w:bCs/>
          <w:color w:val="000000"/>
          <w:vertAlign w:val="baseline"/>
          <w:rtl/>
        </w:rPr>
        <w:t>. البحر الرائق شرح كنز الدقائق</w:t>
      </w:r>
      <w:r w:rsidRPr="00867A00">
        <w:rPr>
          <w:rFonts w:hint="cs"/>
          <w:color w:val="000000"/>
          <w:vertAlign w:val="baseline"/>
          <w:rtl/>
        </w:rPr>
        <w:t xml:space="preserve">. </w:t>
      </w:r>
      <w:r w:rsidRPr="00867A00">
        <w:rPr>
          <w:rFonts w:hint="cs"/>
          <w:vertAlign w:val="baseline"/>
          <w:rtl/>
        </w:rPr>
        <w:t>زكريا عميرات (</w:t>
      </w:r>
      <w:r w:rsidRPr="00867A00">
        <w:rPr>
          <w:rFonts w:hint="cs"/>
          <w:b/>
          <w:bCs/>
          <w:vertAlign w:val="baseline"/>
          <w:rtl/>
        </w:rPr>
        <w:t>محقق</w:t>
      </w:r>
      <w:r w:rsidRPr="00867A00">
        <w:rPr>
          <w:rFonts w:hint="cs"/>
          <w:vertAlign w:val="baseline"/>
          <w:rtl/>
        </w:rPr>
        <w:t>). بيروت-لبنان: دار الكتب العلمية. ط1.</w:t>
      </w:r>
      <w:r w:rsidRPr="00867A00">
        <w:rPr>
          <w:rFonts w:hint="cs"/>
          <w:color w:val="000000"/>
          <w:vertAlign w:val="baseline"/>
          <w:rtl/>
        </w:rPr>
        <w:t xml:space="preserve"> ج1. ص133. </w:t>
      </w:r>
    </w:p>
  </w:footnote>
  <w:footnote w:id="73">
    <w:p w:rsidR="00851DC5" w:rsidRPr="00867A00" w:rsidRDefault="00851DC5" w:rsidP="00851DC5">
      <w:pPr>
        <w:pStyle w:val="Style1"/>
        <w:ind w:left="297"/>
        <w:jc w:val="both"/>
        <w:rPr>
          <w:color w:val="000000"/>
          <w:vertAlign w:val="baseline"/>
          <w:rtl/>
        </w:rPr>
      </w:pPr>
      <w:r w:rsidRPr="00867A00">
        <w:rPr>
          <w:rFonts w:hint="cs"/>
          <w:color w:val="000000"/>
          <w:vertAlign w:val="baseline"/>
          <w:rtl/>
        </w:rPr>
        <w:t xml:space="preserve">نصر البغدادي المالكي، القاضي أبو محمد عبد الوهاب بن علي. </w:t>
      </w:r>
      <w:r w:rsidRPr="00867A00">
        <w:rPr>
          <w:color w:val="000000"/>
          <w:vertAlign w:val="baseline"/>
          <w:rtl/>
        </w:rPr>
        <w:t>(</w:t>
      </w:r>
      <w:r w:rsidRPr="00867A00">
        <w:rPr>
          <w:rFonts w:hint="cs"/>
          <w:color w:val="000000"/>
          <w:vertAlign w:val="baseline"/>
          <w:rtl/>
        </w:rPr>
        <w:t>1420ﻫ/1999م</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الإشراف على نكت مسائل الخلاف</w:t>
      </w:r>
      <w:r w:rsidRPr="00867A00">
        <w:rPr>
          <w:rFonts w:hint="cs"/>
          <w:color w:val="000000"/>
          <w:vertAlign w:val="baseline"/>
          <w:rtl/>
        </w:rPr>
        <w:t xml:space="preserve">. المرجع السابق. ج1. ص286. </w:t>
      </w:r>
    </w:p>
  </w:footnote>
  <w:footnote w:id="74">
    <w:p w:rsidR="00851DC5" w:rsidRPr="00867A00" w:rsidRDefault="00851DC5" w:rsidP="00851DC5">
      <w:pPr>
        <w:pStyle w:val="Style1"/>
        <w:ind w:left="297"/>
        <w:jc w:val="both"/>
        <w:rPr>
          <w:color w:val="000000"/>
          <w:vertAlign w:val="baseline"/>
          <w:rtl/>
        </w:rPr>
      </w:pPr>
      <w:r w:rsidRPr="00867A00">
        <w:rPr>
          <w:rFonts w:hint="cs"/>
          <w:color w:val="000000"/>
          <w:vertAlign w:val="baseline"/>
          <w:rtl/>
        </w:rPr>
        <w:t>العاصمي الحنبلي النجدي، عبد الرحمن بن محمد بن قاسم.</w:t>
      </w:r>
      <w:r w:rsidRPr="00867A00">
        <w:rPr>
          <w:color w:val="000000"/>
          <w:vertAlign w:val="baseline"/>
          <w:rtl/>
        </w:rPr>
        <w:t xml:space="preserve"> (</w:t>
      </w:r>
      <w:r w:rsidRPr="00867A00">
        <w:rPr>
          <w:rFonts w:hint="cs"/>
          <w:color w:val="000000"/>
          <w:vertAlign w:val="baseline"/>
          <w:rtl/>
        </w:rPr>
        <w:t>1397ﻫ</w:t>
      </w:r>
      <w:r w:rsidRPr="00867A00">
        <w:rPr>
          <w:color w:val="000000"/>
          <w:vertAlign w:val="baseline"/>
          <w:rtl/>
        </w:rPr>
        <w:t>)</w:t>
      </w:r>
      <w:r w:rsidRPr="00867A00">
        <w:rPr>
          <w:rFonts w:hint="cs"/>
          <w:color w:val="000000"/>
          <w:vertAlign w:val="baseline"/>
          <w:rtl/>
        </w:rPr>
        <w:t xml:space="preserve">. </w:t>
      </w:r>
      <w:r w:rsidRPr="00867A00">
        <w:rPr>
          <w:rFonts w:hint="cs"/>
          <w:b/>
          <w:bCs/>
          <w:color w:val="000000"/>
          <w:vertAlign w:val="baseline"/>
          <w:rtl/>
        </w:rPr>
        <w:t>حاشية الروض المربع شرح زاد المستقنع</w:t>
      </w:r>
      <w:r w:rsidRPr="00867A00">
        <w:rPr>
          <w:rFonts w:hint="cs"/>
          <w:color w:val="000000"/>
          <w:vertAlign w:val="baseline"/>
          <w:rtl/>
        </w:rPr>
        <w:t xml:space="preserve">. ط1. د.م. د.ن. ج4. ص317. </w:t>
      </w:r>
    </w:p>
  </w:footnote>
  <w:footnote w:id="75">
    <w:p w:rsidR="00851DC5" w:rsidRPr="00867A00" w:rsidRDefault="00851DC5" w:rsidP="00851DC5">
      <w:pPr>
        <w:pStyle w:val="Style1"/>
        <w:ind w:left="297"/>
        <w:jc w:val="both"/>
        <w:rPr>
          <w:color w:val="000000"/>
          <w:vertAlign w:val="baseline"/>
          <w:rtl/>
        </w:rPr>
      </w:pPr>
      <w:r w:rsidRPr="00867A00">
        <w:rPr>
          <w:rFonts w:hint="cs"/>
          <w:color w:val="000000"/>
          <w:vertAlign w:val="baseline"/>
          <w:rtl/>
        </w:rPr>
        <w:t xml:space="preserve">خالد الرباط وسيد عزت عيد. (1430ﻫ/2009م). </w:t>
      </w:r>
      <w:r w:rsidRPr="00867A00">
        <w:rPr>
          <w:rFonts w:hint="cs"/>
          <w:b/>
          <w:bCs/>
          <w:color w:val="000000"/>
          <w:vertAlign w:val="baseline"/>
          <w:rtl/>
        </w:rPr>
        <w:t>الجامع لعلوم الإمام أبو عبد الله أحمد بن حنبل</w:t>
      </w:r>
      <w:r w:rsidRPr="00867A00">
        <w:rPr>
          <w:b/>
          <w:bCs/>
          <w:color w:val="000000"/>
          <w:vertAlign w:val="baseline"/>
          <w:rtl/>
        </w:rPr>
        <w:t>–</w:t>
      </w:r>
      <w:r w:rsidRPr="00867A00">
        <w:rPr>
          <w:rFonts w:hint="cs"/>
          <w:b/>
          <w:bCs/>
          <w:color w:val="000000"/>
          <w:vertAlign w:val="baseline"/>
          <w:rtl/>
        </w:rPr>
        <w:t>الفقه</w:t>
      </w:r>
      <w:r w:rsidRPr="00867A00">
        <w:rPr>
          <w:rFonts w:hint="cs"/>
          <w:color w:val="000000"/>
          <w:vertAlign w:val="baseline"/>
          <w:rtl/>
        </w:rPr>
        <w:t>. القيوم</w:t>
      </w:r>
      <w:r w:rsidRPr="00867A00">
        <w:rPr>
          <w:color w:val="000000"/>
          <w:vertAlign w:val="baseline"/>
        </w:rPr>
        <w:t>-</w:t>
      </w:r>
      <w:r w:rsidRPr="00867A00">
        <w:rPr>
          <w:rFonts w:hint="cs"/>
          <w:color w:val="000000"/>
          <w:vertAlign w:val="baseline"/>
          <w:rtl/>
        </w:rPr>
        <w:t>جمهورية مصر العربية: دار الفلاح للبحث العلمي وتحقيق التراث. ط1. ج6. ص596.</w:t>
      </w:r>
    </w:p>
  </w:footnote>
  <w:footnote w:id="76">
    <w:p w:rsidR="00851DC5" w:rsidRPr="00867A00" w:rsidRDefault="00851DC5" w:rsidP="00851DC5">
      <w:pPr>
        <w:pStyle w:val="Style1"/>
        <w:ind w:left="297"/>
        <w:jc w:val="both"/>
        <w:rPr>
          <w:vertAlign w:val="baseline"/>
          <w:rtl/>
        </w:rPr>
      </w:pPr>
      <w:r w:rsidRPr="004C02B9">
        <w:rPr>
          <w:rFonts w:hint="cs"/>
          <w:vertAlign w:val="baseline"/>
          <w:rtl/>
        </w:rPr>
        <w:t xml:space="preserve">نووي </w:t>
      </w:r>
      <w:r w:rsidRPr="004C02B9">
        <w:rPr>
          <w:rFonts w:hint="cs"/>
          <w:color w:val="000000"/>
          <w:vertAlign w:val="baseline"/>
          <w:rtl/>
        </w:rPr>
        <w:t>الجاوي. (1417ﻫ)</w:t>
      </w:r>
      <w:r w:rsidRPr="004C02B9">
        <w:rPr>
          <w:rFonts w:hint="cs"/>
          <w:vertAlign w:val="baseline"/>
          <w:rtl/>
        </w:rPr>
        <w:t xml:space="preserve">. </w:t>
      </w:r>
      <w:r w:rsidRPr="004C02B9">
        <w:rPr>
          <w:rFonts w:hint="cs"/>
          <w:b/>
          <w:bCs/>
          <w:vertAlign w:val="baseline"/>
          <w:rtl/>
        </w:rPr>
        <w:t>مراح لبيد لكشف معنى قرآن مجيد</w:t>
      </w:r>
      <w:r w:rsidRPr="004C02B9">
        <w:rPr>
          <w:rFonts w:hint="cs"/>
          <w:vertAlign w:val="baseline"/>
          <w:rtl/>
        </w:rPr>
        <w:t>.</w:t>
      </w:r>
      <w:r w:rsidRPr="00867A00">
        <w:rPr>
          <w:rFonts w:hint="cs"/>
          <w:vertAlign w:val="baseline"/>
          <w:rtl/>
        </w:rPr>
        <w:t xml:space="preserve"> المرجع السابق. سورة البقرة. ج1. ص40.</w:t>
      </w:r>
    </w:p>
  </w:footnote>
  <w:footnote w:id="77">
    <w:p w:rsidR="00847BEC" w:rsidRPr="00867A00" w:rsidRDefault="00847BEC" w:rsidP="00847BEC">
      <w:pPr>
        <w:pStyle w:val="Style1"/>
        <w:ind w:left="297"/>
        <w:jc w:val="both"/>
        <w:rPr>
          <w:vertAlign w:val="baseline"/>
          <w:rtl/>
        </w:rPr>
      </w:pPr>
      <w:r w:rsidRPr="00867A00">
        <w:rPr>
          <w:rFonts w:hint="cs"/>
          <w:vertAlign w:val="baseline"/>
          <w:rtl/>
        </w:rPr>
        <w:t xml:space="preserve">العجم، رفيق. (1999م). </w:t>
      </w:r>
      <w:r w:rsidRPr="00867A00">
        <w:rPr>
          <w:rFonts w:hint="cs"/>
          <w:b/>
          <w:bCs/>
          <w:vertAlign w:val="baseline"/>
          <w:rtl/>
        </w:rPr>
        <w:t>موسوعة مصطلحات التصوف الإسلامي</w:t>
      </w:r>
      <w:r w:rsidRPr="00867A00">
        <w:rPr>
          <w:rFonts w:hint="cs"/>
          <w:vertAlign w:val="baseline"/>
          <w:rtl/>
        </w:rPr>
        <w:t>. بيروت-لبنان: مكتبة لبنان. ط1. ص1065.</w:t>
      </w:r>
    </w:p>
  </w:footnote>
  <w:footnote w:id="78">
    <w:p w:rsidR="00872BF1" w:rsidRPr="00872BF1" w:rsidRDefault="00872BF1" w:rsidP="00872BF1">
      <w:pPr>
        <w:pStyle w:val="Style1"/>
        <w:ind w:left="297"/>
        <w:jc w:val="both"/>
        <w:rPr>
          <w:vertAlign w:val="baseline"/>
          <w:rtl/>
        </w:rPr>
      </w:pPr>
      <w:r w:rsidRPr="00872BF1">
        <w:rPr>
          <w:rFonts w:hint="cs"/>
          <w:vertAlign w:val="baseline"/>
          <w:rtl/>
        </w:rPr>
        <w:t xml:space="preserve">النبهاني، تقي الدين. </w:t>
      </w:r>
      <w:r w:rsidRPr="00872BF1">
        <w:rPr>
          <w:rFonts w:hint="cs"/>
          <w:b/>
          <w:bCs/>
          <w:vertAlign w:val="baseline"/>
          <w:rtl/>
        </w:rPr>
        <w:t>نظام الإسلام من منشورات حزب التحرير</w:t>
      </w:r>
      <w:r w:rsidRPr="00872BF1">
        <w:rPr>
          <w:rFonts w:hint="cs"/>
          <w:vertAlign w:val="baseline"/>
          <w:rtl/>
        </w:rPr>
        <w:t>.ص8-9.</w:t>
      </w:r>
    </w:p>
  </w:footnote>
  <w:footnote w:id="79">
    <w:p w:rsidR="00057CB3" w:rsidRPr="00057CB3" w:rsidRDefault="00057CB3" w:rsidP="002E0EE6">
      <w:pPr>
        <w:pStyle w:val="Style1"/>
        <w:ind w:left="297"/>
        <w:jc w:val="both"/>
        <w:rPr>
          <w:vertAlign w:val="baseline"/>
          <w:rtl/>
        </w:rPr>
      </w:pPr>
      <w:r w:rsidRPr="00057CB3">
        <w:rPr>
          <w:rFonts w:hint="cs"/>
          <w:vertAlign w:val="baseline"/>
          <w:rtl/>
        </w:rPr>
        <w:t xml:space="preserve">أي: </w:t>
      </w:r>
      <w:r w:rsidRPr="00057CB3">
        <w:rPr>
          <w:rFonts w:hint="cs"/>
          <w:color w:val="000000"/>
          <w:vertAlign w:val="baseline"/>
          <w:rtl/>
          <w:lang w:val="id-ID"/>
        </w:rPr>
        <w:t>على سبيل التقليد والاستدلال</w:t>
      </w:r>
      <w:r w:rsidRPr="00057CB3">
        <w:rPr>
          <w:rFonts w:hint="cs"/>
          <w:vertAlign w:val="baseline"/>
          <w:rtl/>
        </w:rPr>
        <w:t xml:space="preserve">. انظر: </w:t>
      </w:r>
      <w:r w:rsidR="002E0EE6" w:rsidRPr="004C02B9">
        <w:rPr>
          <w:rFonts w:hint="cs"/>
          <w:vertAlign w:val="baseline"/>
          <w:rtl/>
        </w:rPr>
        <w:t xml:space="preserve">نووي </w:t>
      </w:r>
      <w:r w:rsidR="002E0EE6" w:rsidRPr="004C02B9">
        <w:rPr>
          <w:rFonts w:hint="cs"/>
          <w:color w:val="000000"/>
          <w:vertAlign w:val="baseline"/>
          <w:rtl/>
        </w:rPr>
        <w:t>الجاوي. (1417ﻫ)</w:t>
      </w:r>
      <w:r w:rsidR="002E0EE6" w:rsidRPr="004C02B9">
        <w:rPr>
          <w:rFonts w:hint="cs"/>
          <w:vertAlign w:val="baseline"/>
          <w:rtl/>
        </w:rPr>
        <w:t xml:space="preserve">. </w:t>
      </w:r>
      <w:r w:rsidR="002E0EE6" w:rsidRPr="004C02B9">
        <w:rPr>
          <w:rFonts w:hint="cs"/>
          <w:b/>
          <w:bCs/>
          <w:vertAlign w:val="baseline"/>
          <w:rtl/>
        </w:rPr>
        <w:t>مراح لبيد لكشف معنى قرآن مجيد</w:t>
      </w:r>
      <w:r w:rsidR="002E0EE6" w:rsidRPr="004C02B9">
        <w:rPr>
          <w:rFonts w:hint="cs"/>
          <w:vertAlign w:val="baseline"/>
          <w:rtl/>
        </w:rPr>
        <w:t>.</w:t>
      </w:r>
      <w:r w:rsidR="002E0EE6" w:rsidRPr="00867A00">
        <w:rPr>
          <w:rFonts w:hint="cs"/>
          <w:vertAlign w:val="baseline"/>
          <w:rtl/>
        </w:rPr>
        <w:t xml:space="preserve"> المرجع السابق.</w:t>
      </w:r>
      <w:r w:rsidR="007D1D84">
        <w:rPr>
          <w:vertAlign w:val="baseline"/>
        </w:rPr>
        <w:t xml:space="preserve"> </w:t>
      </w:r>
      <w:r w:rsidRPr="00057CB3">
        <w:rPr>
          <w:rFonts w:hint="cs"/>
          <w:vertAlign w:val="baseline"/>
          <w:rtl/>
        </w:rPr>
        <w:t>سورة النساء. ج1. ص234. ويرى الباحث أنه في الحقيقة متبع لا مقلد من الناحية الأصولية؛ فشتان بين التقليد والاتباع.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BFB"/>
    <w:multiLevelType w:val="hybridMultilevel"/>
    <w:tmpl w:val="50DA2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961AB"/>
    <w:multiLevelType w:val="hybridMultilevel"/>
    <w:tmpl w:val="959ACAA2"/>
    <w:lvl w:ilvl="0" w:tplc="9E2ED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4C10E6"/>
    <w:multiLevelType w:val="hybridMultilevel"/>
    <w:tmpl w:val="AD0E6C6E"/>
    <w:lvl w:ilvl="0" w:tplc="4722693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577FF"/>
    <w:multiLevelType w:val="hybridMultilevel"/>
    <w:tmpl w:val="A372E1CC"/>
    <w:lvl w:ilvl="0" w:tplc="EA7082AC">
      <w:start w:val="1"/>
      <w:numFmt w:val="decimal"/>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nsid w:val="4057166B"/>
    <w:multiLevelType w:val="hybridMultilevel"/>
    <w:tmpl w:val="781AFA92"/>
    <w:lvl w:ilvl="0" w:tplc="3ED4BD7A">
      <w:start w:val="1"/>
      <w:numFmt w:val="decimal"/>
      <w:lvlText w:val="%1."/>
      <w:lvlJc w:val="left"/>
      <w:pPr>
        <w:ind w:left="720" w:hanging="360"/>
      </w:pPr>
      <w:rPr>
        <w:rFonts w:ascii="Traditional Arabic" w:hAnsi="Traditional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B42D8"/>
    <w:multiLevelType w:val="hybridMultilevel"/>
    <w:tmpl w:val="363C2D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B802E3"/>
    <w:multiLevelType w:val="hybridMultilevel"/>
    <w:tmpl w:val="A38A727A"/>
    <w:lvl w:ilvl="0" w:tplc="95461546">
      <w:start w:val="1"/>
      <w:numFmt w:val="decimal"/>
      <w:pStyle w:val="Style1"/>
      <w:lvlText w:val="(%1)."/>
      <w:lvlJc w:val="left"/>
      <w:pPr>
        <w:ind w:left="360" w:hanging="360"/>
      </w:pPr>
      <w:rPr>
        <w:rFonts w:cs="Traditional Arabic" w:hint="default"/>
        <w:b w:val="0"/>
        <w:bCs w:val="0"/>
        <w:i w:val="0"/>
        <w:iCs w:val="0"/>
        <w:sz w:val="28"/>
        <w:szCs w:val="28"/>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594B54"/>
    <w:rsid w:val="00001D1D"/>
    <w:rsid w:val="00007519"/>
    <w:rsid w:val="000203C4"/>
    <w:rsid w:val="00024053"/>
    <w:rsid w:val="00025D81"/>
    <w:rsid w:val="00035F0E"/>
    <w:rsid w:val="000373AC"/>
    <w:rsid w:val="000408C8"/>
    <w:rsid w:val="00041A58"/>
    <w:rsid w:val="00042938"/>
    <w:rsid w:val="00044B0E"/>
    <w:rsid w:val="00047B1E"/>
    <w:rsid w:val="000523FF"/>
    <w:rsid w:val="00057CB3"/>
    <w:rsid w:val="0007007E"/>
    <w:rsid w:val="000734BF"/>
    <w:rsid w:val="000738BB"/>
    <w:rsid w:val="00076603"/>
    <w:rsid w:val="000817AF"/>
    <w:rsid w:val="00096608"/>
    <w:rsid w:val="000A35EF"/>
    <w:rsid w:val="000C62D3"/>
    <w:rsid w:val="000E502D"/>
    <w:rsid w:val="000E5E92"/>
    <w:rsid w:val="000F1AD1"/>
    <w:rsid w:val="000F2BCC"/>
    <w:rsid w:val="00111090"/>
    <w:rsid w:val="00113762"/>
    <w:rsid w:val="001174D4"/>
    <w:rsid w:val="00123569"/>
    <w:rsid w:val="00126BFD"/>
    <w:rsid w:val="00127510"/>
    <w:rsid w:val="001325FC"/>
    <w:rsid w:val="00144059"/>
    <w:rsid w:val="00160282"/>
    <w:rsid w:val="001660FB"/>
    <w:rsid w:val="00170076"/>
    <w:rsid w:val="00177A74"/>
    <w:rsid w:val="00182C7B"/>
    <w:rsid w:val="00191FA7"/>
    <w:rsid w:val="001C2447"/>
    <w:rsid w:val="001C3F80"/>
    <w:rsid w:val="001C4E0A"/>
    <w:rsid w:val="001D2065"/>
    <w:rsid w:val="001D6909"/>
    <w:rsid w:val="001E1542"/>
    <w:rsid w:val="001E6B7A"/>
    <w:rsid w:val="001F1A46"/>
    <w:rsid w:val="00202F95"/>
    <w:rsid w:val="00204019"/>
    <w:rsid w:val="002042AE"/>
    <w:rsid w:val="002111F4"/>
    <w:rsid w:val="002164A3"/>
    <w:rsid w:val="00227D1C"/>
    <w:rsid w:val="002317A0"/>
    <w:rsid w:val="00240BBD"/>
    <w:rsid w:val="00241305"/>
    <w:rsid w:val="002424DB"/>
    <w:rsid w:val="00254CE9"/>
    <w:rsid w:val="002553C3"/>
    <w:rsid w:val="00257093"/>
    <w:rsid w:val="00261533"/>
    <w:rsid w:val="002738D4"/>
    <w:rsid w:val="00281178"/>
    <w:rsid w:val="002B26CA"/>
    <w:rsid w:val="002B4899"/>
    <w:rsid w:val="002D4CDD"/>
    <w:rsid w:val="002E0EE6"/>
    <w:rsid w:val="002E5108"/>
    <w:rsid w:val="002E6812"/>
    <w:rsid w:val="002F22B8"/>
    <w:rsid w:val="002F5F49"/>
    <w:rsid w:val="00304469"/>
    <w:rsid w:val="00304E85"/>
    <w:rsid w:val="00305A48"/>
    <w:rsid w:val="00305A7C"/>
    <w:rsid w:val="00314DD7"/>
    <w:rsid w:val="003165F7"/>
    <w:rsid w:val="003172A5"/>
    <w:rsid w:val="00317B83"/>
    <w:rsid w:val="00331AF2"/>
    <w:rsid w:val="00341086"/>
    <w:rsid w:val="0034147B"/>
    <w:rsid w:val="00356D37"/>
    <w:rsid w:val="00381517"/>
    <w:rsid w:val="00385C4E"/>
    <w:rsid w:val="00387EF5"/>
    <w:rsid w:val="00397925"/>
    <w:rsid w:val="00397DFA"/>
    <w:rsid w:val="003B6D8D"/>
    <w:rsid w:val="003C4921"/>
    <w:rsid w:val="003C551B"/>
    <w:rsid w:val="003E2633"/>
    <w:rsid w:val="003E2F30"/>
    <w:rsid w:val="003E60AD"/>
    <w:rsid w:val="004014EB"/>
    <w:rsid w:val="0040250B"/>
    <w:rsid w:val="00402C58"/>
    <w:rsid w:val="00403082"/>
    <w:rsid w:val="004041EA"/>
    <w:rsid w:val="004107D7"/>
    <w:rsid w:val="00413972"/>
    <w:rsid w:val="0041551F"/>
    <w:rsid w:val="0041615A"/>
    <w:rsid w:val="00416C2E"/>
    <w:rsid w:val="0042431B"/>
    <w:rsid w:val="00431050"/>
    <w:rsid w:val="0043300D"/>
    <w:rsid w:val="00435707"/>
    <w:rsid w:val="004468F3"/>
    <w:rsid w:val="0046564E"/>
    <w:rsid w:val="00470D61"/>
    <w:rsid w:val="00490B5A"/>
    <w:rsid w:val="0049256D"/>
    <w:rsid w:val="00494659"/>
    <w:rsid w:val="00497853"/>
    <w:rsid w:val="00497BE7"/>
    <w:rsid w:val="004A3F2D"/>
    <w:rsid w:val="004A7EF0"/>
    <w:rsid w:val="004B2601"/>
    <w:rsid w:val="004C02BF"/>
    <w:rsid w:val="004C096C"/>
    <w:rsid w:val="004C468C"/>
    <w:rsid w:val="004D3BAF"/>
    <w:rsid w:val="004D64F1"/>
    <w:rsid w:val="004D7897"/>
    <w:rsid w:val="004F273C"/>
    <w:rsid w:val="004F7E04"/>
    <w:rsid w:val="00502F69"/>
    <w:rsid w:val="00513714"/>
    <w:rsid w:val="0051489D"/>
    <w:rsid w:val="0051572A"/>
    <w:rsid w:val="00516AEF"/>
    <w:rsid w:val="00520D43"/>
    <w:rsid w:val="00555DFA"/>
    <w:rsid w:val="005607E1"/>
    <w:rsid w:val="00560A44"/>
    <w:rsid w:val="005640CC"/>
    <w:rsid w:val="0056516C"/>
    <w:rsid w:val="00572A78"/>
    <w:rsid w:val="00573384"/>
    <w:rsid w:val="00574055"/>
    <w:rsid w:val="0058387F"/>
    <w:rsid w:val="005849F6"/>
    <w:rsid w:val="00585B4E"/>
    <w:rsid w:val="0059131E"/>
    <w:rsid w:val="00594B54"/>
    <w:rsid w:val="005A6DD7"/>
    <w:rsid w:val="005B037E"/>
    <w:rsid w:val="005B7C6B"/>
    <w:rsid w:val="005C1F88"/>
    <w:rsid w:val="005C34A5"/>
    <w:rsid w:val="005D14B8"/>
    <w:rsid w:val="005D391D"/>
    <w:rsid w:val="005F0F46"/>
    <w:rsid w:val="005F41C8"/>
    <w:rsid w:val="005F5088"/>
    <w:rsid w:val="00600919"/>
    <w:rsid w:val="006023C1"/>
    <w:rsid w:val="00624998"/>
    <w:rsid w:val="00624EFA"/>
    <w:rsid w:val="00637A81"/>
    <w:rsid w:val="00647411"/>
    <w:rsid w:val="00651C78"/>
    <w:rsid w:val="00653602"/>
    <w:rsid w:val="006538FB"/>
    <w:rsid w:val="00671229"/>
    <w:rsid w:val="00671B8B"/>
    <w:rsid w:val="0068088F"/>
    <w:rsid w:val="00685AC9"/>
    <w:rsid w:val="0069209F"/>
    <w:rsid w:val="006B2644"/>
    <w:rsid w:val="006C332F"/>
    <w:rsid w:val="006D47C7"/>
    <w:rsid w:val="006E1C3C"/>
    <w:rsid w:val="006F5FA2"/>
    <w:rsid w:val="006F66B8"/>
    <w:rsid w:val="00700E24"/>
    <w:rsid w:val="00702E6E"/>
    <w:rsid w:val="0070381D"/>
    <w:rsid w:val="00722444"/>
    <w:rsid w:val="00742DCB"/>
    <w:rsid w:val="007462F5"/>
    <w:rsid w:val="00746C18"/>
    <w:rsid w:val="007554D6"/>
    <w:rsid w:val="00756870"/>
    <w:rsid w:val="007648F1"/>
    <w:rsid w:val="00765C87"/>
    <w:rsid w:val="0077208D"/>
    <w:rsid w:val="00781892"/>
    <w:rsid w:val="00781C85"/>
    <w:rsid w:val="00785425"/>
    <w:rsid w:val="007864DD"/>
    <w:rsid w:val="00791518"/>
    <w:rsid w:val="00791D36"/>
    <w:rsid w:val="007937E3"/>
    <w:rsid w:val="00795348"/>
    <w:rsid w:val="007B3781"/>
    <w:rsid w:val="007D1D84"/>
    <w:rsid w:val="007D2809"/>
    <w:rsid w:val="007D6C31"/>
    <w:rsid w:val="007E2D97"/>
    <w:rsid w:val="007E7506"/>
    <w:rsid w:val="007E762F"/>
    <w:rsid w:val="0080120B"/>
    <w:rsid w:val="00810492"/>
    <w:rsid w:val="00816685"/>
    <w:rsid w:val="008263F0"/>
    <w:rsid w:val="00831AC4"/>
    <w:rsid w:val="0083691B"/>
    <w:rsid w:val="008377DE"/>
    <w:rsid w:val="008478F2"/>
    <w:rsid w:val="00847BEC"/>
    <w:rsid w:val="00851DC5"/>
    <w:rsid w:val="00852FAE"/>
    <w:rsid w:val="00854884"/>
    <w:rsid w:val="008608F4"/>
    <w:rsid w:val="00866E9B"/>
    <w:rsid w:val="00872BF1"/>
    <w:rsid w:val="00874CE3"/>
    <w:rsid w:val="008773A3"/>
    <w:rsid w:val="008809A9"/>
    <w:rsid w:val="008855B3"/>
    <w:rsid w:val="00893EE1"/>
    <w:rsid w:val="008A0D0D"/>
    <w:rsid w:val="008A2222"/>
    <w:rsid w:val="008B0B4F"/>
    <w:rsid w:val="008B0D2F"/>
    <w:rsid w:val="008C3FC1"/>
    <w:rsid w:val="008D24E4"/>
    <w:rsid w:val="008E3519"/>
    <w:rsid w:val="008E6150"/>
    <w:rsid w:val="008F543A"/>
    <w:rsid w:val="00901621"/>
    <w:rsid w:val="00912FF6"/>
    <w:rsid w:val="0091707B"/>
    <w:rsid w:val="00933AEB"/>
    <w:rsid w:val="00933E8A"/>
    <w:rsid w:val="00936F62"/>
    <w:rsid w:val="00945922"/>
    <w:rsid w:val="009513E7"/>
    <w:rsid w:val="009532E2"/>
    <w:rsid w:val="0096413D"/>
    <w:rsid w:val="009773DA"/>
    <w:rsid w:val="00984ED6"/>
    <w:rsid w:val="00985020"/>
    <w:rsid w:val="00985297"/>
    <w:rsid w:val="0098699B"/>
    <w:rsid w:val="009A5539"/>
    <w:rsid w:val="009B7AED"/>
    <w:rsid w:val="009C0B75"/>
    <w:rsid w:val="009C1DD8"/>
    <w:rsid w:val="009C34FE"/>
    <w:rsid w:val="009C5ACD"/>
    <w:rsid w:val="009D4820"/>
    <w:rsid w:val="009D483A"/>
    <w:rsid w:val="009D5587"/>
    <w:rsid w:val="009D6B42"/>
    <w:rsid w:val="009D77FE"/>
    <w:rsid w:val="009E2B8D"/>
    <w:rsid w:val="009F0031"/>
    <w:rsid w:val="009F0AD8"/>
    <w:rsid w:val="009F4A81"/>
    <w:rsid w:val="00A005F5"/>
    <w:rsid w:val="00A0169C"/>
    <w:rsid w:val="00A12A92"/>
    <w:rsid w:val="00A14DCC"/>
    <w:rsid w:val="00A2288F"/>
    <w:rsid w:val="00A254E8"/>
    <w:rsid w:val="00A431BA"/>
    <w:rsid w:val="00A561D8"/>
    <w:rsid w:val="00A63228"/>
    <w:rsid w:val="00A632FD"/>
    <w:rsid w:val="00A64142"/>
    <w:rsid w:val="00A72D86"/>
    <w:rsid w:val="00A734D5"/>
    <w:rsid w:val="00A7685C"/>
    <w:rsid w:val="00A76D53"/>
    <w:rsid w:val="00A76E32"/>
    <w:rsid w:val="00AA3A24"/>
    <w:rsid w:val="00AA70FC"/>
    <w:rsid w:val="00AB01FF"/>
    <w:rsid w:val="00AB13B6"/>
    <w:rsid w:val="00AB3298"/>
    <w:rsid w:val="00AB4431"/>
    <w:rsid w:val="00AB5705"/>
    <w:rsid w:val="00AB6E6E"/>
    <w:rsid w:val="00AC1254"/>
    <w:rsid w:val="00AC2084"/>
    <w:rsid w:val="00AD0C2A"/>
    <w:rsid w:val="00AD34EB"/>
    <w:rsid w:val="00AD436A"/>
    <w:rsid w:val="00AF2E82"/>
    <w:rsid w:val="00AF4EF5"/>
    <w:rsid w:val="00AF62AE"/>
    <w:rsid w:val="00AF7B74"/>
    <w:rsid w:val="00AF7EE9"/>
    <w:rsid w:val="00B00404"/>
    <w:rsid w:val="00B009F9"/>
    <w:rsid w:val="00B03730"/>
    <w:rsid w:val="00B05CFE"/>
    <w:rsid w:val="00B15D29"/>
    <w:rsid w:val="00B178E8"/>
    <w:rsid w:val="00B22D6C"/>
    <w:rsid w:val="00B24A9D"/>
    <w:rsid w:val="00B2753A"/>
    <w:rsid w:val="00B44E49"/>
    <w:rsid w:val="00B45771"/>
    <w:rsid w:val="00B5058C"/>
    <w:rsid w:val="00B60FF2"/>
    <w:rsid w:val="00B644DE"/>
    <w:rsid w:val="00B67988"/>
    <w:rsid w:val="00B737CE"/>
    <w:rsid w:val="00B86E02"/>
    <w:rsid w:val="00B92449"/>
    <w:rsid w:val="00B95374"/>
    <w:rsid w:val="00BA04BF"/>
    <w:rsid w:val="00BB497F"/>
    <w:rsid w:val="00BC010A"/>
    <w:rsid w:val="00BC0518"/>
    <w:rsid w:val="00BC5BCE"/>
    <w:rsid w:val="00BD070A"/>
    <w:rsid w:val="00BD0FFA"/>
    <w:rsid w:val="00BD3930"/>
    <w:rsid w:val="00BD4DBB"/>
    <w:rsid w:val="00BD51BE"/>
    <w:rsid w:val="00BD6E19"/>
    <w:rsid w:val="00BE613F"/>
    <w:rsid w:val="00BF1DE0"/>
    <w:rsid w:val="00BF7005"/>
    <w:rsid w:val="00C00FBE"/>
    <w:rsid w:val="00C049D5"/>
    <w:rsid w:val="00C11C24"/>
    <w:rsid w:val="00C20888"/>
    <w:rsid w:val="00C269AB"/>
    <w:rsid w:val="00C32BC5"/>
    <w:rsid w:val="00C43F30"/>
    <w:rsid w:val="00C44557"/>
    <w:rsid w:val="00C571FD"/>
    <w:rsid w:val="00C577B6"/>
    <w:rsid w:val="00C606D6"/>
    <w:rsid w:val="00C679C1"/>
    <w:rsid w:val="00C71A0B"/>
    <w:rsid w:val="00C72728"/>
    <w:rsid w:val="00C745F3"/>
    <w:rsid w:val="00C74B1A"/>
    <w:rsid w:val="00C971C3"/>
    <w:rsid w:val="00CA16D9"/>
    <w:rsid w:val="00CA4B4B"/>
    <w:rsid w:val="00CA718C"/>
    <w:rsid w:val="00CB1675"/>
    <w:rsid w:val="00CB7FE7"/>
    <w:rsid w:val="00CC2E8D"/>
    <w:rsid w:val="00CD2CAA"/>
    <w:rsid w:val="00CD407B"/>
    <w:rsid w:val="00CE35C9"/>
    <w:rsid w:val="00CE4EAD"/>
    <w:rsid w:val="00CF46E3"/>
    <w:rsid w:val="00D01AE0"/>
    <w:rsid w:val="00D06CE5"/>
    <w:rsid w:val="00D07A57"/>
    <w:rsid w:val="00D146F8"/>
    <w:rsid w:val="00D16A02"/>
    <w:rsid w:val="00D205A9"/>
    <w:rsid w:val="00D2370F"/>
    <w:rsid w:val="00D3146F"/>
    <w:rsid w:val="00D355C7"/>
    <w:rsid w:val="00D44C82"/>
    <w:rsid w:val="00D44EEB"/>
    <w:rsid w:val="00D457FC"/>
    <w:rsid w:val="00D47139"/>
    <w:rsid w:val="00D472A8"/>
    <w:rsid w:val="00D4744C"/>
    <w:rsid w:val="00D4770E"/>
    <w:rsid w:val="00D523D0"/>
    <w:rsid w:val="00D53686"/>
    <w:rsid w:val="00D571A6"/>
    <w:rsid w:val="00D60B15"/>
    <w:rsid w:val="00D63B37"/>
    <w:rsid w:val="00D648D5"/>
    <w:rsid w:val="00D90165"/>
    <w:rsid w:val="00D9374B"/>
    <w:rsid w:val="00D965ED"/>
    <w:rsid w:val="00DA5973"/>
    <w:rsid w:val="00DA5C4A"/>
    <w:rsid w:val="00DA7259"/>
    <w:rsid w:val="00DB524A"/>
    <w:rsid w:val="00DC19AA"/>
    <w:rsid w:val="00DE3573"/>
    <w:rsid w:val="00DE38D0"/>
    <w:rsid w:val="00DE505A"/>
    <w:rsid w:val="00DE607D"/>
    <w:rsid w:val="00DE6A70"/>
    <w:rsid w:val="00DE6D14"/>
    <w:rsid w:val="00DF1893"/>
    <w:rsid w:val="00DF4459"/>
    <w:rsid w:val="00E025BD"/>
    <w:rsid w:val="00E14365"/>
    <w:rsid w:val="00E15C9A"/>
    <w:rsid w:val="00E16CC1"/>
    <w:rsid w:val="00E204B4"/>
    <w:rsid w:val="00E3680A"/>
    <w:rsid w:val="00E41E78"/>
    <w:rsid w:val="00E4253B"/>
    <w:rsid w:val="00E61B51"/>
    <w:rsid w:val="00E70381"/>
    <w:rsid w:val="00E76EEE"/>
    <w:rsid w:val="00E8023E"/>
    <w:rsid w:val="00E86A4C"/>
    <w:rsid w:val="00E95C81"/>
    <w:rsid w:val="00EA08AC"/>
    <w:rsid w:val="00EA4AE8"/>
    <w:rsid w:val="00EA5346"/>
    <w:rsid w:val="00EB245D"/>
    <w:rsid w:val="00EB3689"/>
    <w:rsid w:val="00EC6BB1"/>
    <w:rsid w:val="00EC7A1E"/>
    <w:rsid w:val="00EE2AC5"/>
    <w:rsid w:val="00EE347A"/>
    <w:rsid w:val="00EE3EB2"/>
    <w:rsid w:val="00EE7B82"/>
    <w:rsid w:val="00EF3ED0"/>
    <w:rsid w:val="00F02BAF"/>
    <w:rsid w:val="00F0582B"/>
    <w:rsid w:val="00F14031"/>
    <w:rsid w:val="00F248E6"/>
    <w:rsid w:val="00F31284"/>
    <w:rsid w:val="00F3209D"/>
    <w:rsid w:val="00F3440A"/>
    <w:rsid w:val="00F3601C"/>
    <w:rsid w:val="00F40605"/>
    <w:rsid w:val="00F42A04"/>
    <w:rsid w:val="00F45975"/>
    <w:rsid w:val="00F60520"/>
    <w:rsid w:val="00F66FB5"/>
    <w:rsid w:val="00F71D77"/>
    <w:rsid w:val="00F82A72"/>
    <w:rsid w:val="00F853C3"/>
    <w:rsid w:val="00F85C0E"/>
    <w:rsid w:val="00F90D28"/>
    <w:rsid w:val="00F9311D"/>
    <w:rsid w:val="00F9529E"/>
    <w:rsid w:val="00FA2016"/>
    <w:rsid w:val="00FA316B"/>
    <w:rsid w:val="00FB16DA"/>
    <w:rsid w:val="00FB1A1C"/>
    <w:rsid w:val="00FC07D9"/>
    <w:rsid w:val="00FC1288"/>
    <w:rsid w:val="00FC7C61"/>
    <w:rsid w:val="00FD3FBD"/>
    <w:rsid w:val="00FE0D47"/>
    <w:rsid w:val="00FF7B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08"/>
  </w:style>
  <w:style w:type="paragraph" w:styleId="Heading1">
    <w:name w:val="heading 1"/>
    <w:basedOn w:val="Normal"/>
    <w:link w:val="Heading1Char"/>
    <w:uiPriority w:val="9"/>
    <w:qFormat/>
    <w:rsid w:val="00BD07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762F"/>
    <w:pPr>
      <w:spacing w:after="0" w:line="240" w:lineRule="auto"/>
    </w:pPr>
    <w:rPr>
      <w:sz w:val="20"/>
      <w:szCs w:val="20"/>
    </w:rPr>
  </w:style>
  <w:style w:type="character" w:customStyle="1" w:styleId="FootnoteTextChar">
    <w:name w:val="Footnote Text Char"/>
    <w:basedOn w:val="DefaultParagraphFont"/>
    <w:link w:val="FootnoteText"/>
    <w:uiPriority w:val="99"/>
    <w:rsid w:val="007E762F"/>
    <w:rPr>
      <w:sz w:val="20"/>
      <w:szCs w:val="20"/>
    </w:rPr>
  </w:style>
  <w:style w:type="character" w:styleId="FootnoteReference">
    <w:name w:val="footnote reference"/>
    <w:basedOn w:val="DefaultParagraphFont"/>
    <w:uiPriority w:val="99"/>
    <w:unhideWhenUsed/>
    <w:rsid w:val="007E762F"/>
    <w:rPr>
      <w:vertAlign w:val="superscript"/>
    </w:rPr>
  </w:style>
  <w:style w:type="character" w:customStyle="1" w:styleId="style11">
    <w:name w:val="style11"/>
    <w:basedOn w:val="DefaultParagraphFont"/>
    <w:rsid w:val="007E762F"/>
    <w:rPr>
      <w:rFonts w:ascii="Tahoma" w:hAnsi="Tahoma" w:cs="Tahoma" w:hint="default"/>
      <w:b w:val="0"/>
      <w:bCs w:val="0"/>
      <w:color w:val="000000"/>
      <w:sz w:val="44"/>
      <w:szCs w:val="44"/>
    </w:rPr>
  </w:style>
  <w:style w:type="character" w:customStyle="1" w:styleId="Heading1Char">
    <w:name w:val="Heading 1 Char"/>
    <w:basedOn w:val="DefaultParagraphFont"/>
    <w:link w:val="Heading1"/>
    <w:uiPriority w:val="9"/>
    <w:rsid w:val="00BD070A"/>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5D391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D391D"/>
  </w:style>
  <w:style w:type="paragraph" w:styleId="Footer">
    <w:name w:val="footer"/>
    <w:basedOn w:val="Normal"/>
    <w:link w:val="FooterChar"/>
    <w:uiPriority w:val="99"/>
    <w:unhideWhenUsed/>
    <w:rsid w:val="005D39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391D"/>
  </w:style>
  <w:style w:type="paragraph" w:styleId="ListParagraph">
    <w:name w:val="List Paragraph"/>
    <w:basedOn w:val="Normal"/>
    <w:uiPriority w:val="34"/>
    <w:qFormat/>
    <w:rsid w:val="00123569"/>
    <w:pPr>
      <w:ind w:left="720" w:firstLine="288"/>
      <w:contextualSpacing/>
      <w:jc w:val="highKashida"/>
    </w:pPr>
    <w:rPr>
      <w:rFonts w:ascii="Calibri" w:eastAsia="Calibri" w:hAnsi="Calibri" w:cs="Times New Roman"/>
    </w:rPr>
  </w:style>
  <w:style w:type="character" w:customStyle="1" w:styleId="srch1">
    <w:name w:val="srch1"/>
    <w:basedOn w:val="DefaultParagraphFont"/>
    <w:rsid w:val="00E61B51"/>
    <w:rPr>
      <w:rFonts w:ascii="Tahoma" w:hAnsi="Tahoma" w:cs="Tahoma" w:hint="default"/>
      <w:b w:val="0"/>
      <w:bCs w:val="0"/>
      <w:color w:val="FF0000"/>
      <w:sz w:val="44"/>
      <w:szCs w:val="44"/>
    </w:rPr>
  </w:style>
  <w:style w:type="character" w:styleId="Hyperlink">
    <w:name w:val="Hyperlink"/>
    <w:basedOn w:val="DefaultParagraphFont"/>
    <w:uiPriority w:val="99"/>
    <w:unhideWhenUsed/>
    <w:rsid w:val="00E61B51"/>
    <w:rPr>
      <w:color w:val="0000FF"/>
      <w:u w:val="single"/>
    </w:rPr>
  </w:style>
  <w:style w:type="paragraph" w:styleId="BalloonText">
    <w:name w:val="Balloon Text"/>
    <w:basedOn w:val="Normal"/>
    <w:link w:val="BalloonTextChar"/>
    <w:uiPriority w:val="99"/>
    <w:semiHidden/>
    <w:unhideWhenUsed/>
    <w:rsid w:val="00EE2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AC5"/>
    <w:rPr>
      <w:rFonts w:ascii="Tahoma" w:hAnsi="Tahoma" w:cs="Tahoma"/>
      <w:sz w:val="16"/>
      <w:szCs w:val="16"/>
    </w:rPr>
  </w:style>
  <w:style w:type="paragraph" w:customStyle="1" w:styleId="Style1">
    <w:name w:val="Style1"/>
    <w:basedOn w:val="FootnoteText"/>
    <w:link w:val="Style1Char"/>
    <w:qFormat/>
    <w:rsid w:val="00D457FC"/>
    <w:pPr>
      <w:numPr>
        <w:numId w:val="7"/>
      </w:numPr>
      <w:bidi/>
    </w:pPr>
    <w:rPr>
      <w:rFonts w:ascii="Traditional Arabic" w:hAnsi="Traditional Arabic" w:cs="Traditional Arabic"/>
      <w:sz w:val="28"/>
      <w:szCs w:val="28"/>
      <w:vertAlign w:val="superscript"/>
    </w:rPr>
  </w:style>
  <w:style w:type="character" w:customStyle="1" w:styleId="Style1Char">
    <w:name w:val="Style1 Char"/>
    <w:basedOn w:val="FootnoteTextChar"/>
    <w:link w:val="Style1"/>
    <w:rsid w:val="00D457FC"/>
    <w:rPr>
      <w:rFonts w:ascii="Traditional Arabic" w:hAnsi="Traditional Arabic" w:cs="Traditional Arabic"/>
      <w:sz w:val="28"/>
      <w:szCs w:val="28"/>
      <w:vertAlign w:val="superscript"/>
    </w:rPr>
  </w:style>
  <w:style w:type="paragraph" w:customStyle="1" w:styleId="arabic">
    <w:name w:val="arabic"/>
    <w:basedOn w:val="Normal"/>
    <w:rsid w:val="00852F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D5BB-8714-41CD-BD58-A4043528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30</Pages>
  <Words>6271</Words>
  <Characters>35747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Hp</cp:lastModifiedBy>
  <cp:revision>94</cp:revision>
  <cp:lastPrinted>2018-02-27T00:11:00Z</cp:lastPrinted>
  <dcterms:created xsi:type="dcterms:W3CDTF">2019-03-01T16:55:00Z</dcterms:created>
  <dcterms:modified xsi:type="dcterms:W3CDTF">2021-06-03T05:54:00Z</dcterms:modified>
</cp:coreProperties>
</file>